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FE1FD" w14:textId="64DD56CA" w:rsidR="004A0A78" w:rsidRDefault="004A0A78" w:rsidP="009851CD">
      <w:pPr>
        <w:overflowPunct w:val="0"/>
        <w:autoSpaceDE w:val="0"/>
        <w:autoSpaceDN w:val="0"/>
        <w:adjustRightInd w:val="0"/>
        <w:spacing w:after="0" w:line="240" w:lineRule="auto"/>
        <w:textAlignment w:val="baseline"/>
        <w:rPr>
          <w:rFonts w:ascii="Times New Roman" w:eastAsia="Times New Roman" w:hAnsi="Times New Roman"/>
          <w:b/>
          <w:sz w:val="18"/>
          <w:szCs w:val="18"/>
          <w:lang w:eastAsia="ru-RU"/>
        </w:rPr>
      </w:pPr>
    </w:p>
    <w:p w14:paraId="56072B59" w14:textId="77777777" w:rsidR="004A0A78" w:rsidRPr="004A0A78" w:rsidRDefault="004A0A78" w:rsidP="004A0A78">
      <w:pPr>
        <w:autoSpaceDE w:val="0"/>
        <w:autoSpaceDN w:val="0"/>
        <w:adjustRightInd w:val="0"/>
        <w:spacing w:after="0" w:line="240" w:lineRule="auto"/>
        <w:jc w:val="right"/>
        <w:outlineLvl w:val="0"/>
        <w:rPr>
          <w:rFonts w:ascii="Times New Roman" w:hAnsi="Times New Roman"/>
          <w:sz w:val="28"/>
          <w:szCs w:val="28"/>
          <w:lang w:eastAsia="ru-RU"/>
        </w:rPr>
      </w:pPr>
      <w:r w:rsidRPr="004A0A78">
        <w:rPr>
          <w:rFonts w:ascii="Times New Roman" w:hAnsi="Times New Roman"/>
          <w:sz w:val="28"/>
          <w:szCs w:val="28"/>
          <w:lang w:eastAsia="ru-RU"/>
        </w:rPr>
        <w:t>Утвержден</w:t>
      </w:r>
    </w:p>
    <w:p w14:paraId="6C16E725" w14:textId="77777777" w:rsidR="004A0A78" w:rsidRPr="004A0A78" w:rsidRDefault="004A0A78" w:rsidP="004A0A78">
      <w:pPr>
        <w:autoSpaceDE w:val="0"/>
        <w:autoSpaceDN w:val="0"/>
        <w:adjustRightInd w:val="0"/>
        <w:spacing w:after="0" w:line="240" w:lineRule="auto"/>
        <w:jc w:val="right"/>
        <w:rPr>
          <w:rFonts w:ascii="Times New Roman" w:hAnsi="Times New Roman"/>
          <w:sz w:val="28"/>
          <w:szCs w:val="28"/>
          <w:lang w:eastAsia="ru-RU"/>
        </w:rPr>
      </w:pPr>
      <w:r w:rsidRPr="004A0A78">
        <w:rPr>
          <w:rFonts w:ascii="Times New Roman" w:hAnsi="Times New Roman"/>
          <w:sz w:val="28"/>
          <w:szCs w:val="28"/>
          <w:lang w:eastAsia="ru-RU"/>
        </w:rPr>
        <w:t>постановлением</w:t>
      </w:r>
    </w:p>
    <w:p w14:paraId="45AE7346" w14:textId="7F84804F" w:rsidR="004A0A78" w:rsidRPr="004A0A78" w:rsidRDefault="00E9247C" w:rsidP="004A0A78">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П</w:t>
      </w:r>
      <w:r w:rsidR="004A0A78" w:rsidRPr="004A0A78">
        <w:rPr>
          <w:rFonts w:ascii="Times New Roman" w:hAnsi="Times New Roman"/>
          <w:sz w:val="28"/>
          <w:szCs w:val="28"/>
          <w:lang w:eastAsia="ru-RU"/>
        </w:rPr>
        <w:t>равительства Воронежской области</w:t>
      </w:r>
    </w:p>
    <w:p w14:paraId="50890F95" w14:textId="2AFFA89E" w:rsidR="004A0A78" w:rsidRPr="004A0A78" w:rsidRDefault="004A0A78" w:rsidP="004A0A78">
      <w:pPr>
        <w:autoSpaceDE w:val="0"/>
        <w:autoSpaceDN w:val="0"/>
        <w:adjustRightInd w:val="0"/>
        <w:spacing w:after="0" w:line="240" w:lineRule="auto"/>
        <w:jc w:val="right"/>
        <w:rPr>
          <w:rFonts w:ascii="Times New Roman" w:hAnsi="Times New Roman"/>
          <w:sz w:val="28"/>
          <w:szCs w:val="28"/>
          <w:lang w:eastAsia="ru-RU"/>
        </w:rPr>
      </w:pPr>
      <w:r w:rsidRPr="004A0A78">
        <w:rPr>
          <w:rFonts w:ascii="Times New Roman" w:hAnsi="Times New Roman"/>
          <w:sz w:val="28"/>
          <w:szCs w:val="28"/>
          <w:lang w:eastAsia="ru-RU"/>
        </w:rPr>
        <w:t xml:space="preserve">от </w:t>
      </w:r>
      <w:r w:rsidR="00E1169F">
        <w:rPr>
          <w:rFonts w:ascii="Times New Roman" w:hAnsi="Times New Roman"/>
          <w:sz w:val="28"/>
          <w:szCs w:val="28"/>
          <w:lang w:eastAsia="ru-RU"/>
        </w:rPr>
        <w:t>06.09.2021</w:t>
      </w:r>
      <w:r w:rsidRPr="004A0A78">
        <w:rPr>
          <w:rFonts w:ascii="Times New Roman" w:hAnsi="Times New Roman"/>
          <w:sz w:val="28"/>
          <w:szCs w:val="28"/>
          <w:lang w:eastAsia="ru-RU"/>
        </w:rPr>
        <w:t xml:space="preserve"> </w:t>
      </w:r>
      <w:r>
        <w:rPr>
          <w:rFonts w:ascii="Times New Roman" w:hAnsi="Times New Roman"/>
          <w:sz w:val="28"/>
          <w:szCs w:val="28"/>
          <w:lang w:eastAsia="ru-RU"/>
        </w:rPr>
        <w:t>№</w:t>
      </w:r>
      <w:r w:rsidRPr="004A0A78">
        <w:rPr>
          <w:rFonts w:ascii="Times New Roman" w:hAnsi="Times New Roman"/>
          <w:sz w:val="28"/>
          <w:szCs w:val="28"/>
          <w:lang w:eastAsia="ru-RU"/>
        </w:rPr>
        <w:t xml:space="preserve"> </w:t>
      </w:r>
      <w:r w:rsidR="00E1169F">
        <w:rPr>
          <w:rFonts w:ascii="Times New Roman" w:hAnsi="Times New Roman"/>
          <w:sz w:val="28"/>
          <w:szCs w:val="28"/>
          <w:lang w:eastAsia="ru-RU"/>
        </w:rPr>
        <w:t>507</w:t>
      </w:r>
    </w:p>
    <w:p w14:paraId="3527A816" w14:textId="77777777" w:rsidR="004A0A78" w:rsidRDefault="004A0A78" w:rsidP="004A0A78">
      <w:pPr>
        <w:autoSpaceDE w:val="0"/>
        <w:autoSpaceDN w:val="0"/>
        <w:adjustRightInd w:val="0"/>
        <w:spacing w:after="0" w:line="240" w:lineRule="auto"/>
        <w:ind w:firstLine="540"/>
        <w:jc w:val="both"/>
        <w:rPr>
          <w:rFonts w:ascii="Times New Roman" w:hAnsi="Times New Roman"/>
          <w:b/>
          <w:bCs/>
          <w:sz w:val="18"/>
          <w:szCs w:val="18"/>
          <w:lang w:eastAsia="ru-RU"/>
        </w:rPr>
      </w:pPr>
    </w:p>
    <w:p w14:paraId="5814D93B" w14:textId="77777777" w:rsidR="004A0A78" w:rsidRPr="004A0A78" w:rsidRDefault="004A0A78" w:rsidP="004A0A78">
      <w:pPr>
        <w:autoSpaceDE w:val="0"/>
        <w:autoSpaceDN w:val="0"/>
        <w:adjustRightInd w:val="0"/>
        <w:spacing w:after="0" w:line="240" w:lineRule="auto"/>
        <w:jc w:val="center"/>
        <w:rPr>
          <w:rFonts w:ascii="Times New Roman" w:hAnsi="Times New Roman"/>
          <w:sz w:val="24"/>
          <w:szCs w:val="24"/>
          <w:lang w:eastAsia="ru-RU"/>
        </w:rPr>
      </w:pPr>
    </w:p>
    <w:p w14:paraId="5F704EEB" w14:textId="77777777" w:rsidR="00E1169F" w:rsidRPr="007F151C" w:rsidRDefault="00E1169F" w:rsidP="00E1169F">
      <w:pPr>
        <w:suppressAutoHyphens/>
        <w:spacing w:after="0" w:line="240" w:lineRule="auto"/>
        <w:jc w:val="center"/>
        <w:rPr>
          <w:rFonts w:ascii="Times New Roman" w:hAnsi="Times New Roman"/>
          <w:color w:val="000000"/>
          <w:sz w:val="28"/>
          <w:szCs w:val="28"/>
        </w:rPr>
      </w:pPr>
      <w:r w:rsidRPr="007F151C">
        <w:rPr>
          <w:rFonts w:ascii="Times New Roman" w:hAnsi="Times New Roman"/>
          <w:color w:val="000000"/>
          <w:sz w:val="28"/>
          <w:szCs w:val="28"/>
        </w:rPr>
        <w:t>Порядок</w:t>
      </w:r>
    </w:p>
    <w:p w14:paraId="72907645" w14:textId="77777777" w:rsidR="00E1169F" w:rsidRPr="007F151C" w:rsidRDefault="00E1169F" w:rsidP="00E1169F">
      <w:pPr>
        <w:tabs>
          <w:tab w:val="left" w:pos="9922"/>
        </w:tabs>
        <w:spacing w:after="0" w:line="240" w:lineRule="auto"/>
        <w:jc w:val="center"/>
        <w:rPr>
          <w:rFonts w:ascii="Times New Roman" w:hAnsi="Times New Roman"/>
          <w:sz w:val="28"/>
          <w:szCs w:val="28"/>
        </w:rPr>
      </w:pPr>
      <w:bookmarkStart w:id="0" w:name="_Hlk43459711"/>
      <w:r w:rsidRPr="00AF54CF">
        <w:rPr>
          <w:rFonts w:ascii="Times New Roman" w:hAnsi="Times New Roman"/>
          <w:sz w:val="28"/>
          <w:szCs w:val="28"/>
        </w:rPr>
        <w:t xml:space="preserve">предоставления субсидий из бюджета Воронежской области </w:t>
      </w:r>
      <w:r>
        <w:rPr>
          <w:rFonts w:ascii="Times New Roman" w:hAnsi="Times New Roman"/>
          <w:sz w:val="28"/>
          <w:szCs w:val="28"/>
        </w:rPr>
        <w:t>на возмещение</w:t>
      </w:r>
      <w:r w:rsidRPr="00AF54CF">
        <w:rPr>
          <w:rFonts w:ascii="Times New Roman" w:hAnsi="Times New Roman"/>
          <w:sz w:val="28"/>
          <w:szCs w:val="28"/>
        </w:rPr>
        <w:t xml:space="preserve"> </w:t>
      </w:r>
      <w:r>
        <w:rPr>
          <w:rFonts w:ascii="Times New Roman" w:hAnsi="Times New Roman"/>
          <w:sz w:val="28"/>
          <w:szCs w:val="28"/>
        </w:rPr>
        <w:t>производителям зерновых культур</w:t>
      </w:r>
      <w:r w:rsidRPr="00AF54CF">
        <w:rPr>
          <w:rFonts w:ascii="Times New Roman" w:hAnsi="Times New Roman"/>
          <w:sz w:val="28"/>
          <w:szCs w:val="28"/>
        </w:rPr>
        <w:t xml:space="preserve"> части затрат на </w:t>
      </w:r>
      <w:r>
        <w:rPr>
          <w:rFonts w:ascii="Times New Roman" w:hAnsi="Times New Roman"/>
          <w:sz w:val="28"/>
          <w:szCs w:val="28"/>
        </w:rPr>
        <w:t>производство и реализацию зерновых культур</w:t>
      </w:r>
    </w:p>
    <w:p w14:paraId="2B161A4C" w14:textId="77777777" w:rsidR="00E1169F" w:rsidRPr="007F151C" w:rsidRDefault="00E1169F" w:rsidP="00E1169F">
      <w:pPr>
        <w:pStyle w:val="ConsPlusNormal"/>
        <w:jc w:val="center"/>
        <w:rPr>
          <w:rFonts w:ascii="Times New Roman" w:hAnsi="Times New Roman" w:cs="Times New Roman"/>
          <w:sz w:val="28"/>
          <w:szCs w:val="28"/>
        </w:rPr>
      </w:pPr>
    </w:p>
    <w:bookmarkEnd w:id="0"/>
    <w:p w14:paraId="09FB9860" w14:textId="77777777" w:rsidR="00E1169F" w:rsidRDefault="00E1169F" w:rsidP="00E1169F">
      <w:pPr>
        <w:pStyle w:val="af1"/>
        <w:widowControl w:val="0"/>
        <w:numPr>
          <w:ilvl w:val="0"/>
          <w:numId w:val="7"/>
        </w:numPr>
        <w:tabs>
          <w:tab w:val="left" w:pos="567"/>
        </w:tabs>
        <w:autoSpaceDE w:val="0"/>
        <w:autoSpaceDN w:val="0"/>
        <w:adjustRightInd w:val="0"/>
        <w:spacing w:after="0" w:line="360" w:lineRule="auto"/>
        <w:jc w:val="center"/>
        <w:rPr>
          <w:rStyle w:val="a7"/>
          <w:rFonts w:ascii="Times New Roman" w:hAnsi="Times New Roman"/>
          <w:b w:val="0"/>
          <w:bCs w:val="0"/>
          <w:sz w:val="28"/>
          <w:szCs w:val="28"/>
        </w:rPr>
      </w:pPr>
      <w:r w:rsidRPr="007F151C">
        <w:rPr>
          <w:rStyle w:val="a7"/>
          <w:rFonts w:ascii="Times New Roman" w:hAnsi="Times New Roman"/>
          <w:b w:val="0"/>
          <w:bCs w:val="0"/>
          <w:sz w:val="28"/>
          <w:szCs w:val="28"/>
        </w:rPr>
        <w:t>Общие положения о предоставлении субсиди</w:t>
      </w:r>
      <w:r>
        <w:rPr>
          <w:rStyle w:val="a7"/>
          <w:rFonts w:ascii="Times New Roman" w:hAnsi="Times New Roman"/>
          <w:b w:val="0"/>
          <w:bCs w:val="0"/>
          <w:sz w:val="28"/>
          <w:szCs w:val="28"/>
        </w:rPr>
        <w:t>й</w:t>
      </w:r>
    </w:p>
    <w:p w14:paraId="26E7D474" w14:textId="77777777" w:rsidR="005D6D60" w:rsidRDefault="005D6D60" w:rsidP="005D6D60">
      <w:pPr>
        <w:pStyle w:val="ConsPlusNormal"/>
        <w:ind w:left="873"/>
        <w:jc w:val="both"/>
      </w:pPr>
    </w:p>
    <w:p w14:paraId="26CE30C5" w14:textId="77777777" w:rsidR="005D6D60" w:rsidRPr="005D6D60" w:rsidRDefault="005D6D60" w:rsidP="005D6D60">
      <w:pPr>
        <w:pStyle w:val="ConsPlusNormal"/>
        <w:spacing w:line="360" w:lineRule="auto"/>
        <w:ind w:firstLine="709"/>
        <w:jc w:val="both"/>
        <w:rPr>
          <w:rFonts w:ascii="Times New Roman" w:hAnsi="Times New Roman" w:cs="Times New Roman"/>
          <w:sz w:val="28"/>
          <w:szCs w:val="28"/>
        </w:rPr>
      </w:pPr>
      <w:r w:rsidRPr="005D6D60">
        <w:rPr>
          <w:rFonts w:ascii="Times New Roman" w:hAnsi="Times New Roman" w:cs="Times New Roman"/>
          <w:sz w:val="28"/>
          <w:szCs w:val="28"/>
        </w:rPr>
        <w:t>1. Настоящий Порядок предоставления субсидий из бюджета Воронежской области на возмещение производителям зерновых культур части затрат на производство и реализацию зерновых культур (далее - Порядок, субсидии) определяет цели, условия и порядок предоставления субсидий из бюджета Воронежской области, категории и критерии отбора лиц, имеющих право на получение субсидий, порядок возврата субсидий в случае нарушения условий, установленных при их предоставлении, положения о проверке главным распорядителем бюджетных средств, предоставляющим субсидию, и органом государственного финансового контроля соблюдения условий, целей и порядка предоставления субсидий их получателями.</w:t>
      </w:r>
    </w:p>
    <w:p w14:paraId="44702025" w14:textId="4B0DCAB0" w:rsidR="005D6D60" w:rsidRPr="005D6D60" w:rsidRDefault="005D6D60" w:rsidP="005D6D60">
      <w:pPr>
        <w:pStyle w:val="ConsPlusNormal"/>
        <w:spacing w:line="360" w:lineRule="auto"/>
        <w:ind w:firstLine="709"/>
        <w:jc w:val="both"/>
        <w:rPr>
          <w:rFonts w:ascii="Times New Roman" w:hAnsi="Times New Roman" w:cs="Times New Roman"/>
          <w:sz w:val="28"/>
          <w:szCs w:val="28"/>
        </w:rPr>
      </w:pPr>
      <w:r w:rsidRPr="005D6D60">
        <w:rPr>
          <w:rFonts w:ascii="Times New Roman" w:hAnsi="Times New Roman" w:cs="Times New Roman"/>
          <w:sz w:val="28"/>
          <w:szCs w:val="28"/>
        </w:rPr>
        <w:t xml:space="preserve">2. Для целей настоящего Порядка используются понятия, установленные </w:t>
      </w:r>
      <w:hyperlink r:id="rId8" w:history="1">
        <w:r w:rsidRPr="005D6D60">
          <w:rPr>
            <w:rFonts w:ascii="Times New Roman" w:hAnsi="Times New Roman" w:cs="Times New Roman"/>
            <w:sz w:val="28"/>
            <w:szCs w:val="28"/>
          </w:rPr>
          <w:t>Правилами</w:t>
        </w:r>
      </w:hyperlink>
      <w:r w:rsidRPr="005D6D60">
        <w:rPr>
          <w:rFonts w:ascii="Times New Roman" w:hAnsi="Times New Roman" w:cs="Times New Roman"/>
          <w:sz w:val="28"/>
          <w:szCs w:val="28"/>
        </w:rPr>
        <w:t xml:space="preserve"> предоставления и распределения иных межбюджетных трансфертов, имеющих целевое назначение, из федерального бюджета бюджетам субъектов Российской Федерации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утвержденными Постановлением Правительства Российской Федерации от 06.02.2021 </w:t>
      </w:r>
      <w:r>
        <w:rPr>
          <w:rFonts w:ascii="Times New Roman" w:hAnsi="Times New Roman" w:cs="Times New Roman"/>
          <w:sz w:val="28"/>
          <w:szCs w:val="28"/>
        </w:rPr>
        <w:t>№</w:t>
      </w:r>
      <w:r w:rsidRPr="005D6D60">
        <w:rPr>
          <w:rFonts w:ascii="Times New Roman" w:hAnsi="Times New Roman" w:cs="Times New Roman"/>
          <w:sz w:val="28"/>
          <w:szCs w:val="28"/>
        </w:rPr>
        <w:t xml:space="preserve"> 118 </w:t>
      </w:r>
      <w:r>
        <w:rPr>
          <w:rFonts w:ascii="Times New Roman" w:hAnsi="Times New Roman" w:cs="Times New Roman"/>
          <w:sz w:val="28"/>
          <w:szCs w:val="28"/>
        </w:rPr>
        <w:t>«</w:t>
      </w:r>
      <w:r w:rsidRPr="005D6D60">
        <w:rPr>
          <w:rFonts w:ascii="Times New Roman" w:hAnsi="Times New Roman" w:cs="Times New Roman"/>
          <w:sz w:val="28"/>
          <w:szCs w:val="28"/>
        </w:rPr>
        <w:t xml:space="preserve">Об утверждении Правил предоставления и распределения иных межбюджетных трансфертов, имеющих целевое назначение, из федерального бюджета бюджетам субъектов Российской Федерации в целях софинансирования расходных обязательств </w:t>
      </w:r>
      <w:r w:rsidRPr="005D6D60">
        <w:rPr>
          <w:rFonts w:ascii="Times New Roman" w:hAnsi="Times New Roman" w:cs="Times New Roman"/>
          <w:sz w:val="28"/>
          <w:szCs w:val="28"/>
        </w:rPr>
        <w:lastRenderedPageBreak/>
        <w:t>субъектов Российской Федерации по возмещению производителям зерновых культур части затрат на производство и реализацию зерновых культур</w:t>
      </w:r>
      <w:r>
        <w:rPr>
          <w:rFonts w:ascii="Times New Roman" w:hAnsi="Times New Roman" w:cs="Times New Roman"/>
          <w:sz w:val="28"/>
          <w:szCs w:val="28"/>
        </w:rPr>
        <w:t>»</w:t>
      </w:r>
      <w:r w:rsidRPr="005D6D60">
        <w:rPr>
          <w:rFonts w:ascii="Times New Roman" w:hAnsi="Times New Roman" w:cs="Times New Roman"/>
          <w:sz w:val="28"/>
          <w:szCs w:val="28"/>
        </w:rPr>
        <w:t>.</w:t>
      </w:r>
    </w:p>
    <w:p w14:paraId="1C8DFA58" w14:textId="784A12E9" w:rsidR="005D6D60" w:rsidRPr="005D6D60" w:rsidRDefault="005D6D60" w:rsidP="005D6D60">
      <w:pPr>
        <w:pStyle w:val="ConsPlusNormal"/>
        <w:spacing w:line="360" w:lineRule="auto"/>
        <w:ind w:firstLine="709"/>
        <w:jc w:val="both"/>
        <w:rPr>
          <w:rFonts w:ascii="Times New Roman" w:hAnsi="Times New Roman" w:cs="Times New Roman"/>
          <w:sz w:val="28"/>
          <w:szCs w:val="28"/>
        </w:rPr>
      </w:pPr>
      <w:bookmarkStart w:id="1" w:name="P44"/>
      <w:bookmarkEnd w:id="1"/>
      <w:r w:rsidRPr="005D6D60">
        <w:rPr>
          <w:rFonts w:ascii="Times New Roman" w:hAnsi="Times New Roman" w:cs="Times New Roman"/>
          <w:sz w:val="28"/>
          <w:szCs w:val="28"/>
        </w:rPr>
        <w:t xml:space="preserve">3. Целью предоставления субсидий является возмещение производителям зерновых культур части затрат (без учета налога на добавленную стоимость), связанных с производством и реализацией зерновых культур, по ставке на 1 тонну реализованных зерновых культур в рамках реализации государственной </w:t>
      </w:r>
      <w:hyperlink r:id="rId9" w:history="1">
        <w:r w:rsidRPr="005D6D60">
          <w:rPr>
            <w:rFonts w:ascii="Times New Roman" w:hAnsi="Times New Roman" w:cs="Times New Roman"/>
            <w:sz w:val="28"/>
            <w:szCs w:val="28"/>
          </w:rPr>
          <w:t>программы</w:t>
        </w:r>
      </w:hyperlink>
      <w:r w:rsidRPr="005D6D60">
        <w:rPr>
          <w:rFonts w:ascii="Times New Roman" w:hAnsi="Times New Roman" w:cs="Times New Roman"/>
          <w:sz w:val="28"/>
          <w:szCs w:val="28"/>
        </w:rPr>
        <w:t xml:space="preserve"> Воронежской области </w:t>
      </w:r>
      <w:r>
        <w:rPr>
          <w:rFonts w:ascii="Times New Roman" w:hAnsi="Times New Roman" w:cs="Times New Roman"/>
          <w:sz w:val="28"/>
          <w:szCs w:val="28"/>
        </w:rPr>
        <w:t>«</w:t>
      </w:r>
      <w:r w:rsidRPr="005D6D60">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5D6D60">
        <w:rPr>
          <w:rFonts w:ascii="Times New Roman" w:hAnsi="Times New Roman" w:cs="Times New Roman"/>
          <w:sz w:val="28"/>
          <w:szCs w:val="28"/>
        </w:rPr>
        <w:t xml:space="preserve">, утвержденной постановлением правительства Воронежской области от 13.12.2013 </w:t>
      </w:r>
      <w:r>
        <w:rPr>
          <w:rFonts w:ascii="Times New Roman" w:hAnsi="Times New Roman" w:cs="Times New Roman"/>
          <w:sz w:val="28"/>
          <w:szCs w:val="28"/>
        </w:rPr>
        <w:t>№</w:t>
      </w:r>
      <w:r w:rsidRPr="005D6D60">
        <w:rPr>
          <w:rFonts w:ascii="Times New Roman" w:hAnsi="Times New Roman" w:cs="Times New Roman"/>
          <w:sz w:val="28"/>
          <w:szCs w:val="28"/>
        </w:rPr>
        <w:t xml:space="preserve"> 1088 </w:t>
      </w:r>
      <w:r>
        <w:rPr>
          <w:rFonts w:ascii="Times New Roman" w:hAnsi="Times New Roman" w:cs="Times New Roman"/>
          <w:sz w:val="28"/>
          <w:szCs w:val="28"/>
        </w:rPr>
        <w:t>«</w:t>
      </w:r>
      <w:r w:rsidRPr="005D6D60">
        <w:rPr>
          <w:rFonts w:ascii="Times New Roman" w:hAnsi="Times New Roman" w:cs="Times New Roman"/>
          <w:sz w:val="28"/>
          <w:szCs w:val="28"/>
        </w:rPr>
        <w:t xml:space="preserve">Об утверждении государственной программы Воронежской области </w:t>
      </w:r>
      <w:r>
        <w:rPr>
          <w:rFonts w:ascii="Times New Roman" w:hAnsi="Times New Roman" w:cs="Times New Roman"/>
          <w:sz w:val="28"/>
          <w:szCs w:val="28"/>
        </w:rPr>
        <w:t>«</w:t>
      </w:r>
      <w:r w:rsidRPr="005D6D60">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5D6D60">
        <w:rPr>
          <w:rFonts w:ascii="Times New Roman" w:hAnsi="Times New Roman" w:cs="Times New Roman"/>
          <w:sz w:val="28"/>
          <w:szCs w:val="28"/>
        </w:rPr>
        <w:t>.</w:t>
      </w:r>
    </w:p>
    <w:p w14:paraId="0DC9BFB7" w14:textId="3ECDC0CB" w:rsidR="005D6D60" w:rsidRPr="005D6D60" w:rsidRDefault="005D6D60" w:rsidP="005D6D60">
      <w:pPr>
        <w:pStyle w:val="ConsPlusNormal"/>
        <w:spacing w:line="360" w:lineRule="auto"/>
        <w:ind w:firstLine="709"/>
        <w:jc w:val="both"/>
        <w:rPr>
          <w:rFonts w:ascii="Times New Roman" w:hAnsi="Times New Roman" w:cs="Times New Roman"/>
          <w:sz w:val="28"/>
          <w:szCs w:val="28"/>
        </w:rPr>
      </w:pPr>
      <w:bookmarkStart w:id="2" w:name="P45"/>
      <w:bookmarkEnd w:id="2"/>
      <w:r w:rsidRPr="005D6D60">
        <w:rPr>
          <w:rFonts w:ascii="Times New Roman" w:hAnsi="Times New Roman" w:cs="Times New Roman"/>
          <w:sz w:val="28"/>
          <w:szCs w:val="28"/>
        </w:rPr>
        <w:t xml:space="preserve">4. Органом государственной власти,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w:t>
      </w:r>
      <w:r w:rsidR="00E9247C">
        <w:rPr>
          <w:rFonts w:ascii="Times New Roman" w:hAnsi="Times New Roman" w:cs="Times New Roman"/>
          <w:sz w:val="28"/>
          <w:szCs w:val="28"/>
        </w:rPr>
        <w:t>министерство сельского хозяйства</w:t>
      </w:r>
      <w:r w:rsidRPr="005D6D60">
        <w:rPr>
          <w:rFonts w:ascii="Times New Roman" w:hAnsi="Times New Roman" w:cs="Times New Roman"/>
          <w:sz w:val="28"/>
          <w:szCs w:val="28"/>
        </w:rPr>
        <w:t xml:space="preserve"> Воронежской области (далее - </w:t>
      </w:r>
      <w:r w:rsidR="00E9247C">
        <w:rPr>
          <w:rFonts w:ascii="Times New Roman" w:hAnsi="Times New Roman" w:cs="Times New Roman"/>
          <w:sz w:val="28"/>
          <w:szCs w:val="28"/>
        </w:rPr>
        <w:t>министерство</w:t>
      </w:r>
      <w:r w:rsidRPr="005D6D60">
        <w:rPr>
          <w:rFonts w:ascii="Times New Roman" w:hAnsi="Times New Roman" w:cs="Times New Roman"/>
          <w:sz w:val="28"/>
          <w:szCs w:val="28"/>
        </w:rPr>
        <w:t>).</w:t>
      </w:r>
    </w:p>
    <w:p w14:paraId="0FCC765F" w14:textId="77777777" w:rsidR="005D6D60" w:rsidRPr="00446347" w:rsidRDefault="005D6D60" w:rsidP="00446347">
      <w:pPr>
        <w:pStyle w:val="ConsPlusNormal"/>
        <w:spacing w:line="360" w:lineRule="auto"/>
        <w:ind w:firstLine="709"/>
        <w:jc w:val="both"/>
        <w:rPr>
          <w:rFonts w:ascii="Times New Roman" w:hAnsi="Times New Roman" w:cs="Times New Roman"/>
          <w:sz w:val="28"/>
          <w:szCs w:val="28"/>
        </w:rPr>
      </w:pPr>
      <w:bookmarkStart w:id="3" w:name="P46"/>
      <w:bookmarkEnd w:id="3"/>
      <w:r w:rsidRPr="005D6D60">
        <w:rPr>
          <w:rFonts w:ascii="Times New Roman" w:hAnsi="Times New Roman" w:cs="Times New Roman"/>
          <w:sz w:val="28"/>
          <w:szCs w:val="28"/>
        </w:rPr>
        <w:t xml:space="preserve">5. </w:t>
      </w:r>
      <w:r w:rsidRPr="00446347">
        <w:rPr>
          <w:rFonts w:ascii="Times New Roman" w:hAnsi="Times New Roman" w:cs="Times New Roman"/>
          <w:sz w:val="28"/>
          <w:szCs w:val="28"/>
        </w:rPr>
        <w:t xml:space="preserve">Право на получение субсидий имеют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а также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(зерновых культур), ее первичную и последующую (промышленную) переработку (далее - получатели субсидий, участники отбора), поставленные на учет в налоговых органах Воронежской </w:t>
      </w:r>
      <w:r w:rsidRPr="00446347">
        <w:rPr>
          <w:rFonts w:ascii="Times New Roman" w:hAnsi="Times New Roman" w:cs="Times New Roman"/>
          <w:sz w:val="28"/>
          <w:szCs w:val="28"/>
        </w:rPr>
        <w:lastRenderedPageBreak/>
        <w:t xml:space="preserve">области, осуществляющие деятельность на территории Воронежской области, соответствующие требованиям, установленным </w:t>
      </w:r>
      <w:hyperlink w:anchor="P73" w:history="1">
        <w:r w:rsidRPr="00446347">
          <w:rPr>
            <w:rFonts w:ascii="Times New Roman" w:hAnsi="Times New Roman" w:cs="Times New Roman"/>
            <w:color w:val="0000FF"/>
            <w:sz w:val="28"/>
            <w:szCs w:val="28"/>
          </w:rPr>
          <w:t>пунктом 10</w:t>
        </w:r>
      </w:hyperlink>
      <w:r w:rsidRPr="00446347">
        <w:rPr>
          <w:rFonts w:ascii="Times New Roman" w:hAnsi="Times New Roman" w:cs="Times New Roman"/>
          <w:sz w:val="28"/>
          <w:szCs w:val="28"/>
        </w:rPr>
        <w:t xml:space="preserve"> настоящего Порядка.</w:t>
      </w:r>
    </w:p>
    <w:p w14:paraId="31E5D867" w14:textId="77777777" w:rsidR="005D6D60" w:rsidRPr="00446347" w:rsidRDefault="005D6D60" w:rsidP="00446347">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6. Отбор получателей субсидий проводится способом запроса предложений.</w:t>
      </w:r>
    </w:p>
    <w:p w14:paraId="59ABC29B" w14:textId="77777777" w:rsidR="005D6D60" w:rsidRPr="00446347" w:rsidRDefault="005D6D60" w:rsidP="00446347">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7.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при формировании проекта закона Воронежской области об областном бюджете на финансовый год и на плановый период (проекта закона Воронежской области о внесении изменений в закон Воронежской области об областном бюджете на финансовый год и на плановый период).</w:t>
      </w:r>
    </w:p>
    <w:p w14:paraId="2D559052" w14:textId="29EE7C15" w:rsidR="005D6D60" w:rsidRPr="00446347" w:rsidRDefault="005D6D60" w:rsidP="00446347">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 xml:space="preserve">Сведения о субсидии направляются </w:t>
      </w:r>
      <w:r w:rsidR="00056C7C">
        <w:rPr>
          <w:rFonts w:ascii="Times New Roman" w:hAnsi="Times New Roman" w:cs="Times New Roman"/>
          <w:sz w:val="28"/>
          <w:szCs w:val="28"/>
        </w:rPr>
        <w:t>министерством</w:t>
      </w:r>
      <w:r w:rsidRPr="00446347">
        <w:rPr>
          <w:rFonts w:ascii="Times New Roman" w:hAnsi="Times New Roman" w:cs="Times New Roman"/>
          <w:sz w:val="28"/>
          <w:szCs w:val="28"/>
        </w:rPr>
        <w:t xml:space="preserve"> в </w:t>
      </w:r>
      <w:r w:rsidR="00A743A0">
        <w:rPr>
          <w:rFonts w:ascii="Times New Roman" w:hAnsi="Times New Roman" w:cs="Times New Roman"/>
          <w:sz w:val="28"/>
          <w:szCs w:val="28"/>
        </w:rPr>
        <w:t>министерство</w:t>
      </w:r>
      <w:r w:rsidRPr="00446347">
        <w:rPr>
          <w:rFonts w:ascii="Times New Roman" w:hAnsi="Times New Roman" w:cs="Times New Roman"/>
          <w:sz w:val="28"/>
          <w:szCs w:val="28"/>
        </w:rPr>
        <w:t xml:space="preserve"> финансов Воронежской области для предоставления их в Министерство финансов Российской Федерации для размещения на Едином портале.</w:t>
      </w:r>
    </w:p>
    <w:p w14:paraId="468E75BA" w14:textId="77777777" w:rsidR="005D6D60" w:rsidRPr="00446347" w:rsidRDefault="005D6D60" w:rsidP="00446347">
      <w:pPr>
        <w:pStyle w:val="ConsPlusNormal"/>
        <w:spacing w:line="360" w:lineRule="auto"/>
        <w:ind w:left="709"/>
        <w:jc w:val="both"/>
        <w:rPr>
          <w:rFonts w:ascii="Times New Roman" w:hAnsi="Times New Roman" w:cs="Times New Roman"/>
          <w:sz w:val="28"/>
          <w:szCs w:val="28"/>
        </w:rPr>
      </w:pPr>
    </w:p>
    <w:p w14:paraId="6247358A" w14:textId="77777777" w:rsidR="005D6D60" w:rsidRPr="00446347" w:rsidRDefault="005D6D60" w:rsidP="00446347">
      <w:pPr>
        <w:pStyle w:val="af1"/>
        <w:widowControl w:val="0"/>
        <w:tabs>
          <w:tab w:val="left" w:pos="567"/>
        </w:tabs>
        <w:autoSpaceDE w:val="0"/>
        <w:autoSpaceDN w:val="0"/>
        <w:adjustRightInd w:val="0"/>
        <w:spacing w:after="0" w:line="240" w:lineRule="auto"/>
        <w:ind w:left="873"/>
        <w:jc w:val="center"/>
        <w:rPr>
          <w:rStyle w:val="a7"/>
          <w:rFonts w:ascii="Times New Roman" w:hAnsi="Times New Roman"/>
          <w:b w:val="0"/>
          <w:bCs w:val="0"/>
          <w:sz w:val="28"/>
          <w:szCs w:val="28"/>
        </w:rPr>
      </w:pPr>
      <w:r w:rsidRPr="00446347">
        <w:rPr>
          <w:rStyle w:val="a7"/>
          <w:rFonts w:ascii="Times New Roman" w:hAnsi="Times New Roman"/>
          <w:b w:val="0"/>
          <w:bCs w:val="0"/>
          <w:sz w:val="28"/>
          <w:szCs w:val="28"/>
        </w:rPr>
        <w:t>II. Порядок проведения отбора получателей субсидий</w:t>
      </w:r>
    </w:p>
    <w:p w14:paraId="60DDC839" w14:textId="77777777" w:rsidR="005D6D60" w:rsidRPr="00446347" w:rsidRDefault="005D6D60" w:rsidP="00446347">
      <w:pPr>
        <w:pStyle w:val="af1"/>
        <w:widowControl w:val="0"/>
        <w:tabs>
          <w:tab w:val="left" w:pos="567"/>
        </w:tabs>
        <w:autoSpaceDE w:val="0"/>
        <w:autoSpaceDN w:val="0"/>
        <w:adjustRightInd w:val="0"/>
        <w:spacing w:after="0" w:line="240" w:lineRule="auto"/>
        <w:ind w:left="873"/>
        <w:jc w:val="center"/>
        <w:rPr>
          <w:rStyle w:val="a7"/>
          <w:rFonts w:ascii="Times New Roman" w:hAnsi="Times New Roman"/>
          <w:b w:val="0"/>
          <w:bCs w:val="0"/>
          <w:sz w:val="28"/>
          <w:szCs w:val="28"/>
        </w:rPr>
      </w:pPr>
      <w:r w:rsidRPr="00446347">
        <w:rPr>
          <w:rStyle w:val="a7"/>
          <w:rFonts w:ascii="Times New Roman" w:hAnsi="Times New Roman"/>
          <w:b w:val="0"/>
          <w:bCs w:val="0"/>
          <w:sz w:val="28"/>
          <w:szCs w:val="28"/>
        </w:rPr>
        <w:t>для предоставления субсидий</w:t>
      </w:r>
    </w:p>
    <w:p w14:paraId="37570B6C" w14:textId="77777777" w:rsidR="005D6D60" w:rsidRDefault="005D6D60" w:rsidP="00446347">
      <w:pPr>
        <w:pStyle w:val="ConsPlusNormal"/>
        <w:ind w:left="873"/>
        <w:jc w:val="both"/>
      </w:pPr>
    </w:p>
    <w:p w14:paraId="215E0A79" w14:textId="77777777" w:rsidR="005D6D60" w:rsidRPr="00446347" w:rsidRDefault="005D6D60" w:rsidP="00E77FA0">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8. Способом проведения отбора для предоставления субсидий является запрос предложений на основании заявок, направленных участниками отбора для участия в отборе, исходя из соответствия участника отбора категориям отбора и очередности поступления заявок на участие в отборе.</w:t>
      </w:r>
    </w:p>
    <w:p w14:paraId="2FC48E70" w14:textId="40E5AA37" w:rsidR="005D6D60" w:rsidRPr="00446347" w:rsidRDefault="005D6D60" w:rsidP="00E77FA0">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 xml:space="preserve">9. Объявление о проведении отбора размещается на Едином портале, а также в информационной системе </w:t>
      </w:r>
      <w:r w:rsidR="00E77FA0">
        <w:rPr>
          <w:rFonts w:ascii="Times New Roman" w:hAnsi="Times New Roman" w:cs="Times New Roman"/>
          <w:sz w:val="28"/>
          <w:szCs w:val="28"/>
        </w:rPr>
        <w:t>«</w:t>
      </w:r>
      <w:r w:rsidRPr="00446347">
        <w:rPr>
          <w:rFonts w:ascii="Times New Roman" w:hAnsi="Times New Roman" w:cs="Times New Roman"/>
          <w:sz w:val="28"/>
          <w:szCs w:val="28"/>
        </w:rPr>
        <w:t>Портал Воронежской области в сети Интернет</w:t>
      </w:r>
      <w:r w:rsidR="00E77FA0">
        <w:rPr>
          <w:rFonts w:ascii="Times New Roman" w:hAnsi="Times New Roman" w:cs="Times New Roman"/>
          <w:sz w:val="28"/>
          <w:szCs w:val="28"/>
        </w:rPr>
        <w:t>»</w:t>
      </w:r>
      <w:r w:rsidRPr="00446347">
        <w:rPr>
          <w:rFonts w:ascii="Times New Roman" w:hAnsi="Times New Roman" w:cs="Times New Roman"/>
          <w:sz w:val="28"/>
          <w:szCs w:val="28"/>
        </w:rPr>
        <w:t xml:space="preserve"> на странице </w:t>
      </w:r>
      <w:r w:rsidR="00C83C43">
        <w:rPr>
          <w:rFonts w:ascii="Times New Roman" w:hAnsi="Times New Roman" w:cs="Times New Roman"/>
          <w:sz w:val="28"/>
          <w:szCs w:val="28"/>
        </w:rPr>
        <w:t>министерства</w:t>
      </w:r>
      <w:r w:rsidRPr="00446347">
        <w:rPr>
          <w:rFonts w:ascii="Times New Roman" w:hAnsi="Times New Roman" w:cs="Times New Roman"/>
          <w:sz w:val="28"/>
          <w:szCs w:val="28"/>
        </w:rPr>
        <w:t xml:space="preserve"> в срок не позднее </w:t>
      </w:r>
      <w:r w:rsidR="00C83C43">
        <w:rPr>
          <w:rFonts w:ascii="Times New Roman" w:hAnsi="Times New Roman" w:cs="Times New Roman"/>
          <w:sz w:val="28"/>
          <w:szCs w:val="28"/>
        </w:rPr>
        <w:t>22 декабря</w:t>
      </w:r>
      <w:r w:rsidRPr="00446347">
        <w:rPr>
          <w:rFonts w:ascii="Times New Roman" w:hAnsi="Times New Roman" w:cs="Times New Roman"/>
          <w:sz w:val="28"/>
          <w:szCs w:val="28"/>
        </w:rPr>
        <w:t xml:space="preserve"> текущего года с указанием:</w:t>
      </w:r>
    </w:p>
    <w:p w14:paraId="2299274C" w14:textId="77777777" w:rsidR="005D6D60" w:rsidRPr="00446347" w:rsidRDefault="005D6D60" w:rsidP="00E77FA0">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а) сроков проведения отбора;</w:t>
      </w:r>
    </w:p>
    <w:p w14:paraId="5B537704" w14:textId="77777777" w:rsidR="005D6D60" w:rsidRPr="00446347" w:rsidRDefault="005D6D60" w:rsidP="00E77FA0">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а.1) даты начала подачи или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14:paraId="0D08470C" w14:textId="77777777" w:rsidR="005D6D60" w:rsidRPr="00446347" w:rsidRDefault="005D6D60" w:rsidP="00E77FA0">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lastRenderedPageBreak/>
        <w:t>б) наименования, места нахождения, почтового адреса, адреса электронной почты Департамента как получателя бюджетных средств;</w:t>
      </w:r>
    </w:p>
    <w:p w14:paraId="119A5182" w14:textId="77777777" w:rsidR="005D6D60" w:rsidRPr="00446347" w:rsidRDefault="005D6D60" w:rsidP="00E77FA0">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 xml:space="preserve">в) результатов предоставления субсидии, установленных </w:t>
      </w:r>
      <w:hyperlink w:anchor="P152" w:history="1">
        <w:r w:rsidRPr="00446347">
          <w:rPr>
            <w:rFonts w:ascii="Times New Roman" w:hAnsi="Times New Roman" w:cs="Times New Roman"/>
            <w:sz w:val="28"/>
            <w:szCs w:val="28"/>
          </w:rPr>
          <w:t>пунктом 24</w:t>
        </w:r>
      </w:hyperlink>
      <w:r w:rsidRPr="00446347">
        <w:rPr>
          <w:rFonts w:ascii="Times New Roman" w:hAnsi="Times New Roman" w:cs="Times New Roman"/>
          <w:sz w:val="28"/>
          <w:szCs w:val="28"/>
        </w:rPr>
        <w:t xml:space="preserve"> настоящего Порядка;</w:t>
      </w:r>
    </w:p>
    <w:p w14:paraId="683599E7" w14:textId="3EB2DDC8" w:rsidR="005D6D60" w:rsidRPr="00446347" w:rsidRDefault="005D6D60" w:rsidP="00E77FA0">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 xml:space="preserve">г) доменного имени, и (или) сетевого адреса, и (или) указателей страниц сайта в информационно-телекоммуникационной сети </w:t>
      </w:r>
      <w:r w:rsidR="00E77FA0">
        <w:rPr>
          <w:rFonts w:ascii="Times New Roman" w:hAnsi="Times New Roman" w:cs="Times New Roman"/>
          <w:sz w:val="28"/>
          <w:szCs w:val="28"/>
        </w:rPr>
        <w:t>«</w:t>
      </w:r>
      <w:r w:rsidRPr="00446347">
        <w:rPr>
          <w:rFonts w:ascii="Times New Roman" w:hAnsi="Times New Roman" w:cs="Times New Roman"/>
          <w:sz w:val="28"/>
          <w:szCs w:val="28"/>
        </w:rPr>
        <w:t>Интернет</w:t>
      </w:r>
      <w:r w:rsidR="00E77FA0">
        <w:rPr>
          <w:rFonts w:ascii="Times New Roman" w:hAnsi="Times New Roman" w:cs="Times New Roman"/>
          <w:sz w:val="28"/>
          <w:szCs w:val="28"/>
        </w:rPr>
        <w:t>»</w:t>
      </w:r>
      <w:r w:rsidRPr="00446347">
        <w:rPr>
          <w:rFonts w:ascii="Times New Roman" w:hAnsi="Times New Roman" w:cs="Times New Roman"/>
          <w:sz w:val="28"/>
          <w:szCs w:val="28"/>
        </w:rPr>
        <w:t>, на котором обеспечивается проведение отбора;</w:t>
      </w:r>
    </w:p>
    <w:p w14:paraId="6B5E1D2A"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446347">
        <w:rPr>
          <w:rFonts w:ascii="Times New Roman" w:hAnsi="Times New Roman" w:cs="Times New Roman"/>
          <w:sz w:val="28"/>
          <w:szCs w:val="28"/>
        </w:rPr>
        <w:t xml:space="preserve">д) требований к участникам отбора, </w:t>
      </w:r>
      <w:r w:rsidRPr="00E77FA0">
        <w:rPr>
          <w:rFonts w:ascii="Times New Roman" w:hAnsi="Times New Roman" w:cs="Times New Roman"/>
          <w:sz w:val="28"/>
          <w:szCs w:val="28"/>
        </w:rPr>
        <w:t xml:space="preserve">установленных </w:t>
      </w:r>
      <w:hyperlink w:anchor="P46" w:history="1">
        <w:r w:rsidRPr="00E77FA0">
          <w:rPr>
            <w:rFonts w:ascii="Times New Roman" w:hAnsi="Times New Roman" w:cs="Times New Roman"/>
            <w:sz w:val="28"/>
            <w:szCs w:val="28"/>
          </w:rPr>
          <w:t>пунктами 5</w:t>
        </w:r>
      </w:hyperlink>
      <w:r w:rsidRPr="00E77FA0">
        <w:rPr>
          <w:rFonts w:ascii="Times New Roman" w:hAnsi="Times New Roman" w:cs="Times New Roman"/>
          <w:sz w:val="28"/>
          <w:szCs w:val="28"/>
        </w:rPr>
        <w:t xml:space="preserve">, </w:t>
      </w:r>
      <w:hyperlink w:anchor="P73" w:history="1">
        <w:r w:rsidRPr="00E77FA0">
          <w:rPr>
            <w:rFonts w:ascii="Times New Roman" w:hAnsi="Times New Roman" w:cs="Times New Roman"/>
            <w:sz w:val="28"/>
            <w:szCs w:val="28"/>
          </w:rPr>
          <w:t>10</w:t>
        </w:r>
      </w:hyperlink>
      <w:r w:rsidRPr="00E77FA0">
        <w:rPr>
          <w:rFonts w:ascii="Times New Roman" w:hAnsi="Times New Roman" w:cs="Times New Roman"/>
          <w:sz w:val="28"/>
          <w:szCs w:val="28"/>
        </w:rPr>
        <w:t xml:space="preserve"> настоящего Порядка, и перечня документов, представляемых участниками отбора в соответствии с </w:t>
      </w:r>
      <w:hyperlink w:anchor="P105" w:history="1">
        <w:r w:rsidRPr="00E77FA0">
          <w:rPr>
            <w:rFonts w:ascii="Times New Roman" w:hAnsi="Times New Roman" w:cs="Times New Roman"/>
            <w:sz w:val="28"/>
            <w:szCs w:val="28"/>
          </w:rPr>
          <w:t>пунктом 14</w:t>
        </w:r>
      </w:hyperlink>
      <w:r w:rsidRPr="00E77FA0">
        <w:rPr>
          <w:rFonts w:ascii="Times New Roman" w:hAnsi="Times New Roman" w:cs="Times New Roman"/>
          <w:sz w:val="28"/>
          <w:szCs w:val="28"/>
        </w:rPr>
        <w:t xml:space="preserve"> настоящего Порядка;</w:t>
      </w:r>
    </w:p>
    <w:p w14:paraId="1491C3D4"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е) порядка подачи заявок участниками отбора и требований, предъявляемых к форме и содержанию заявок, подаваемых участниками отбора, в соответствии с </w:t>
      </w:r>
      <w:hyperlink w:anchor="P82" w:history="1">
        <w:r w:rsidRPr="00E77FA0">
          <w:rPr>
            <w:rFonts w:ascii="Times New Roman" w:hAnsi="Times New Roman" w:cs="Times New Roman"/>
            <w:sz w:val="28"/>
            <w:szCs w:val="28"/>
          </w:rPr>
          <w:t>пунктами 11</w:t>
        </w:r>
      </w:hyperlink>
      <w:r w:rsidRPr="00E77FA0">
        <w:rPr>
          <w:rFonts w:ascii="Times New Roman" w:hAnsi="Times New Roman" w:cs="Times New Roman"/>
          <w:sz w:val="28"/>
          <w:szCs w:val="28"/>
        </w:rPr>
        <w:t xml:space="preserve">, </w:t>
      </w:r>
      <w:hyperlink w:anchor="P105" w:history="1">
        <w:r w:rsidRPr="00E77FA0">
          <w:rPr>
            <w:rFonts w:ascii="Times New Roman" w:hAnsi="Times New Roman" w:cs="Times New Roman"/>
            <w:sz w:val="28"/>
            <w:szCs w:val="28"/>
          </w:rPr>
          <w:t>14</w:t>
        </w:r>
      </w:hyperlink>
      <w:r w:rsidRPr="00E77FA0">
        <w:rPr>
          <w:rFonts w:ascii="Times New Roman" w:hAnsi="Times New Roman" w:cs="Times New Roman"/>
          <w:sz w:val="28"/>
          <w:szCs w:val="28"/>
        </w:rPr>
        <w:t xml:space="preserve"> настоящего Порядка;</w:t>
      </w:r>
    </w:p>
    <w:p w14:paraId="37126153"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ж) 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в соответствии с </w:t>
      </w:r>
      <w:hyperlink w:anchor="P82" w:history="1">
        <w:r w:rsidRPr="00E77FA0">
          <w:rPr>
            <w:rFonts w:ascii="Times New Roman" w:hAnsi="Times New Roman" w:cs="Times New Roman"/>
            <w:sz w:val="28"/>
            <w:szCs w:val="28"/>
          </w:rPr>
          <w:t>пунктом 11</w:t>
        </w:r>
      </w:hyperlink>
      <w:r w:rsidRPr="00E77FA0">
        <w:rPr>
          <w:rFonts w:ascii="Times New Roman" w:hAnsi="Times New Roman" w:cs="Times New Roman"/>
          <w:sz w:val="28"/>
          <w:szCs w:val="28"/>
        </w:rPr>
        <w:t xml:space="preserve"> настоящего Порядка, порядка внесения изменений в заявки участников отбора;</w:t>
      </w:r>
    </w:p>
    <w:p w14:paraId="572C87AA"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з) правил рассмотрения и оценки заявок участников отбора в соответствии с </w:t>
      </w:r>
      <w:hyperlink w:anchor="P88" w:history="1">
        <w:r w:rsidRPr="00E77FA0">
          <w:rPr>
            <w:rFonts w:ascii="Times New Roman" w:hAnsi="Times New Roman" w:cs="Times New Roman"/>
            <w:sz w:val="28"/>
            <w:szCs w:val="28"/>
          </w:rPr>
          <w:t>пунктами 12</w:t>
        </w:r>
      </w:hyperlink>
      <w:r w:rsidRPr="00E77FA0">
        <w:rPr>
          <w:rFonts w:ascii="Times New Roman" w:hAnsi="Times New Roman" w:cs="Times New Roman"/>
          <w:sz w:val="28"/>
          <w:szCs w:val="28"/>
        </w:rPr>
        <w:t xml:space="preserve">, </w:t>
      </w:r>
      <w:hyperlink w:anchor="P97" w:history="1">
        <w:r w:rsidRPr="00E77FA0">
          <w:rPr>
            <w:rFonts w:ascii="Times New Roman" w:hAnsi="Times New Roman" w:cs="Times New Roman"/>
            <w:sz w:val="28"/>
            <w:szCs w:val="28"/>
          </w:rPr>
          <w:t>13</w:t>
        </w:r>
      </w:hyperlink>
      <w:r w:rsidRPr="00E77FA0">
        <w:rPr>
          <w:rFonts w:ascii="Times New Roman" w:hAnsi="Times New Roman" w:cs="Times New Roman"/>
          <w:sz w:val="28"/>
          <w:szCs w:val="28"/>
        </w:rPr>
        <w:t xml:space="preserve">, </w:t>
      </w:r>
      <w:hyperlink w:anchor="P124" w:history="1">
        <w:r w:rsidRPr="00E77FA0">
          <w:rPr>
            <w:rFonts w:ascii="Times New Roman" w:hAnsi="Times New Roman" w:cs="Times New Roman"/>
            <w:sz w:val="28"/>
            <w:szCs w:val="28"/>
          </w:rPr>
          <w:t>16</w:t>
        </w:r>
      </w:hyperlink>
      <w:r w:rsidRPr="00E77FA0">
        <w:rPr>
          <w:rFonts w:ascii="Times New Roman" w:hAnsi="Times New Roman" w:cs="Times New Roman"/>
          <w:sz w:val="28"/>
          <w:szCs w:val="28"/>
        </w:rPr>
        <w:t xml:space="preserve"> - </w:t>
      </w:r>
      <w:hyperlink w:anchor="P129" w:history="1">
        <w:r w:rsidRPr="00E77FA0">
          <w:rPr>
            <w:rFonts w:ascii="Times New Roman" w:hAnsi="Times New Roman" w:cs="Times New Roman"/>
            <w:sz w:val="28"/>
            <w:szCs w:val="28"/>
          </w:rPr>
          <w:t>18</w:t>
        </w:r>
      </w:hyperlink>
      <w:r w:rsidRPr="00E77FA0">
        <w:rPr>
          <w:rFonts w:ascii="Times New Roman" w:hAnsi="Times New Roman" w:cs="Times New Roman"/>
          <w:sz w:val="28"/>
          <w:szCs w:val="28"/>
        </w:rPr>
        <w:t xml:space="preserve"> настоящего Порядка;</w:t>
      </w:r>
    </w:p>
    <w:p w14:paraId="625D6EC8"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и) порядка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с </w:t>
      </w:r>
      <w:hyperlink w:anchor="P82" w:history="1">
        <w:r w:rsidRPr="00E77FA0">
          <w:rPr>
            <w:rFonts w:ascii="Times New Roman" w:hAnsi="Times New Roman" w:cs="Times New Roman"/>
            <w:sz w:val="28"/>
            <w:szCs w:val="28"/>
          </w:rPr>
          <w:t>пунктом 11</w:t>
        </w:r>
      </w:hyperlink>
      <w:r w:rsidRPr="00E77FA0">
        <w:rPr>
          <w:rFonts w:ascii="Times New Roman" w:hAnsi="Times New Roman" w:cs="Times New Roman"/>
          <w:sz w:val="28"/>
          <w:szCs w:val="28"/>
        </w:rPr>
        <w:t xml:space="preserve"> настоящего Порядка;</w:t>
      </w:r>
    </w:p>
    <w:p w14:paraId="356FC952" w14:textId="0CBE26B3"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к) срока, в течение которого получатели субсидий должны подписать с </w:t>
      </w:r>
      <w:r w:rsidR="007C188B">
        <w:rPr>
          <w:rFonts w:ascii="Times New Roman" w:hAnsi="Times New Roman" w:cs="Times New Roman"/>
          <w:sz w:val="28"/>
          <w:szCs w:val="28"/>
        </w:rPr>
        <w:t>министерством</w:t>
      </w:r>
      <w:r w:rsidRPr="00E77FA0">
        <w:rPr>
          <w:rFonts w:ascii="Times New Roman" w:hAnsi="Times New Roman" w:cs="Times New Roman"/>
          <w:sz w:val="28"/>
          <w:szCs w:val="28"/>
        </w:rPr>
        <w:t xml:space="preserve"> соглашение о предоставлении субсидий (далее - Соглашение) в соответствии с </w:t>
      </w:r>
      <w:hyperlink w:anchor="P149" w:history="1">
        <w:r w:rsidRPr="00E77FA0">
          <w:rPr>
            <w:rFonts w:ascii="Times New Roman" w:hAnsi="Times New Roman" w:cs="Times New Roman"/>
            <w:sz w:val="28"/>
            <w:szCs w:val="28"/>
          </w:rPr>
          <w:t>пунктом 23</w:t>
        </w:r>
      </w:hyperlink>
      <w:r w:rsidRPr="00E77FA0">
        <w:rPr>
          <w:rFonts w:ascii="Times New Roman" w:hAnsi="Times New Roman" w:cs="Times New Roman"/>
          <w:sz w:val="28"/>
          <w:szCs w:val="28"/>
        </w:rPr>
        <w:t xml:space="preserve"> настоящего Порядка;</w:t>
      </w:r>
    </w:p>
    <w:p w14:paraId="1C8B2063"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л) условий признания победителя (победителей) отбора уклонившимся от заключения Соглашения;</w:t>
      </w:r>
    </w:p>
    <w:p w14:paraId="20664863" w14:textId="42E64B08" w:rsidR="005D6D60" w:rsidRPr="00446347"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м) даты размещения результатов отбора на Едином портале, а также в информационной системе </w:t>
      </w:r>
      <w:r w:rsidR="00E77FA0">
        <w:rPr>
          <w:rFonts w:ascii="Times New Roman" w:hAnsi="Times New Roman" w:cs="Times New Roman"/>
          <w:sz w:val="28"/>
          <w:szCs w:val="28"/>
        </w:rPr>
        <w:t>«</w:t>
      </w:r>
      <w:r w:rsidRPr="00E77FA0">
        <w:rPr>
          <w:rFonts w:ascii="Times New Roman" w:hAnsi="Times New Roman" w:cs="Times New Roman"/>
          <w:sz w:val="28"/>
          <w:szCs w:val="28"/>
        </w:rPr>
        <w:t>Портал Воронежской области в сети Интернет</w:t>
      </w:r>
      <w:r w:rsidR="00E77FA0">
        <w:rPr>
          <w:rFonts w:ascii="Times New Roman" w:hAnsi="Times New Roman" w:cs="Times New Roman"/>
          <w:sz w:val="28"/>
          <w:szCs w:val="28"/>
        </w:rPr>
        <w:t>»</w:t>
      </w:r>
      <w:r w:rsidRPr="00E77FA0">
        <w:rPr>
          <w:rFonts w:ascii="Times New Roman" w:hAnsi="Times New Roman" w:cs="Times New Roman"/>
          <w:sz w:val="28"/>
          <w:szCs w:val="28"/>
        </w:rPr>
        <w:t xml:space="preserve"> на странице </w:t>
      </w:r>
      <w:r w:rsidR="007C188B">
        <w:rPr>
          <w:rFonts w:ascii="Times New Roman" w:hAnsi="Times New Roman" w:cs="Times New Roman"/>
          <w:sz w:val="28"/>
          <w:szCs w:val="28"/>
        </w:rPr>
        <w:t>министерства</w:t>
      </w:r>
      <w:r w:rsidRPr="00E77FA0">
        <w:rPr>
          <w:rFonts w:ascii="Times New Roman" w:hAnsi="Times New Roman" w:cs="Times New Roman"/>
          <w:sz w:val="28"/>
          <w:szCs w:val="28"/>
        </w:rPr>
        <w:t xml:space="preserve">, которая не может быть позднее 14-го календарного </w:t>
      </w:r>
      <w:r w:rsidRPr="00E77FA0">
        <w:rPr>
          <w:rFonts w:ascii="Times New Roman" w:hAnsi="Times New Roman" w:cs="Times New Roman"/>
          <w:sz w:val="28"/>
          <w:szCs w:val="28"/>
        </w:rPr>
        <w:lastRenderedPageBreak/>
        <w:t xml:space="preserve">дня, следующего за днем определения победителя отбора, с соблюдением сроков, установленных </w:t>
      </w:r>
      <w:hyperlink r:id="rId10" w:history="1">
        <w:r w:rsidRPr="00E77FA0">
          <w:rPr>
            <w:rFonts w:ascii="Times New Roman" w:hAnsi="Times New Roman" w:cs="Times New Roman"/>
            <w:sz w:val="28"/>
            <w:szCs w:val="28"/>
          </w:rPr>
          <w:t>пунктом 26(2)</w:t>
        </w:r>
      </w:hyperlink>
      <w:r w:rsidRPr="00E77FA0">
        <w:rPr>
          <w:rFonts w:ascii="Times New Roman" w:hAnsi="Times New Roman" w:cs="Times New Roman"/>
          <w:sz w:val="28"/>
          <w:szCs w:val="28"/>
        </w:rPr>
        <w:t xml:space="preserve"> Положения о мерах по обеспечению исполнения федерального бюджета</w:t>
      </w:r>
      <w:r w:rsidRPr="00446347">
        <w:rPr>
          <w:rFonts w:ascii="Times New Roman" w:hAnsi="Times New Roman" w:cs="Times New Roman"/>
          <w:sz w:val="28"/>
          <w:szCs w:val="28"/>
        </w:rPr>
        <w:t xml:space="preserve">, утвержденного Постановлением Правительства Российской Федерации от 09.12.2017 </w:t>
      </w:r>
      <w:r w:rsidR="00E77FA0">
        <w:rPr>
          <w:rFonts w:ascii="Times New Roman" w:hAnsi="Times New Roman" w:cs="Times New Roman"/>
          <w:sz w:val="28"/>
          <w:szCs w:val="28"/>
        </w:rPr>
        <w:t>№</w:t>
      </w:r>
      <w:r w:rsidRPr="00446347">
        <w:rPr>
          <w:rFonts w:ascii="Times New Roman" w:hAnsi="Times New Roman" w:cs="Times New Roman"/>
          <w:sz w:val="28"/>
          <w:szCs w:val="28"/>
        </w:rPr>
        <w:t xml:space="preserve"> 1496 </w:t>
      </w:r>
      <w:r w:rsidR="00E77FA0">
        <w:rPr>
          <w:rFonts w:ascii="Times New Roman" w:hAnsi="Times New Roman" w:cs="Times New Roman"/>
          <w:sz w:val="28"/>
          <w:szCs w:val="28"/>
        </w:rPr>
        <w:t>«</w:t>
      </w:r>
      <w:r w:rsidRPr="00446347">
        <w:rPr>
          <w:rFonts w:ascii="Times New Roman" w:hAnsi="Times New Roman" w:cs="Times New Roman"/>
          <w:sz w:val="28"/>
          <w:szCs w:val="28"/>
        </w:rPr>
        <w:t>О мерах по обеспечению исполнения федерального бюджета</w:t>
      </w:r>
      <w:r w:rsidR="00E77FA0">
        <w:rPr>
          <w:rFonts w:ascii="Times New Roman" w:hAnsi="Times New Roman" w:cs="Times New Roman"/>
          <w:sz w:val="28"/>
          <w:szCs w:val="28"/>
        </w:rPr>
        <w:t>»</w:t>
      </w:r>
      <w:r w:rsidRPr="00446347">
        <w:rPr>
          <w:rFonts w:ascii="Times New Roman" w:hAnsi="Times New Roman" w:cs="Times New Roman"/>
          <w:sz w:val="28"/>
          <w:szCs w:val="28"/>
        </w:rPr>
        <w:t xml:space="preserve">, в соответствии </w:t>
      </w:r>
      <w:r w:rsidRPr="00E77FA0">
        <w:rPr>
          <w:rFonts w:ascii="Times New Roman" w:hAnsi="Times New Roman" w:cs="Times New Roman"/>
          <w:sz w:val="28"/>
          <w:szCs w:val="28"/>
        </w:rPr>
        <w:t xml:space="preserve">с </w:t>
      </w:r>
      <w:hyperlink w:anchor="P88" w:history="1">
        <w:r w:rsidRPr="00E77FA0">
          <w:rPr>
            <w:rFonts w:ascii="Times New Roman" w:hAnsi="Times New Roman" w:cs="Times New Roman"/>
            <w:sz w:val="28"/>
            <w:szCs w:val="28"/>
          </w:rPr>
          <w:t>пунктом 12</w:t>
        </w:r>
      </w:hyperlink>
      <w:r w:rsidRPr="00446347">
        <w:rPr>
          <w:rFonts w:ascii="Times New Roman" w:hAnsi="Times New Roman" w:cs="Times New Roman"/>
          <w:sz w:val="28"/>
          <w:szCs w:val="28"/>
        </w:rPr>
        <w:t xml:space="preserve"> настоящего Порядка.</w:t>
      </w:r>
    </w:p>
    <w:p w14:paraId="0EF3D050" w14:textId="40756C5C"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Информация для размещения объявления о проведении отбора направляется </w:t>
      </w:r>
      <w:r w:rsidR="007C188B">
        <w:rPr>
          <w:rFonts w:ascii="Times New Roman" w:hAnsi="Times New Roman" w:cs="Times New Roman"/>
          <w:sz w:val="28"/>
          <w:szCs w:val="28"/>
        </w:rPr>
        <w:t>министерством</w:t>
      </w:r>
      <w:r w:rsidRPr="00E77FA0">
        <w:rPr>
          <w:rFonts w:ascii="Times New Roman" w:hAnsi="Times New Roman" w:cs="Times New Roman"/>
          <w:sz w:val="28"/>
          <w:szCs w:val="28"/>
        </w:rPr>
        <w:t xml:space="preserve"> в срок не позднее </w:t>
      </w:r>
      <w:r w:rsidR="007C188B">
        <w:rPr>
          <w:rFonts w:ascii="Times New Roman" w:hAnsi="Times New Roman" w:cs="Times New Roman"/>
          <w:sz w:val="28"/>
          <w:szCs w:val="28"/>
        </w:rPr>
        <w:t>22 декабря</w:t>
      </w:r>
      <w:r w:rsidRPr="00E77FA0">
        <w:rPr>
          <w:rFonts w:ascii="Times New Roman" w:hAnsi="Times New Roman" w:cs="Times New Roman"/>
          <w:sz w:val="28"/>
          <w:szCs w:val="28"/>
        </w:rPr>
        <w:t xml:space="preserve"> текущего года в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финансов Воронежской области для предоставления ее в Министерство финансов Российской Федерации для размещения на Едином портале.</w:t>
      </w:r>
    </w:p>
    <w:p w14:paraId="3A8B5871" w14:textId="62C58A12"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Объявление о проведении отбора в информационной системе "Портал Воронежской области в сети Интернет" на странице </w:t>
      </w:r>
      <w:r w:rsidR="007C188B">
        <w:rPr>
          <w:rFonts w:ascii="Times New Roman" w:hAnsi="Times New Roman" w:cs="Times New Roman"/>
          <w:sz w:val="28"/>
          <w:szCs w:val="28"/>
        </w:rPr>
        <w:t xml:space="preserve">министерства </w:t>
      </w:r>
      <w:r w:rsidRPr="00E77FA0">
        <w:rPr>
          <w:rFonts w:ascii="Times New Roman" w:hAnsi="Times New Roman" w:cs="Times New Roman"/>
          <w:sz w:val="28"/>
          <w:szCs w:val="28"/>
        </w:rPr>
        <w:t xml:space="preserve">размещается </w:t>
      </w:r>
      <w:r w:rsidR="007C188B">
        <w:rPr>
          <w:rFonts w:ascii="Times New Roman" w:hAnsi="Times New Roman" w:cs="Times New Roman"/>
          <w:sz w:val="28"/>
          <w:szCs w:val="28"/>
        </w:rPr>
        <w:t>министерством</w:t>
      </w:r>
      <w:r w:rsidRPr="00E77FA0">
        <w:rPr>
          <w:rFonts w:ascii="Times New Roman" w:hAnsi="Times New Roman" w:cs="Times New Roman"/>
          <w:sz w:val="28"/>
          <w:szCs w:val="28"/>
        </w:rPr>
        <w:t>.</w:t>
      </w:r>
    </w:p>
    <w:p w14:paraId="3935D1E9" w14:textId="77777777" w:rsidR="0098504F" w:rsidRPr="0098504F" w:rsidRDefault="005D6D60" w:rsidP="0098504F">
      <w:pPr>
        <w:autoSpaceDE w:val="0"/>
        <w:autoSpaceDN w:val="0"/>
        <w:adjustRightInd w:val="0"/>
        <w:spacing w:after="0" w:line="360" w:lineRule="auto"/>
        <w:jc w:val="both"/>
        <w:rPr>
          <w:rFonts w:ascii="Times New Roman" w:hAnsi="Times New Roman"/>
          <w:sz w:val="28"/>
          <w:szCs w:val="28"/>
          <w:lang w:eastAsia="ru-RU"/>
        </w:rPr>
      </w:pPr>
      <w:bookmarkStart w:id="4" w:name="P73"/>
      <w:bookmarkEnd w:id="4"/>
      <w:r w:rsidRPr="0098504F">
        <w:rPr>
          <w:rFonts w:ascii="Times New Roman" w:hAnsi="Times New Roman"/>
          <w:sz w:val="28"/>
          <w:szCs w:val="28"/>
        </w:rPr>
        <w:t xml:space="preserve">10. </w:t>
      </w:r>
      <w:bookmarkStart w:id="5" w:name="P82"/>
      <w:bookmarkEnd w:id="5"/>
      <w:r w:rsidR="0098504F" w:rsidRPr="0098504F">
        <w:rPr>
          <w:rFonts w:ascii="Times New Roman" w:hAnsi="Times New Roman"/>
          <w:sz w:val="28"/>
          <w:szCs w:val="28"/>
          <w:lang w:eastAsia="ru-RU"/>
        </w:rPr>
        <w:t>Требования к участникам отбора, которым должен соответствовать участник отбора:</w:t>
      </w:r>
    </w:p>
    <w:p w14:paraId="60C29C5A" w14:textId="77777777"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t>10.1. На дату подачи заявки на участие в отборе:</w:t>
      </w:r>
    </w:p>
    <w:p w14:paraId="24F51831" w14:textId="77777777"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t>а) участник отбора понес затраты на производство и реализацию зерновых культур в отчетном финансовом году, в отношении зерновых культур, реализованных с 1 августа отчетного финансового года;</w:t>
      </w:r>
    </w:p>
    <w:p w14:paraId="69ADCE10" w14:textId="77777777"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t>б) у участника отбора должна отсутствовать просроченная задолженность по возврату в бюджет Воронежской области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Воронежской областью;</w:t>
      </w:r>
    </w:p>
    <w:p w14:paraId="4BC739D7" w14:textId="77777777"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t xml:space="preserve">в) участник отбора - юридическое лицо не должен находиться в процессе реорганизации (за исключением реорганизации в форме присоединения или преобразования при условии сохранения заемщиком статуса сельскохозяйственного товаропроизводителя), ликвидации, в отношении него не введена процедура банкротства, деятельность участника отбора не </w:t>
      </w:r>
      <w:r w:rsidRPr="0098504F">
        <w:rPr>
          <w:rFonts w:ascii="Times New Roman" w:hAnsi="Times New Roman"/>
          <w:sz w:val="28"/>
          <w:szCs w:val="28"/>
          <w:lang w:eastAsia="ru-RU"/>
        </w:rPr>
        <w:lastRenderedPageBreak/>
        <w:t>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
    <w:p w14:paraId="3502DAE0" w14:textId="77777777"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t>г)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являющемся участником отбора;</w:t>
      </w:r>
    </w:p>
    <w:p w14:paraId="4993A12F" w14:textId="77777777"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t>д) участник отбора не должен являться иностранным юридическим лицом, в том числе местом регистрации которого являются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другого российского юридического лица, реализованное через участие в капитале указанных публичных акционерных обществ;</w:t>
      </w:r>
    </w:p>
    <w:p w14:paraId="3F9B71CC" w14:textId="2D9E472A"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t xml:space="preserve">е) участник отбора не должен получать средства из соответствующего бюджета на основании иных нормативных правовых актов на цель, установленную в </w:t>
      </w:r>
      <w:hyperlink r:id="rId11" w:history="1">
        <w:r w:rsidRPr="0098504F">
          <w:rPr>
            <w:rFonts w:ascii="Times New Roman" w:hAnsi="Times New Roman"/>
            <w:color w:val="0000FF"/>
            <w:sz w:val="28"/>
            <w:szCs w:val="28"/>
            <w:lang w:eastAsia="ru-RU"/>
          </w:rPr>
          <w:t>пункте 3</w:t>
        </w:r>
      </w:hyperlink>
      <w:r w:rsidRPr="0098504F">
        <w:rPr>
          <w:rFonts w:ascii="Times New Roman" w:hAnsi="Times New Roman"/>
          <w:sz w:val="28"/>
          <w:szCs w:val="28"/>
          <w:lang w:eastAsia="ru-RU"/>
        </w:rPr>
        <w:t xml:space="preserve"> Порядка;</w:t>
      </w:r>
    </w:p>
    <w:p w14:paraId="49698443" w14:textId="77777777"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lastRenderedPageBreak/>
        <w:t>ж)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14:paraId="7003E06B" w14:textId="77777777"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t>з) участник отбора имеет в наличии посевные площади зерновых культур на территории Воронежской области.</w:t>
      </w:r>
    </w:p>
    <w:p w14:paraId="5FC56028" w14:textId="77777777" w:rsidR="0098504F" w:rsidRPr="0098504F" w:rsidRDefault="0098504F" w:rsidP="0098504F">
      <w:pPr>
        <w:autoSpaceDE w:val="0"/>
        <w:autoSpaceDN w:val="0"/>
        <w:adjustRightInd w:val="0"/>
        <w:spacing w:after="0" w:line="360" w:lineRule="auto"/>
        <w:ind w:firstLine="540"/>
        <w:jc w:val="both"/>
        <w:rPr>
          <w:rFonts w:ascii="Times New Roman" w:hAnsi="Times New Roman"/>
          <w:sz w:val="28"/>
          <w:szCs w:val="28"/>
          <w:lang w:eastAsia="ru-RU"/>
        </w:rPr>
      </w:pPr>
      <w:r w:rsidRPr="0098504F">
        <w:rPr>
          <w:rFonts w:ascii="Times New Roman" w:hAnsi="Times New Roman"/>
          <w:sz w:val="28"/>
          <w:szCs w:val="28"/>
          <w:lang w:eastAsia="ru-RU"/>
        </w:rPr>
        <w:t>10.2. На дату формирования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но не ранее даты подачи заявки на участие в отборе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68DCD1F8" w14:textId="55D721BA" w:rsidR="005D6D60" w:rsidRPr="00E77FA0" w:rsidRDefault="005D6D60" w:rsidP="0098504F">
      <w:pPr>
        <w:pStyle w:val="ConsPlusNormal"/>
        <w:spacing w:line="360" w:lineRule="auto"/>
        <w:ind w:firstLine="709"/>
        <w:jc w:val="both"/>
        <w:rPr>
          <w:rFonts w:ascii="Times New Roman" w:hAnsi="Times New Roman" w:cs="Times New Roman"/>
          <w:sz w:val="28"/>
          <w:szCs w:val="28"/>
        </w:rPr>
      </w:pPr>
      <w:r w:rsidRPr="0098504F">
        <w:rPr>
          <w:rFonts w:ascii="Times New Roman" w:hAnsi="Times New Roman" w:cs="Times New Roman"/>
          <w:sz w:val="28"/>
          <w:szCs w:val="28"/>
        </w:rPr>
        <w:t>11. Для получения субсидии участник отбора представляет в</w:t>
      </w:r>
      <w:r w:rsidRPr="00E77FA0">
        <w:rPr>
          <w:rFonts w:ascii="Times New Roman" w:hAnsi="Times New Roman" w:cs="Times New Roman"/>
          <w:sz w:val="28"/>
          <w:szCs w:val="28"/>
        </w:rPr>
        <w:t xml:space="preserve">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в срок, установленный </w:t>
      </w:r>
      <w:r w:rsidR="007C188B">
        <w:rPr>
          <w:rFonts w:ascii="Times New Roman" w:hAnsi="Times New Roman" w:cs="Times New Roman"/>
          <w:sz w:val="28"/>
          <w:szCs w:val="28"/>
        </w:rPr>
        <w:t>министерством</w:t>
      </w:r>
      <w:r w:rsidRPr="00E77FA0">
        <w:rPr>
          <w:rFonts w:ascii="Times New Roman" w:hAnsi="Times New Roman" w:cs="Times New Roman"/>
          <w:sz w:val="28"/>
          <w:szCs w:val="28"/>
        </w:rPr>
        <w:t xml:space="preserve"> в объявлении о проведении отбора, </w:t>
      </w:r>
      <w:hyperlink w:anchor="P194" w:history="1">
        <w:r w:rsidRPr="00E77FA0">
          <w:rPr>
            <w:rFonts w:ascii="Times New Roman" w:hAnsi="Times New Roman" w:cs="Times New Roman"/>
            <w:sz w:val="28"/>
            <w:szCs w:val="28"/>
          </w:rPr>
          <w:t>заявку</w:t>
        </w:r>
      </w:hyperlink>
      <w:r w:rsidRPr="00E77FA0">
        <w:rPr>
          <w:rFonts w:ascii="Times New Roman" w:hAnsi="Times New Roman" w:cs="Times New Roman"/>
          <w:sz w:val="28"/>
          <w:szCs w:val="28"/>
        </w:rPr>
        <w:t xml:space="preserve"> на участие в отборе по форме согласно приложению </w:t>
      </w:r>
      <w:r w:rsidR="00E77FA0" w:rsidRPr="00E77FA0">
        <w:rPr>
          <w:rFonts w:ascii="Times New Roman" w:hAnsi="Times New Roman" w:cs="Times New Roman"/>
          <w:sz w:val="28"/>
          <w:szCs w:val="28"/>
        </w:rPr>
        <w:t>№</w:t>
      </w:r>
      <w:r w:rsidRPr="00E77FA0">
        <w:rPr>
          <w:rFonts w:ascii="Times New Roman" w:hAnsi="Times New Roman" w:cs="Times New Roman"/>
          <w:sz w:val="28"/>
          <w:szCs w:val="28"/>
        </w:rPr>
        <w:t xml:space="preserve"> 1 к настоящему Порядку (далее - заявка) с приложением документов, указанных в </w:t>
      </w:r>
      <w:hyperlink w:anchor="P105" w:history="1">
        <w:r w:rsidRPr="00E77FA0">
          <w:rPr>
            <w:rFonts w:ascii="Times New Roman" w:hAnsi="Times New Roman" w:cs="Times New Roman"/>
            <w:sz w:val="28"/>
            <w:szCs w:val="28"/>
          </w:rPr>
          <w:t>пункте 14</w:t>
        </w:r>
      </w:hyperlink>
      <w:r w:rsidRPr="00E77FA0">
        <w:rPr>
          <w:rFonts w:ascii="Times New Roman" w:hAnsi="Times New Roman" w:cs="Times New Roman"/>
          <w:sz w:val="28"/>
          <w:szCs w:val="28"/>
        </w:rPr>
        <w:t xml:space="preserve"> настоящего Порядка.</w:t>
      </w:r>
    </w:p>
    <w:p w14:paraId="7A6FF3ED" w14:textId="2914A396"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Участник отбора вправе в любое время отозвать поданную заявку, направив соответствующее обращение в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w:t>
      </w:r>
    </w:p>
    <w:p w14:paraId="33EDCD53" w14:textId="1F9740A9"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Основанием для возврата заявки является поступление в течение срока проведения отбора от участника отбора в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обращения об отзыве заявки. Отозванные участником отбора заявки возвращаются </w:t>
      </w:r>
      <w:r w:rsidR="007C188B">
        <w:rPr>
          <w:rFonts w:ascii="Times New Roman" w:hAnsi="Times New Roman" w:cs="Times New Roman"/>
          <w:sz w:val="28"/>
          <w:szCs w:val="28"/>
        </w:rPr>
        <w:t xml:space="preserve">министерством </w:t>
      </w:r>
      <w:r w:rsidRPr="00E77FA0">
        <w:rPr>
          <w:rFonts w:ascii="Times New Roman" w:hAnsi="Times New Roman" w:cs="Times New Roman"/>
          <w:sz w:val="28"/>
          <w:szCs w:val="28"/>
        </w:rPr>
        <w:t xml:space="preserve">в течение 2 рабочих дней со дня поступления соответствующего обращения в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w:t>
      </w:r>
    </w:p>
    <w:p w14:paraId="44EAB74D" w14:textId="548E8AF5"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Участник отбора вправе в течение срока проведения отбора внести изменения в поданную заявку, направив уточненную заявку в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w:t>
      </w:r>
    </w:p>
    <w:p w14:paraId="7B86F01E" w14:textId="526B5D3B"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Участник отбора в период срока подачи заявок вправе обратиться в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с письменным заявлением о разъяснении положений </w:t>
      </w:r>
      <w:r w:rsidRPr="00E77FA0">
        <w:rPr>
          <w:rFonts w:ascii="Times New Roman" w:hAnsi="Times New Roman" w:cs="Times New Roman"/>
          <w:sz w:val="28"/>
          <w:szCs w:val="28"/>
        </w:rPr>
        <w:lastRenderedPageBreak/>
        <w:t xml:space="preserve">объявления о проведении отбора.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14:paraId="02B6A55D"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Количество заявок, которое может подать участник отбора, не ограничено.</w:t>
      </w:r>
    </w:p>
    <w:p w14:paraId="33F29B01" w14:textId="73B0F6E4" w:rsidR="005D6D60" w:rsidRPr="00E77FA0" w:rsidRDefault="005D6D60" w:rsidP="00E77FA0">
      <w:pPr>
        <w:pStyle w:val="ConsPlusNormal"/>
        <w:spacing w:line="360" w:lineRule="auto"/>
        <w:ind w:firstLine="709"/>
        <w:jc w:val="both"/>
        <w:rPr>
          <w:rFonts w:ascii="Times New Roman" w:hAnsi="Times New Roman" w:cs="Times New Roman"/>
          <w:sz w:val="28"/>
          <w:szCs w:val="28"/>
        </w:rPr>
      </w:pPr>
      <w:bookmarkStart w:id="6" w:name="P88"/>
      <w:bookmarkEnd w:id="6"/>
      <w:r w:rsidRPr="00E77FA0">
        <w:rPr>
          <w:rFonts w:ascii="Times New Roman" w:hAnsi="Times New Roman" w:cs="Times New Roman"/>
          <w:sz w:val="28"/>
          <w:szCs w:val="28"/>
        </w:rPr>
        <w:t xml:space="preserve">12.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в день подачи заявки (уточненной заявки) регистрирует ее в электронном журнале (далее - журнал регистрации),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после окончания срока приема документов, принимает решение о принятии заявки к рассмотрению либо об отклонении заявки.</w:t>
      </w:r>
    </w:p>
    <w:p w14:paraId="7D31545F" w14:textId="179B523D"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Ведение журнала регистрации обеспечивается посредством системы </w:t>
      </w:r>
      <w:r w:rsidR="00E77FA0">
        <w:rPr>
          <w:rFonts w:ascii="Times New Roman" w:hAnsi="Times New Roman" w:cs="Times New Roman"/>
          <w:sz w:val="28"/>
          <w:szCs w:val="28"/>
        </w:rPr>
        <w:t>«</w:t>
      </w:r>
      <w:r w:rsidRPr="00E77FA0">
        <w:rPr>
          <w:rFonts w:ascii="Times New Roman" w:hAnsi="Times New Roman" w:cs="Times New Roman"/>
          <w:sz w:val="28"/>
          <w:szCs w:val="28"/>
        </w:rPr>
        <w:t>Учет бюджетных средств, предоставленных СХТП в форме субсидий (1</w:t>
      </w:r>
      <w:proofErr w:type="gramStart"/>
      <w:r w:rsidRPr="00E77FA0">
        <w:rPr>
          <w:rFonts w:ascii="Times New Roman" w:hAnsi="Times New Roman" w:cs="Times New Roman"/>
          <w:sz w:val="28"/>
          <w:szCs w:val="28"/>
        </w:rPr>
        <w:t>С:Предприятие</w:t>
      </w:r>
      <w:proofErr w:type="gramEnd"/>
      <w:r w:rsidRPr="00E77FA0">
        <w:rPr>
          <w:rFonts w:ascii="Times New Roman" w:hAnsi="Times New Roman" w:cs="Times New Roman"/>
          <w:sz w:val="28"/>
          <w:szCs w:val="28"/>
        </w:rPr>
        <w:t>)</w:t>
      </w:r>
      <w:r w:rsidR="008E5AAB">
        <w:rPr>
          <w:rFonts w:ascii="Times New Roman" w:hAnsi="Times New Roman" w:cs="Times New Roman"/>
          <w:sz w:val="28"/>
          <w:szCs w:val="28"/>
        </w:rPr>
        <w:t>»</w:t>
      </w:r>
      <w:r w:rsidRPr="00E77FA0">
        <w:rPr>
          <w:rFonts w:ascii="Times New Roman" w:hAnsi="Times New Roman" w:cs="Times New Roman"/>
          <w:sz w:val="28"/>
          <w:szCs w:val="28"/>
        </w:rPr>
        <w:t xml:space="preserve">. По окончании года журнал распечатывается, нумеруется, прошнуровывается и скрепляется печатью </w:t>
      </w:r>
      <w:r w:rsidR="007C188B">
        <w:rPr>
          <w:rFonts w:ascii="Times New Roman" w:hAnsi="Times New Roman" w:cs="Times New Roman"/>
          <w:sz w:val="28"/>
          <w:szCs w:val="28"/>
        </w:rPr>
        <w:t>министерство</w:t>
      </w:r>
      <w:r w:rsidRPr="00E77FA0">
        <w:rPr>
          <w:rFonts w:ascii="Times New Roman" w:hAnsi="Times New Roman" w:cs="Times New Roman"/>
          <w:sz w:val="28"/>
          <w:szCs w:val="28"/>
        </w:rPr>
        <w:t>.</w:t>
      </w:r>
    </w:p>
    <w:p w14:paraId="687EBDA4" w14:textId="0C30514A"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В течение 5 дней со дня принятия решения по результатам рассмотрения заявки на Едином портале, а также в информационной системе </w:t>
      </w:r>
      <w:r w:rsidR="008E5AAB">
        <w:rPr>
          <w:rFonts w:ascii="Times New Roman" w:hAnsi="Times New Roman" w:cs="Times New Roman"/>
          <w:sz w:val="28"/>
          <w:szCs w:val="28"/>
        </w:rPr>
        <w:t>«</w:t>
      </w:r>
      <w:r w:rsidRPr="00E77FA0">
        <w:rPr>
          <w:rFonts w:ascii="Times New Roman" w:hAnsi="Times New Roman" w:cs="Times New Roman"/>
          <w:sz w:val="28"/>
          <w:szCs w:val="28"/>
        </w:rPr>
        <w:t>Портал Воронежской области в сети Интернет</w:t>
      </w:r>
      <w:r w:rsidR="008E5AAB">
        <w:rPr>
          <w:rFonts w:ascii="Times New Roman" w:hAnsi="Times New Roman" w:cs="Times New Roman"/>
          <w:sz w:val="28"/>
          <w:szCs w:val="28"/>
        </w:rPr>
        <w:t>»</w:t>
      </w:r>
      <w:r w:rsidRPr="00E77FA0">
        <w:rPr>
          <w:rFonts w:ascii="Times New Roman" w:hAnsi="Times New Roman" w:cs="Times New Roman"/>
          <w:sz w:val="28"/>
          <w:szCs w:val="28"/>
        </w:rPr>
        <w:t xml:space="preserve"> на странице </w:t>
      </w:r>
      <w:r w:rsidR="00EF7B1A">
        <w:rPr>
          <w:rFonts w:ascii="Times New Roman" w:hAnsi="Times New Roman" w:cs="Times New Roman"/>
          <w:sz w:val="28"/>
          <w:szCs w:val="28"/>
        </w:rPr>
        <w:t xml:space="preserve">министерства </w:t>
      </w:r>
      <w:r w:rsidRPr="00E77FA0">
        <w:rPr>
          <w:rFonts w:ascii="Times New Roman" w:hAnsi="Times New Roman" w:cs="Times New Roman"/>
          <w:sz w:val="28"/>
          <w:szCs w:val="28"/>
        </w:rPr>
        <w:t>размещается информация о результатах рассмотрения заявок, включающая следующие сведения:</w:t>
      </w:r>
    </w:p>
    <w:p w14:paraId="613E239A"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дата, время и место проведения рассмотрения заявок;</w:t>
      </w:r>
    </w:p>
    <w:p w14:paraId="27E8C1C9"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информация об участниках отбора, заявки которых были рассмотрены;</w:t>
      </w:r>
    </w:p>
    <w:p w14:paraId="275EF2A5"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008F6762" w14:textId="77777777"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наименования участников отбора - получателей субсидий, с которыми заключается Соглашение, и размер предоставляемой субсидии каждому участнику отбора.</w:t>
      </w:r>
    </w:p>
    <w:p w14:paraId="187DBA00" w14:textId="421D12FC"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lastRenderedPageBreak/>
        <w:t xml:space="preserve">Информация для размещения результатов рассмотрения заявок направляется </w:t>
      </w:r>
      <w:r w:rsidR="00EF7B1A">
        <w:rPr>
          <w:rFonts w:ascii="Times New Roman" w:hAnsi="Times New Roman" w:cs="Times New Roman"/>
          <w:sz w:val="28"/>
          <w:szCs w:val="28"/>
        </w:rPr>
        <w:t>министерством</w:t>
      </w:r>
      <w:r w:rsidRPr="00E77FA0">
        <w:rPr>
          <w:rFonts w:ascii="Times New Roman" w:hAnsi="Times New Roman" w:cs="Times New Roman"/>
          <w:sz w:val="28"/>
          <w:szCs w:val="28"/>
        </w:rPr>
        <w:t xml:space="preserve"> в срок не позднее 2 дней со дня принятия решения по результатам рассмотрения заявки в </w:t>
      </w:r>
      <w:r w:rsidR="00EF7B1A">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финансов Воронежской области для предоставления ее в Министерство финансов Российской Федерации для размещения на Едином портале.</w:t>
      </w:r>
    </w:p>
    <w:p w14:paraId="2A55499A" w14:textId="0A8BD1E2" w:rsidR="005D6D60" w:rsidRPr="00E77FA0" w:rsidRDefault="005D6D60" w:rsidP="00E77FA0">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Информация о результатах рассмотрения заявок в информационной системе </w:t>
      </w:r>
      <w:r w:rsidR="008E5AAB">
        <w:rPr>
          <w:rFonts w:ascii="Times New Roman" w:hAnsi="Times New Roman" w:cs="Times New Roman"/>
          <w:sz w:val="28"/>
          <w:szCs w:val="28"/>
        </w:rPr>
        <w:t>«</w:t>
      </w:r>
      <w:r w:rsidRPr="00E77FA0">
        <w:rPr>
          <w:rFonts w:ascii="Times New Roman" w:hAnsi="Times New Roman" w:cs="Times New Roman"/>
          <w:sz w:val="28"/>
          <w:szCs w:val="28"/>
        </w:rPr>
        <w:t>Портал Воронежской области в сети Интернет</w:t>
      </w:r>
      <w:r w:rsidR="008E5AAB">
        <w:rPr>
          <w:rFonts w:ascii="Times New Roman" w:hAnsi="Times New Roman" w:cs="Times New Roman"/>
          <w:sz w:val="28"/>
          <w:szCs w:val="28"/>
        </w:rPr>
        <w:t>»</w:t>
      </w:r>
      <w:r w:rsidRPr="00E77FA0">
        <w:rPr>
          <w:rFonts w:ascii="Times New Roman" w:hAnsi="Times New Roman" w:cs="Times New Roman"/>
          <w:sz w:val="28"/>
          <w:szCs w:val="28"/>
        </w:rPr>
        <w:t xml:space="preserve"> на странице </w:t>
      </w:r>
      <w:r w:rsidR="00EF7B1A">
        <w:rPr>
          <w:rFonts w:ascii="Times New Roman" w:hAnsi="Times New Roman" w:cs="Times New Roman"/>
          <w:sz w:val="28"/>
          <w:szCs w:val="28"/>
        </w:rPr>
        <w:t xml:space="preserve">министерства </w:t>
      </w:r>
      <w:r w:rsidRPr="00E77FA0">
        <w:rPr>
          <w:rFonts w:ascii="Times New Roman" w:hAnsi="Times New Roman" w:cs="Times New Roman"/>
          <w:sz w:val="28"/>
          <w:szCs w:val="28"/>
        </w:rPr>
        <w:t xml:space="preserve">размещается </w:t>
      </w:r>
      <w:r w:rsidR="00EF7B1A">
        <w:rPr>
          <w:rFonts w:ascii="Times New Roman" w:hAnsi="Times New Roman" w:cs="Times New Roman"/>
          <w:sz w:val="28"/>
          <w:szCs w:val="28"/>
        </w:rPr>
        <w:t>министерством</w:t>
      </w:r>
      <w:r w:rsidRPr="00E77FA0">
        <w:rPr>
          <w:rFonts w:ascii="Times New Roman" w:hAnsi="Times New Roman" w:cs="Times New Roman"/>
          <w:sz w:val="28"/>
          <w:szCs w:val="28"/>
        </w:rPr>
        <w:t>.</w:t>
      </w:r>
    </w:p>
    <w:p w14:paraId="24CAEF1B" w14:textId="77777777" w:rsidR="006E2846" w:rsidRDefault="005D6D60" w:rsidP="006E2846">
      <w:pPr>
        <w:autoSpaceDE w:val="0"/>
        <w:autoSpaceDN w:val="0"/>
        <w:adjustRightInd w:val="0"/>
        <w:spacing w:after="0" w:line="360" w:lineRule="auto"/>
        <w:ind w:firstLine="709"/>
        <w:jc w:val="both"/>
        <w:rPr>
          <w:rFonts w:ascii="Times New Roman" w:hAnsi="Times New Roman"/>
          <w:sz w:val="28"/>
          <w:szCs w:val="28"/>
          <w:lang w:eastAsia="ru-RU"/>
        </w:rPr>
      </w:pPr>
      <w:bookmarkStart w:id="7" w:name="P97"/>
      <w:bookmarkEnd w:id="7"/>
      <w:r w:rsidRPr="00E77FA0">
        <w:rPr>
          <w:rFonts w:ascii="Times New Roman" w:hAnsi="Times New Roman"/>
          <w:sz w:val="28"/>
          <w:szCs w:val="28"/>
        </w:rPr>
        <w:t xml:space="preserve">13. </w:t>
      </w:r>
      <w:r w:rsidR="006E2846">
        <w:rPr>
          <w:rFonts w:ascii="Times New Roman" w:hAnsi="Times New Roman"/>
          <w:sz w:val="28"/>
          <w:szCs w:val="28"/>
          <w:lang w:eastAsia="ru-RU"/>
        </w:rPr>
        <w:t>Основаниями для отказа участнику отбора в предоставлении субсидии являются:</w:t>
      </w:r>
    </w:p>
    <w:p w14:paraId="1843A6F8" w14:textId="1765414A" w:rsidR="006E2846" w:rsidRDefault="006E2846" w:rsidP="006E2846">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несоответствие представленных участником отбора документов требованиям, определенным в соответствии с </w:t>
      </w:r>
      <w:hyperlink r:id="rId12" w:history="1">
        <w:r>
          <w:rPr>
            <w:rFonts w:ascii="Times New Roman" w:hAnsi="Times New Roman"/>
            <w:color w:val="0000FF"/>
            <w:sz w:val="28"/>
            <w:szCs w:val="28"/>
            <w:lang w:eastAsia="ru-RU"/>
          </w:rPr>
          <w:t>пунктом 14</w:t>
        </w:r>
      </w:hyperlink>
      <w:r>
        <w:rPr>
          <w:rFonts w:ascii="Times New Roman" w:hAnsi="Times New Roman"/>
          <w:sz w:val="28"/>
          <w:szCs w:val="28"/>
          <w:lang w:eastAsia="ru-RU"/>
        </w:rPr>
        <w:t xml:space="preserve"> Порядка, или непредставление (представление не в полном объеме) указанных документов;</w:t>
      </w:r>
    </w:p>
    <w:p w14:paraId="7669287F" w14:textId="77777777" w:rsidR="006E2846" w:rsidRDefault="006E2846" w:rsidP="006E2846">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установление факта недостоверности</w:t>
      </w:r>
      <w:proofErr w:type="gramEnd"/>
      <w:r>
        <w:rPr>
          <w:rFonts w:ascii="Times New Roman" w:hAnsi="Times New Roman"/>
          <w:sz w:val="28"/>
          <w:szCs w:val="28"/>
          <w:lang w:eastAsia="ru-RU"/>
        </w:rPr>
        <w:t xml:space="preserve"> представленной участником отбора информации;</w:t>
      </w:r>
    </w:p>
    <w:p w14:paraId="3B437704" w14:textId="77777777" w:rsidR="006E2846" w:rsidRDefault="006E2846" w:rsidP="006E2846">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невыполнение целей и условий предоставления субсидий, установленных настоящим Порядком;</w:t>
      </w:r>
    </w:p>
    <w:p w14:paraId="26399711" w14:textId="77777777" w:rsidR="006E2846" w:rsidRDefault="006E2846" w:rsidP="006E2846">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отказ получателя субсидии от заключения Соглашения;</w:t>
      </w:r>
    </w:p>
    <w:p w14:paraId="0A652D03" w14:textId="77777777" w:rsidR="006E2846" w:rsidRDefault="006E2846" w:rsidP="006E2846">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уклонение получателя субсидии от заключения Соглашения в сроки, установленные </w:t>
      </w:r>
      <w:hyperlink r:id="rId13" w:history="1">
        <w:r>
          <w:rPr>
            <w:rFonts w:ascii="Times New Roman" w:hAnsi="Times New Roman"/>
            <w:color w:val="0000FF"/>
            <w:sz w:val="28"/>
            <w:szCs w:val="28"/>
            <w:lang w:eastAsia="ru-RU"/>
          </w:rPr>
          <w:t>пунктом 23</w:t>
        </w:r>
      </w:hyperlink>
      <w:r>
        <w:rPr>
          <w:rFonts w:ascii="Times New Roman" w:hAnsi="Times New Roman"/>
          <w:sz w:val="28"/>
          <w:szCs w:val="28"/>
          <w:lang w:eastAsia="ru-RU"/>
        </w:rPr>
        <w:t xml:space="preserve"> настоящего Порядка;</w:t>
      </w:r>
    </w:p>
    <w:p w14:paraId="667C8AA7" w14:textId="77777777" w:rsidR="006E2846" w:rsidRDefault="006E2846" w:rsidP="006E2846">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отсутствие лимитов бюджетных обязательств на предоставление субсидии.</w:t>
      </w:r>
    </w:p>
    <w:p w14:paraId="672BF6A1" w14:textId="363B8786" w:rsidR="005D6D60" w:rsidRPr="00E77FA0" w:rsidRDefault="005D6D60" w:rsidP="00B94511">
      <w:pPr>
        <w:pStyle w:val="ConsPlusNormal"/>
        <w:spacing w:line="360" w:lineRule="auto"/>
        <w:ind w:firstLine="709"/>
        <w:jc w:val="both"/>
        <w:rPr>
          <w:rFonts w:ascii="Times New Roman" w:hAnsi="Times New Roman" w:cs="Times New Roman"/>
          <w:sz w:val="28"/>
          <w:szCs w:val="28"/>
        </w:rPr>
      </w:pPr>
    </w:p>
    <w:p w14:paraId="1CA17434" w14:textId="77777777" w:rsidR="005D6D60" w:rsidRPr="008E5AAB" w:rsidRDefault="005D6D60" w:rsidP="00B94511">
      <w:pPr>
        <w:pStyle w:val="ConsPlusTitle"/>
        <w:spacing w:line="360" w:lineRule="auto"/>
        <w:ind w:left="873"/>
        <w:jc w:val="center"/>
        <w:outlineLvl w:val="1"/>
        <w:rPr>
          <w:rFonts w:ascii="Times New Roman" w:hAnsi="Times New Roman" w:cs="Times New Roman"/>
          <w:b w:val="0"/>
          <w:bCs/>
          <w:sz w:val="28"/>
          <w:szCs w:val="28"/>
        </w:rPr>
      </w:pPr>
      <w:r w:rsidRPr="008E5AAB">
        <w:rPr>
          <w:rFonts w:ascii="Times New Roman" w:hAnsi="Times New Roman" w:cs="Times New Roman"/>
          <w:b w:val="0"/>
          <w:bCs/>
          <w:sz w:val="28"/>
          <w:szCs w:val="28"/>
        </w:rPr>
        <w:t>III. Условия и порядок предоставления субсидий</w:t>
      </w:r>
    </w:p>
    <w:p w14:paraId="78F3B013" w14:textId="77777777" w:rsidR="005D6D60" w:rsidRPr="00E77FA0" w:rsidRDefault="005D6D60" w:rsidP="00B94511">
      <w:pPr>
        <w:pStyle w:val="ConsPlusNormal"/>
        <w:spacing w:line="360" w:lineRule="auto"/>
        <w:ind w:left="873"/>
        <w:jc w:val="both"/>
        <w:rPr>
          <w:rFonts w:ascii="Times New Roman" w:hAnsi="Times New Roman" w:cs="Times New Roman"/>
          <w:sz w:val="28"/>
          <w:szCs w:val="28"/>
        </w:rPr>
      </w:pPr>
    </w:p>
    <w:p w14:paraId="2428B950" w14:textId="0F0EC3C3" w:rsidR="00324EE1" w:rsidRDefault="005D6D60" w:rsidP="00B94511">
      <w:pPr>
        <w:autoSpaceDE w:val="0"/>
        <w:autoSpaceDN w:val="0"/>
        <w:adjustRightInd w:val="0"/>
        <w:spacing w:after="0" w:line="360" w:lineRule="auto"/>
        <w:ind w:firstLine="567"/>
        <w:jc w:val="both"/>
        <w:rPr>
          <w:rFonts w:ascii="Times New Roman" w:hAnsi="Times New Roman"/>
          <w:sz w:val="28"/>
          <w:szCs w:val="28"/>
          <w:lang w:eastAsia="ru-RU"/>
        </w:rPr>
      </w:pPr>
      <w:bookmarkStart w:id="8" w:name="P105"/>
      <w:bookmarkStart w:id="9" w:name="_GoBack"/>
      <w:bookmarkEnd w:id="8"/>
      <w:bookmarkEnd w:id="9"/>
      <w:r w:rsidRPr="00E77FA0">
        <w:rPr>
          <w:rFonts w:ascii="Times New Roman" w:hAnsi="Times New Roman"/>
          <w:sz w:val="28"/>
          <w:szCs w:val="28"/>
        </w:rPr>
        <w:t xml:space="preserve">14. Участник отбора одновременно с предоставлением заявки представляет в </w:t>
      </w:r>
      <w:r w:rsidR="00324EE1">
        <w:rPr>
          <w:rFonts w:ascii="Times New Roman" w:hAnsi="Times New Roman"/>
          <w:sz w:val="28"/>
          <w:szCs w:val="28"/>
        </w:rPr>
        <w:t>Министерство</w:t>
      </w:r>
      <w:r w:rsidRPr="00E77FA0">
        <w:rPr>
          <w:rFonts w:ascii="Times New Roman" w:hAnsi="Times New Roman"/>
          <w:sz w:val="28"/>
          <w:szCs w:val="28"/>
        </w:rPr>
        <w:t xml:space="preserve"> </w:t>
      </w:r>
      <w:r w:rsidR="00324EE1">
        <w:rPr>
          <w:rFonts w:ascii="Times New Roman" w:hAnsi="Times New Roman"/>
          <w:sz w:val="28"/>
          <w:szCs w:val="28"/>
          <w:lang w:eastAsia="ru-RU"/>
        </w:rPr>
        <w:t>следующие документы:</w:t>
      </w:r>
    </w:p>
    <w:p w14:paraId="495A054F" w14:textId="727B6680"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 расчет размера субсидии по форме, установленной </w:t>
      </w:r>
      <w:r>
        <w:rPr>
          <w:rFonts w:ascii="Times New Roman" w:hAnsi="Times New Roman"/>
          <w:sz w:val="28"/>
          <w:szCs w:val="28"/>
          <w:lang w:eastAsia="ru-RU"/>
        </w:rPr>
        <w:t>Министерством</w:t>
      </w:r>
      <w:r>
        <w:rPr>
          <w:rFonts w:ascii="Times New Roman" w:hAnsi="Times New Roman"/>
          <w:sz w:val="28"/>
          <w:szCs w:val="28"/>
          <w:lang w:eastAsia="ru-RU"/>
        </w:rPr>
        <w:t>;</w:t>
      </w:r>
    </w:p>
    <w:p w14:paraId="1D8A79F9" w14:textId="21622FBC"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bookmarkStart w:id="10" w:name="Par2"/>
      <w:bookmarkEnd w:id="10"/>
      <w:r>
        <w:rPr>
          <w:rFonts w:ascii="Times New Roman" w:hAnsi="Times New Roman"/>
          <w:sz w:val="28"/>
          <w:szCs w:val="28"/>
          <w:lang w:eastAsia="ru-RU"/>
        </w:rPr>
        <w:t xml:space="preserve">2) сведения об объемах производства зерновых культур собственного производства по форме, установленной </w:t>
      </w:r>
      <w:r>
        <w:rPr>
          <w:rFonts w:ascii="Times New Roman" w:hAnsi="Times New Roman"/>
          <w:sz w:val="28"/>
          <w:szCs w:val="28"/>
          <w:lang w:eastAsia="ru-RU"/>
        </w:rPr>
        <w:t>Министерством</w:t>
      </w:r>
      <w:r>
        <w:rPr>
          <w:rFonts w:ascii="Times New Roman" w:hAnsi="Times New Roman"/>
          <w:sz w:val="28"/>
          <w:szCs w:val="28"/>
          <w:lang w:eastAsia="ru-RU"/>
        </w:rPr>
        <w:t xml:space="preserve">. При этом в случае, </w:t>
      </w:r>
      <w:r>
        <w:rPr>
          <w:rFonts w:ascii="Times New Roman" w:hAnsi="Times New Roman"/>
          <w:sz w:val="28"/>
          <w:szCs w:val="28"/>
          <w:lang w:eastAsia="ru-RU"/>
        </w:rPr>
        <w:lastRenderedPageBreak/>
        <w:t xml:space="preserve">если участником отбора заявлен период для предоставления средств из бюджета субъекта Российской Федерации после 1 сентября 2022 года, указанные сведения со дня вступления в силу </w:t>
      </w:r>
      <w:hyperlink r:id="rId14" w:history="1">
        <w:r>
          <w:rPr>
            <w:rFonts w:ascii="Times New Roman" w:hAnsi="Times New Roman"/>
            <w:color w:val="0000FF"/>
            <w:sz w:val="28"/>
            <w:szCs w:val="28"/>
            <w:lang w:eastAsia="ru-RU"/>
          </w:rPr>
          <w:t>Постановления</w:t>
        </w:r>
      </w:hyperlink>
      <w:r>
        <w:rPr>
          <w:rFonts w:ascii="Times New Roman" w:hAnsi="Times New Roman"/>
          <w:sz w:val="28"/>
          <w:szCs w:val="28"/>
          <w:lang w:eastAsia="ru-RU"/>
        </w:rPr>
        <w:t xml:space="preserve"> Правительства Российской Федерации от 03.11.2022 N 1983 "О внесении изменений в некоторые акты Правительства Российской Федерации" должны представляться из Федеральной системы прослеживаемости зерна;</w:t>
      </w:r>
    </w:p>
    <w:p w14:paraId="647609DD" w14:textId="77777777"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 документы, подтверждающие факт реализации зерновых культур собственного производства за период, заявленный для предоставления средств (договорные, отгрузочные и платежные документы). При этом в случае, если участником отбора заявлен период для предоставления средств из бюджета субъекта Российской Федерации после 1 сентября 2022 года, участником отбора со дня вступления в силу </w:t>
      </w:r>
      <w:hyperlink r:id="rId15" w:history="1">
        <w:r>
          <w:rPr>
            <w:rFonts w:ascii="Times New Roman" w:hAnsi="Times New Roman"/>
            <w:color w:val="0000FF"/>
            <w:sz w:val="28"/>
            <w:szCs w:val="28"/>
            <w:lang w:eastAsia="ru-RU"/>
          </w:rPr>
          <w:t>Постановления</w:t>
        </w:r>
      </w:hyperlink>
      <w:r>
        <w:rPr>
          <w:rFonts w:ascii="Times New Roman" w:hAnsi="Times New Roman"/>
          <w:sz w:val="28"/>
          <w:szCs w:val="28"/>
          <w:lang w:eastAsia="ru-RU"/>
        </w:rPr>
        <w:t xml:space="preserve"> Правительства Российской Федерации от 03.11.2022 N 1983 "О внесении изменений в некоторые акты Правительства Российской Федерации" представляется товаросопроводительный документ на партию зерна или партию продуктов переработки зерна, оформленный в соответствии с </w:t>
      </w:r>
      <w:hyperlink r:id="rId16" w:history="1">
        <w:r>
          <w:rPr>
            <w:rFonts w:ascii="Times New Roman" w:hAnsi="Times New Roman"/>
            <w:color w:val="0000FF"/>
            <w:sz w:val="28"/>
            <w:szCs w:val="28"/>
            <w:lang w:eastAsia="ru-RU"/>
          </w:rPr>
          <w:t>Правилами</w:t>
        </w:r>
      </w:hyperlink>
      <w:r>
        <w:rPr>
          <w:rFonts w:ascii="Times New Roman" w:hAnsi="Times New Roman"/>
          <w:sz w:val="28"/>
          <w:szCs w:val="28"/>
          <w:lang w:eastAsia="ru-RU"/>
        </w:rPr>
        <w:t xml:space="preserve">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прослеживаемости зерна и продуктов переработки зерна, утвержденными Постановлением Правительства Российской Федерации от 09.10.2021 N 1721 "Об утверждении Правил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прослеживаемости зерна и продуктов переработки зерна";</w:t>
      </w:r>
    </w:p>
    <w:p w14:paraId="1F655D45" w14:textId="222F6ACF"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 сведения о затратах на производство и реализацию зерновых культур по форме, установленной </w:t>
      </w:r>
      <w:r>
        <w:rPr>
          <w:rFonts w:ascii="Times New Roman" w:hAnsi="Times New Roman"/>
          <w:sz w:val="28"/>
          <w:szCs w:val="28"/>
          <w:lang w:eastAsia="ru-RU"/>
        </w:rPr>
        <w:t>Министерством</w:t>
      </w:r>
      <w:r>
        <w:rPr>
          <w:rFonts w:ascii="Times New Roman" w:hAnsi="Times New Roman"/>
          <w:sz w:val="28"/>
          <w:szCs w:val="28"/>
          <w:lang w:eastAsia="ru-RU"/>
        </w:rPr>
        <w:t>;</w:t>
      </w:r>
    </w:p>
    <w:p w14:paraId="0EB7EED2" w14:textId="7D88A74D"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 отчетность о финансово-экономическом состоянии участника отбора за год, предшествующий году получения субсидий, по форме, утвержденной </w:t>
      </w:r>
      <w:r>
        <w:rPr>
          <w:rFonts w:ascii="Times New Roman" w:hAnsi="Times New Roman"/>
          <w:sz w:val="28"/>
          <w:szCs w:val="28"/>
          <w:lang w:eastAsia="ru-RU"/>
        </w:rPr>
        <w:t>Министерством</w:t>
      </w:r>
      <w:r>
        <w:rPr>
          <w:rFonts w:ascii="Times New Roman" w:hAnsi="Times New Roman"/>
          <w:sz w:val="28"/>
          <w:szCs w:val="28"/>
          <w:lang w:eastAsia="ru-RU"/>
        </w:rPr>
        <w:t xml:space="preserve"> (за исключением крестьянских (фермерских) хозяйств, </w:t>
      </w:r>
      <w:r>
        <w:rPr>
          <w:rFonts w:ascii="Times New Roman" w:hAnsi="Times New Roman"/>
          <w:sz w:val="28"/>
          <w:szCs w:val="28"/>
          <w:lang w:eastAsia="ru-RU"/>
        </w:rPr>
        <w:lastRenderedPageBreak/>
        <w:t>поставленных на учет в налоговых органах и начавших свою производственную деятельность в отчетном финансовому году);</w:t>
      </w:r>
    </w:p>
    <w:p w14:paraId="41519E18" w14:textId="77777777"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6)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14:paraId="732AD436" w14:textId="11736424"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bookmarkStart w:id="11" w:name="Par7"/>
      <w:bookmarkEnd w:id="11"/>
      <w:r>
        <w:rPr>
          <w:rFonts w:ascii="Times New Roman" w:hAnsi="Times New Roman"/>
          <w:sz w:val="28"/>
          <w:szCs w:val="28"/>
          <w:lang w:eastAsia="ru-RU"/>
        </w:rPr>
        <w:t xml:space="preserve">7) согласие на обработку персональных данных (для физического лица) по форме, утвержденной </w:t>
      </w:r>
      <w:r>
        <w:rPr>
          <w:rFonts w:ascii="Times New Roman" w:hAnsi="Times New Roman"/>
          <w:sz w:val="28"/>
          <w:szCs w:val="28"/>
          <w:lang w:eastAsia="ru-RU"/>
        </w:rPr>
        <w:t>Министерством</w:t>
      </w:r>
      <w:r>
        <w:rPr>
          <w:rFonts w:ascii="Times New Roman" w:hAnsi="Times New Roman"/>
          <w:sz w:val="28"/>
          <w:szCs w:val="28"/>
          <w:lang w:eastAsia="ru-RU"/>
        </w:rPr>
        <w:t>;</w:t>
      </w:r>
    </w:p>
    <w:p w14:paraId="4D1BFF1F" w14:textId="4E190874"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8) сведения об участниках (акционерах) по форме, утвержденной </w:t>
      </w:r>
      <w:r>
        <w:rPr>
          <w:rFonts w:ascii="Times New Roman" w:hAnsi="Times New Roman"/>
          <w:sz w:val="28"/>
          <w:szCs w:val="28"/>
          <w:lang w:eastAsia="ru-RU"/>
        </w:rPr>
        <w:t>Министерством</w:t>
      </w:r>
      <w:r>
        <w:rPr>
          <w:rFonts w:ascii="Times New Roman" w:hAnsi="Times New Roman"/>
          <w:sz w:val="28"/>
          <w:szCs w:val="28"/>
          <w:lang w:eastAsia="ru-RU"/>
        </w:rPr>
        <w:t>;</w:t>
      </w:r>
    </w:p>
    <w:p w14:paraId="46172A7E" w14:textId="78DC954E"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9) сведения о размере застрахованных посевных площадей по форме, установленной </w:t>
      </w:r>
      <w:r>
        <w:rPr>
          <w:rFonts w:ascii="Times New Roman" w:hAnsi="Times New Roman"/>
          <w:sz w:val="28"/>
          <w:szCs w:val="28"/>
          <w:lang w:eastAsia="ru-RU"/>
        </w:rPr>
        <w:t>Министерством</w:t>
      </w:r>
      <w:r>
        <w:rPr>
          <w:rFonts w:ascii="Times New Roman" w:hAnsi="Times New Roman"/>
          <w:sz w:val="28"/>
          <w:szCs w:val="28"/>
          <w:lang w:eastAsia="ru-RU"/>
        </w:rPr>
        <w:t>.</w:t>
      </w:r>
    </w:p>
    <w:p w14:paraId="01C602A3" w14:textId="77777777"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Копии документов, указанных в настоящем пункте, заверяются участником отбора либо уполномоченным должностным лицом и скрепляются печатью (при наличии). В случае если документы заверены уполномоченным лицом, представляются доверенность и ее копия или иной документ, подтверждающий полномочия уполномоченного лица на заверение документов, указанных в настоящем пункте.</w:t>
      </w:r>
    </w:p>
    <w:p w14:paraId="245FD90B" w14:textId="71985386"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Документы, указанные в </w:t>
      </w:r>
      <w:hyperlink w:anchor="Par2" w:history="1">
        <w:r>
          <w:rPr>
            <w:rFonts w:ascii="Times New Roman" w:hAnsi="Times New Roman"/>
            <w:color w:val="0000FF"/>
            <w:sz w:val="28"/>
            <w:szCs w:val="28"/>
            <w:lang w:eastAsia="ru-RU"/>
          </w:rPr>
          <w:t>подпунктах 2</w:t>
        </w:r>
      </w:hyperlink>
      <w:r>
        <w:rPr>
          <w:rFonts w:ascii="Times New Roman" w:hAnsi="Times New Roman"/>
          <w:sz w:val="28"/>
          <w:szCs w:val="28"/>
          <w:lang w:eastAsia="ru-RU"/>
        </w:rPr>
        <w:t xml:space="preserve"> - </w:t>
      </w:r>
      <w:hyperlink w:anchor="Par7" w:history="1">
        <w:r>
          <w:rPr>
            <w:rFonts w:ascii="Times New Roman" w:hAnsi="Times New Roman"/>
            <w:color w:val="0000FF"/>
            <w:sz w:val="28"/>
            <w:szCs w:val="28"/>
            <w:lang w:eastAsia="ru-RU"/>
          </w:rPr>
          <w:t>7</w:t>
        </w:r>
      </w:hyperlink>
      <w:r>
        <w:rPr>
          <w:rFonts w:ascii="Times New Roman" w:hAnsi="Times New Roman"/>
          <w:sz w:val="28"/>
          <w:szCs w:val="28"/>
          <w:lang w:eastAsia="ru-RU"/>
        </w:rPr>
        <w:t xml:space="preserve"> настоящего пункта, представляются участником отбора в случае отсутствия в </w:t>
      </w:r>
      <w:r w:rsidR="00B94511">
        <w:rPr>
          <w:rFonts w:ascii="Times New Roman" w:hAnsi="Times New Roman"/>
          <w:sz w:val="28"/>
          <w:szCs w:val="28"/>
          <w:lang w:eastAsia="ru-RU"/>
        </w:rPr>
        <w:t>Министерстве</w:t>
      </w:r>
      <w:r>
        <w:rPr>
          <w:rFonts w:ascii="Times New Roman" w:hAnsi="Times New Roman"/>
          <w:sz w:val="28"/>
          <w:szCs w:val="28"/>
          <w:lang w:eastAsia="ru-RU"/>
        </w:rPr>
        <w:t>.</w:t>
      </w:r>
    </w:p>
    <w:p w14:paraId="0C164CD3" w14:textId="3F9CC273" w:rsidR="00324EE1" w:rsidRDefault="00324EE1" w:rsidP="00B94511">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Направления затрат, связанных с производством и реализацией зерновых культур, должны соответствовать сведениям о затратах на производство и реализацию зерновых культур по форме, установленной </w:t>
      </w:r>
      <w:r w:rsidR="00B94511">
        <w:rPr>
          <w:rFonts w:ascii="Times New Roman" w:hAnsi="Times New Roman"/>
          <w:sz w:val="28"/>
          <w:szCs w:val="28"/>
          <w:lang w:eastAsia="ru-RU"/>
        </w:rPr>
        <w:t>Министерством</w:t>
      </w:r>
      <w:r>
        <w:rPr>
          <w:rFonts w:ascii="Times New Roman" w:hAnsi="Times New Roman"/>
          <w:sz w:val="28"/>
          <w:szCs w:val="28"/>
          <w:lang w:eastAsia="ru-RU"/>
        </w:rPr>
        <w:t xml:space="preserve">, и цели предоставления субсидий в соответствии с </w:t>
      </w:r>
      <w:hyperlink r:id="rId17" w:history="1">
        <w:r>
          <w:rPr>
            <w:rFonts w:ascii="Times New Roman" w:hAnsi="Times New Roman"/>
            <w:color w:val="0000FF"/>
            <w:sz w:val="28"/>
            <w:szCs w:val="28"/>
            <w:lang w:eastAsia="ru-RU"/>
          </w:rPr>
          <w:t>пунктом 3</w:t>
        </w:r>
      </w:hyperlink>
      <w:r>
        <w:rPr>
          <w:rFonts w:ascii="Times New Roman" w:hAnsi="Times New Roman"/>
          <w:sz w:val="28"/>
          <w:szCs w:val="28"/>
          <w:lang w:eastAsia="ru-RU"/>
        </w:rPr>
        <w:t xml:space="preserve"> настоящего Порядка.</w:t>
      </w:r>
    </w:p>
    <w:p w14:paraId="7708E9A8" w14:textId="4A511894" w:rsidR="005D6D60" w:rsidRPr="00E77FA0" w:rsidRDefault="005D6D60" w:rsidP="00B94511">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15. Участник отбора вправе представить по собственной инициативе:</w:t>
      </w:r>
    </w:p>
    <w:p w14:paraId="2BF8C8A5"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1) выписку из Единого государственного реестра юридических лиц или Единого государственного реестра индивидуальных предпринимателей;</w:t>
      </w:r>
    </w:p>
    <w:p w14:paraId="02362A1A"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2) справку налогового органа об отсутствии у участника отбора просроченной задолженности по налоговым и иным обязательным платежам.</w:t>
      </w:r>
    </w:p>
    <w:p w14:paraId="72F9D7D9" w14:textId="0F7A0EA6"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lastRenderedPageBreak/>
        <w:t xml:space="preserve">В случае если участник отбора не представил по собственной инициативе документы, указанные в настоящем пункте, </w:t>
      </w:r>
      <w:r w:rsidR="00FA5171">
        <w:rPr>
          <w:rFonts w:ascii="Times New Roman" w:hAnsi="Times New Roman" w:cs="Times New Roman"/>
          <w:sz w:val="28"/>
          <w:szCs w:val="28"/>
        </w:rPr>
        <w:t xml:space="preserve">министерство </w:t>
      </w:r>
      <w:r w:rsidRPr="00E77FA0">
        <w:rPr>
          <w:rFonts w:ascii="Times New Roman" w:hAnsi="Times New Roman" w:cs="Times New Roman"/>
          <w:sz w:val="28"/>
          <w:szCs w:val="28"/>
        </w:rPr>
        <w:t>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5DA86B5" w14:textId="66E035FF"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Сведения запрашиваются </w:t>
      </w:r>
      <w:r w:rsidR="00FA5171">
        <w:rPr>
          <w:rFonts w:ascii="Times New Roman" w:hAnsi="Times New Roman" w:cs="Times New Roman"/>
          <w:sz w:val="28"/>
          <w:szCs w:val="28"/>
        </w:rPr>
        <w:t>министерством</w:t>
      </w:r>
      <w:r w:rsidRPr="00E77FA0">
        <w:rPr>
          <w:rFonts w:ascii="Times New Roman" w:hAnsi="Times New Roman" w:cs="Times New Roman"/>
          <w:sz w:val="28"/>
          <w:szCs w:val="28"/>
        </w:rPr>
        <w:t xml:space="preserve"> по состоянию на дату подачи заявки.</w:t>
      </w:r>
    </w:p>
    <w:p w14:paraId="5B6ECDA8" w14:textId="7E43BE53" w:rsidR="005D6D60" w:rsidRPr="00E77FA0" w:rsidRDefault="00FA5171" w:rsidP="008E5AA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Министерство</w:t>
      </w:r>
      <w:r w:rsidR="005D6D60" w:rsidRPr="00E77FA0">
        <w:rPr>
          <w:rFonts w:ascii="Times New Roman" w:hAnsi="Times New Roman" w:cs="Times New Roman"/>
          <w:sz w:val="28"/>
          <w:szCs w:val="28"/>
        </w:rPr>
        <w:t xml:space="preserve"> в установленном порядке проверяет наличие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дисквалифицированных лиц.</w:t>
      </w:r>
    </w:p>
    <w:p w14:paraId="44D48245" w14:textId="384AE60B"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Условием предоставления субсидии является согласие участника отбора на осуществление </w:t>
      </w:r>
      <w:r w:rsidR="008F712F">
        <w:rPr>
          <w:rFonts w:ascii="Times New Roman" w:hAnsi="Times New Roman" w:cs="Times New Roman"/>
          <w:sz w:val="28"/>
          <w:szCs w:val="28"/>
        </w:rPr>
        <w:t>министерством</w:t>
      </w:r>
      <w:r w:rsidRPr="00E77FA0">
        <w:rPr>
          <w:rFonts w:ascii="Times New Roman" w:hAnsi="Times New Roman" w:cs="Times New Roman"/>
          <w:sz w:val="28"/>
          <w:szCs w:val="28"/>
        </w:rPr>
        <w:t xml:space="preserve"> и органами государственного финансового контроля проверок соблюдения получателем субсидий условий, целей и порядка предоставления субсидии.</w:t>
      </w:r>
    </w:p>
    <w:p w14:paraId="27965B8C" w14:textId="48184027" w:rsidR="005D6D60" w:rsidRPr="00E77FA0" w:rsidRDefault="005D6D60" w:rsidP="008E5AAB">
      <w:pPr>
        <w:pStyle w:val="ConsPlusNormal"/>
        <w:spacing w:line="360" w:lineRule="auto"/>
        <w:ind w:firstLine="709"/>
        <w:jc w:val="both"/>
        <w:rPr>
          <w:rFonts w:ascii="Times New Roman" w:hAnsi="Times New Roman" w:cs="Times New Roman"/>
          <w:sz w:val="28"/>
          <w:szCs w:val="28"/>
        </w:rPr>
      </w:pPr>
      <w:bookmarkStart w:id="12" w:name="P124"/>
      <w:bookmarkEnd w:id="12"/>
      <w:r w:rsidRPr="00E77FA0">
        <w:rPr>
          <w:rFonts w:ascii="Times New Roman" w:hAnsi="Times New Roman" w:cs="Times New Roman"/>
          <w:sz w:val="28"/>
          <w:szCs w:val="28"/>
        </w:rPr>
        <w:t xml:space="preserve">16. </w:t>
      </w:r>
      <w:r w:rsidR="008F712F">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рассматривает представленные документы и в срок, не превышающий 20 рабочих дней с даты регистрации заявки, по результатам рассмотрения заявки принимает решение о предоставлении субсидии либо отказе в ее предоставлении.</w:t>
      </w:r>
    </w:p>
    <w:p w14:paraId="4E42D277"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Субсидии предоставляются в порядке поступления заявок на участие в отборе.</w:t>
      </w:r>
    </w:p>
    <w:p w14:paraId="7490F971"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Участник отбора должен быть проинформирован о принятом решении в течение 5 дней со дня его принятия.</w:t>
      </w:r>
    </w:p>
    <w:p w14:paraId="78BE5890" w14:textId="2DE8674E"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В случае отказа в предоставлении субсидии </w:t>
      </w:r>
      <w:r w:rsidR="008F712F">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делает соответствующую запись в журнале регистрации и направляет соответствующее письменное уведомление об отказе в предоставлении </w:t>
      </w:r>
      <w:r w:rsidRPr="00E77FA0">
        <w:rPr>
          <w:rFonts w:ascii="Times New Roman" w:hAnsi="Times New Roman" w:cs="Times New Roman"/>
          <w:sz w:val="28"/>
          <w:szCs w:val="28"/>
        </w:rPr>
        <w:lastRenderedPageBreak/>
        <w:t>субсидии с указанием причины принятия соответствующего решения.</w:t>
      </w:r>
    </w:p>
    <w:p w14:paraId="39587789"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17. Положительным решением о предоставлении субсидии является включение участника отбора в реестр получателей субсидий на оплату из бюджета Воронежской области.</w:t>
      </w:r>
    </w:p>
    <w:p w14:paraId="11EE99EA"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bookmarkStart w:id="13" w:name="P129"/>
      <w:bookmarkEnd w:id="13"/>
      <w:r w:rsidRPr="00E77FA0">
        <w:rPr>
          <w:rFonts w:ascii="Times New Roman" w:hAnsi="Times New Roman" w:cs="Times New Roman"/>
          <w:sz w:val="28"/>
          <w:szCs w:val="28"/>
        </w:rPr>
        <w:t>18. Основаниями для отказа участнику отбора в предоставлении субсидии являются:</w:t>
      </w:r>
    </w:p>
    <w:p w14:paraId="09936301"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 несоответствие представленных участником отбора документов требованиям, определенным в соответствии с </w:t>
      </w:r>
      <w:hyperlink w:anchor="P105" w:history="1">
        <w:r w:rsidRPr="00E77FA0">
          <w:rPr>
            <w:rFonts w:ascii="Times New Roman" w:hAnsi="Times New Roman" w:cs="Times New Roman"/>
            <w:sz w:val="28"/>
            <w:szCs w:val="28"/>
          </w:rPr>
          <w:t>пунктом 14</w:t>
        </w:r>
      </w:hyperlink>
      <w:r w:rsidRPr="00E77FA0">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14:paraId="7649CB4B"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 </w:t>
      </w:r>
      <w:proofErr w:type="gramStart"/>
      <w:r w:rsidRPr="00E77FA0">
        <w:rPr>
          <w:rFonts w:ascii="Times New Roman" w:hAnsi="Times New Roman" w:cs="Times New Roman"/>
          <w:sz w:val="28"/>
          <w:szCs w:val="28"/>
        </w:rPr>
        <w:t>установление факта недостоверности</w:t>
      </w:r>
      <w:proofErr w:type="gramEnd"/>
      <w:r w:rsidRPr="00E77FA0">
        <w:rPr>
          <w:rFonts w:ascii="Times New Roman" w:hAnsi="Times New Roman" w:cs="Times New Roman"/>
          <w:sz w:val="28"/>
          <w:szCs w:val="28"/>
        </w:rPr>
        <w:t xml:space="preserve"> представленной участником отбора информации;</w:t>
      </w:r>
    </w:p>
    <w:p w14:paraId="0808E35A"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невыполнение целей и условий предоставления субсидий, установленных настоящим Порядком;</w:t>
      </w:r>
    </w:p>
    <w:p w14:paraId="5806A4C6"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отказ получателя субсидии от заключения Соглашения;</w:t>
      </w:r>
    </w:p>
    <w:p w14:paraId="11EC18CC"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 уклонение получателя субсидии от заключения Соглашения в сроки, установленные </w:t>
      </w:r>
      <w:hyperlink w:anchor="P149" w:history="1">
        <w:r w:rsidRPr="00E77FA0">
          <w:rPr>
            <w:rFonts w:ascii="Times New Roman" w:hAnsi="Times New Roman" w:cs="Times New Roman"/>
            <w:sz w:val="28"/>
            <w:szCs w:val="28"/>
          </w:rPr>
          <w:t>пунктом 23</w:t>
        </w:r>
      </w:hyperlink>
      <w:r w:rsidRPr="00E77FA0">
        <w:rPr>
          <w:rFonts w:ascii="Times New Roman" w:hAnsi="Times New Roman" w:cs="Times New Roman"/>
          <w:sz w:val="28"/>
          <w:szCs w:val="28"/>
        </w:rPr>
        <w:t xml:space="preserve"> настоящего Порядка;</w:t>
      </w:r>
    </w:p>
    <w:p w14:paraId="29800DEC"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отсутствие лимитов бюджетных обязательств на предоставление субсидии.</w:t>
      </w:r>
    </w:p>
    <w:p w14:paraId="5735CBFC" w14:textId="4AF6B6C1" w:rsidR="007B373C" w:rsidRDefault="005D6D60" w:rsidP="007B373C">
      <w:pPr>
        <w:spacing w:after="0" w:line="360" w:lineRule="auto"/>
        <w:ind w:firstLine="851"/>
        <w:jc w:val="both"/>
        <w:rPr>
          <w:rFonts w:ascii="Times New Roman" w:hAnsi="Times New Roman"/>
          <w:sz w:val="28"/>
          <w:szCs w:val="28"/>
        </w:rPr>
      </w:pPr>
      <w:r w:rsidRPr="00E77FA0">
        <w:rPr>
          <w:rFonts w:ascii="Times New Roman" w:hAnsi="Times New Roman"/>
          <w:sz w:val="28"/>
          <w:szCs w:val="28"/>
        </w:rPr>
        <w:t xml:space="preserve">19. </w:t>
      </w:r>
      <w:r w:rsidR="007B373C" w:rsidRPr="008C51F7">
        <w:rPr>
          <w:rFonts w:ascii="Times New Roman" w:hAnsi="Times New Roman"/>
          <w:sz w:val="28"/>
          <w:szCs w:val="28"/>
        </w:rPr>
        <w:t>Субсидии предоставляются участникам отбора на возмещение части затрат (без учета налога на добавленную стоимость), связанных с производством и реализацией зерновых культур на 1 тонну реализованных зерновых культур</w:t>
      </w:r>
      <w:r w:rsidR="007B373C" w:rsidRPr="00C168F6">
        <w:rPr>
          <w:rFonts w:ascii="Times New Roman" w:hAnsi="Times New Roman"/>
          <w:sz w:val="28"/>
          <w:szCs w:val="28"/>
        </w:rPr>
        <w:t>.</w:t>
      </w:r>
    </w:p>
    <w:p w14:paraId="7499E523" w14:textId="4EF86F18" w:rsidR="007B373C" w:rsidRDefault="007B373C" w:rsidP="00CC5884">
      <w:pPr>
        <w:pStyle w:val="ConsPlusNormal"/>
        <w:spacing w:line="360" w:lineRule="auto"/>
        <w:ind w:firstLine="709"/>
        <w:jc w:val="both"/>
        <w:rPr>
          <w:rFonts w:ascii="Times New Roman" w:hAnsi="Times New Roman"/>
          <w:sz w:val="28"/>
          <w:szCs w:val="28"/>
        </w:rPr>
      </w:pPr>
      <w:r w:rsidRPr="00920153">
        <w:rPr>
          <w:rFonts w:ascii="Times New Roman" w:hAnsi="Times New Roman"/>
          <w:sz w:val="28"/>
          <w:szCs w:val="28"/>
        </w:rPr>
        <w:t xml:space="preserve">В случае если при производстве конкретной зерновой культуры, </w:t>
      </w:r>
      <w:r>
        <w:rPr>
          <w:rFonts w:ascii="Times New Roman" w:hAnsi="Times New Roman"/>
          <w:sz w:val="28"/>
          <w:szCs w:val="28"/>
        </w:rPr>
        <w:t xml:space="preserve"> в целях компенсации части затрат на производство и реализацию которой предоставляются субсидии, </w:t>
      </w:r>
      <w:r w:rsidRPr="00920153">
        <w:rPr>
          <w:rFonts w:ascii="Times New Roman" w:hAnsi="Times New Roman"/>
          <w:sz w:val="28"/>
          <w:szCs w:val="28"/>
        </w:rPr>
        <w:t>в отчетном финансовом году не осуществлялось сельскохозяйственное страхование с государственной поддержкой имущественных интересов, связанных с риском утраты (гибели) урожая такой зерновой культуры, при расчете размера ставок применяется коэффициент 0,7</w:t>
      </w:r>
      <w:r>
        <w:rPr>
          <w:rFonts w:ascii="Times New Roman" w:hAnsi="Times New Roman"/>
          <w:sz w:val="28"/>
          <w:szCs w:val="28"/>
        </w:rPr>
        <w:t>.</w:t>
      </w:r>
    </w:p>
    <w:p w14:paraId="4FAB8237" w14:textId="77777777" w:rsidR="00CC5884" w:rsidRDefault="005D6D60" w:rsidP="00CC5884">
      <w:pPr>
        <w:autoSpaceDE w:val="0"/>
        <w:autoSpaceDN w:val="0"/>
        <w:adjustRightInd w:val="0"/>
        <w:spacing w:after="0" w:line="360" w:lineRule="auto"/>
        <w:ind w:firstLine="709"/>
        <w:jc w:val="both"/>
        <w:rPr>
          <w:rFonts w:ascii="Times New Roman" w:hAnsi="Times New Roman"/>
          <w:sz w:val="28"/>
          <w:szCs w:val="28"/>
          <w:lang w:eastAsia="ru-RU"/>
        </w:rPr>
      </w:pPr>
      <w:r w:rsidRPr="00E77FA0">
        <w:rPr>
          <w:rFonts w:ascii="Times New Roman" w:hAnsi="Times New Roman"/>
          <w:sz w:val="28"/>
          <w:szCs w:val="28"/>
        </w:rPr>
        <w:t xml:space="preserve">20. </w:t>
      </w:r>
      <w:r w:rsidR="00CC5884">
        <w:rPr>
          <w:rFonts w:ascii="Times New Roman" w:hAnsi="Times New Roman"/>
          <w:sz w:val="28"/>
          <w:szCs w:val="28"/>
          <w:lang w:eastAsia="ru-RU"/>
        </w:rPr>
        <w:t>Размер субсидии рассчитывается по следующей формуле:</w:t>
      </w:r>
    </w:p>
    <w:p w14:paraId="01AF4C47" w14:textId="77777777" w:rsidR="00CC5884" w:rsidRDefault="00CC5884" w:rsidP="00CC5884">
      <w:pPr>
        <w:autoSpaceDE w:val="0"/>
        <w:autoSpaceDN w:val="0"/>
        <w:adjustRightInd w:val="0"/>
        <w:spacing w:after="0" w:line="360" w:lineRule="auto"/>
        <w:jc w:val="both"/>
        <w:outlineLvl w:val="0"/>
        <w:rPr>
          <w:rFonts w:ascii="Times New Roman" w:hAnsi="Times New Roman"/>
          <w:sz w:val="28"/>
          <w:szCs w:val="28"/>
          <w:lang w:eastAsia="ru-RU"/>
        </w:rPr>
      </w:pPr>
    </w:p>
    <w:p w14:paraId="3D0E0088" w14:textId="77777777"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proofErr w:type="spellStart"/>
      <w:r>
        <w:rPr>
          <w:rFonts w:ascii="Times New Roman" w:hAnsi="Times New Roman"/>
          <w:sz w:val="28"/>
          <w:szCs w:val="28"/>
          <w:lang w:eastAsia="ru-RU"/>
        </w:rPr>
        <w:t>Рс</w:t>
      </w:r>
      <w:proofErr w:type="spellEnd"/>
      <w:r>
        <w:rPr>
          <w:rFonts w:ascii="Times New Roman" w:hAnsi="Times New Roman"/>
          <w:sz w:val="28"/>
          <w:szCs w:val="28"/>
          <w:lang w:eastAsia="ru-RU"/>
        </w:rPr>
        <w:t xml:space="preserve"> = Н * </w:t>
      </w:r>
      <w:proofErr w:type="spellStart"/>
      <w:r>
        <w:rPr>
          <w:rFonts w:ascii="Times New Roman" w:hAnsi="Times New Roman"/>
          <w:sz w:val="28"/>
          <w:szCs w:val="28"/>
          <w:lang w:eastAsia="ru-RU"/>
        </w:rPr>
        <w:t>Drz</w:t>
      </w:r>
      <w:proofErr w:type="spellEnd"/>
      <w:r>
        <w:rPr>
          <w:rFonts w:ascii="Times New Roman" w:hAnsi="Times New Roman"/>
          <w:sz w:val="28"/>
          <w:szCs w:val="28"/>
          <w:lang w:eastAsia="ru-RU"/>
        </w:rPr>
        <w:t xml:space="preserve"> * </w:t>
      </w:r>
      <w:proofErr w:type="spellStart"/>
      <w:r>
        <w:rPr>
          <w:rFonts w:ascii="Times New Roman" w:hAnsi="Times New Roman"/>
          <w:sz w:val="28"/>
          <w:szCs w:val="28"/>
          <w:lang w:eastAsia="ru-RU"/>
        </w:rPr>
        <w:t>Ст</w:t>
      </w:r>
      <w:proofErr w:type="spellEnd"/>
      <w:r>
        <w:rPr>
          <w:rFonts w:ascii="Times New Roman" w:hAnsi="Times New Roman"/>
          <w:sz w:val="28"/>
          <w:szCs w:val="28"/>
          <w:lang w:eastAsia="ru-RU"/>
        </w:rPr>
        <w:t xml:space="preserve"> * </w:t>
      </w:r>
      <w:proofErr w:type="spellStart"/>
      <w:r>
        <w:rPr>
          <w:rFonts w:ascii="Times New Roman" w:hAnsi="Times New Roman"/>
          <w:sz w:val="28"/>
          <w:szCs w:val="28"/>
          <w:lang w:eastAsia="ru-RU"/>
        </w:rPr>
        <w:t>Кстр</w:t>
      </w:r>
      <w:proofErr w:type="spellEnd"/>
      <w:r>
        <w:rPr>
          <w:rFonts w:ascii="Times New Roman" w:hAnsi="Times New Roman"/>
          <w:sz w:val="28"/>
          <w:szCs w:val="28"/>
          <w:lang w:eastAsia="ru-RU"/>
        </w:rPr>
        <w:t>, где:</w:t>
      </w:r>
    </w:p>
    <w:p w14:paraId="5D3738D9" w14:textId="77777777" w:rsidR="00CC5884" w:rsidRDefault="00CC5884" w:rsidP="00CC5884">
      <w:pPr>
        <w:autoSpaceDE w:val="0"/>
        <w:autoSpaceDN w:val="0"/>
        <w:adjustRightInd w:val="0"/>
        <w:spacing w:after="0" w:line="360" w:lineRule="auto"/>
        <w:jc w:val="both"/>
        <w:rPr>
          <w:rFonts w:ascii="Times New Roman" w:hAnsi="Times New Roman"/>
          <w:sz w:val="28"/>
          <w:szCs w:val="28"/>
          <w:lang w:eastAsia="ru-RU"/>
        </w:rPr>
      </w:pPr>
    </w:p>
    <w:p w14:paraId="2A8CCCB4" w14:textId="77777777"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proofErr w:type="spellStart"/>
      <w:r>
        <w:rPr>
          <w:rFonts w:ascii="Times New Roman" w:hAnsi="Times New Roman"/>
          <w:sz w:val="28"/>
          <w:szCs w:val="28"/>
          <w:lang w:eastAsia="ru-RU"/>
        </w:rPr>
        <w:t>Рс</w:t>
      </w:r>
      <w:proofErr w:type="spellEnd"/>
      <w:r>
        <w:rPr>
          <w:rFonts w:ascii="Times New Roman" w:hAnsi="Times New Roman"/>
          <w:sz w:val="28"/>
          <w:szCs w:val="28"/>
          <w:lang w:eastAsia="ru-RU"/>
        </w:rPr>
        <w:t xml:space="preserve"> - размер субсидии получателю субсидии, рублей;</w:t>
      </w:r>
    </w:p>
    <w:p w14:paraId="7695D022" w14:textId="77777777"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Н - объем реализованных зерновых культур собственного производства, установленный действующим Соглашением о предоставлении иного межбюджетного трансферта, имеющего целевое назначение, из федерального бюджета бюджету субъекта Российской Федерации, заключенным с Министерством сельского хозяйства Российской Федерации, тонн;</w:t>
      </w:r>
    </w:p>
    <w:p w14:paraId="6C5E91C6" w14:textId="77777777"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proofErr w:type="spellStart"/>
      <w:r>
        <w:rPr>
          <w:rFonts w:ascii="Times New Roman" w:hAnsi="Times New Roman"/>
          <w:sz w:val="28"/>
          <w:szCs w:val="28"/>
          <w:lang w:eastAsia="ru-RU"/>
        </w:rPr>
        <w:t>Drz</w:t>
      </w:r>
      <w:proofErr w:type="spellEnd"/>
      <w:r>
        <w:rPr>
          <w:rFonts w:ascii="Times New Roman" w:hAnsi="Times New Roman"/>
          <w:sz w:val="28"/>
          <w:szCs w:val="28"/>
          <w:lang w:eastAsia="ru-RU"/>
        </w:rPr>
        <w:t xml:space="preserve"> - доля реализованных зерновых культур получателя субсидии к общему объему зерновых культур, представленных к субсидированию;</w:t>
      </w:r>
    </w:p>
    <w:p w14:paraId="030B48A7" w14:textId="77777777"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proofErr w:type="spellStart"/>
      <w:r>
        <w:rPr>
          <w:rFonts w:ascii="Times New Roman" w:hAnsi="Times New Roman"/>
          <w:sz w:val="28"/>
          <w:szCs w:val="28"/>
          <w:lang w:eastAsia="ru-RU"/>
        </w:rPr>
        <w:t>Ст</w:t>
      </w:r>
      <w:proofErr w:type="spellEnd"/>
      <w:r>
        <w:rPr>
          <w:rFonts w:ascii="Times New Roman" w:hAnsi="Times New Roman"/>
          <w:sz w:val="28"/>
          <w:szCs w:val="28"/>
          <w:lang w:eastAsia="ru-RU"/>
        </w:rPr>
        <w:t xml:space="preserve"> - ставка субсидии на 1 тонну реализованных зерновых культур, утверждаемая Департаментом, рублей;</w:t>
      </w:r>
    </w:p>
    <w:p w14:paraId="62EEDB8C" w14:textId="77777777"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proofErr w:type="spellStart"/>
      <w:r>
        <w:rPr>
          <w:rFonts w:ascii="Times New Roman" w:hAnsi="Times New Roman"/>
          <w:sz w:val="28"/>
          <w:szCs w:val="28"/>
          <w:lang w:eastAsia="ru-RU"/>
        </w:rPr>
        <w:t>Кстр</w:t>
      </w:r>
      <w:proofErr w:type="spellEnd"/>
      <w:r>
        <w:rPr>
          <w:rFonts w:ascii="Times New Roman" w:hAnsi="Times New Roman"/>
          <w:sz w:val="28"/>
          <w:szCs w:val="28"/>
          <w:lang w:eastAsia="ru-RU"/>
        </w:rPr>
        <w:t xml:space="preserve"> - коэффициент в соответствии с абзацем вторым пункта 19 настоящего Порядка.</w:t>
      </w:r>
    </w:p>
    <w:p w14:paraId="00698280" w14:textId="77777777"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Доля реализованных зерновых культур получателя субсидии к общему объему зерновых культур, представленных к субсидированию, определяется по формуле:</w:t>
      </w:r>
    </w:p>
    <w:p w14:paraId="6AC01D8C" w14:textId="77777777" w:rsidR="00CC5884" w:rsidRDefault="00CC5884" w:rsidP="00CC5884">
      <w:pPr>
        <w:autoSpaceDE w:val="0"/>
        <w:autoSpaceDN w:val="0"/>
        <w:adjustRightInd w:val="0"/>
        <w:spacing w:after="0" w:line="360" w:lineRule="auto"/>
        <w:jc w:val="both"/>
        <w:rPr>
          <w:rFonts w:ascii="Times New Roman" w:hAnsi="Times New Roman"/>
          <w:sz w:val="28"/>
          <w:szCs w:val="28"/>
          <w:lang w:eastAsia="ru-RU"/>
        </w:rPr>
      </w:pPr>
    </w:p>
    <w:p w14:paraId="673A74C7" w14:textId="03B10F4E"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noProof/>
          <w:position w:val="-14"/>
          <w:sz w:val="28"/>
          <w:szCs w:val="28"/>
          <w:lang w:eastAsia="ru-RU"/>
        </w:rPr>
        <w:drawing>
          <wp:inline distT="0" distB="0" distL="0" distR="0" wp14:anchorId="041BEC89" wp14:editId="1533EA52">
            <wp:extent cx="1695450" cy="361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95450" cy="361950"/>
                    </a:xfrm>
                    <a:prstGeom prst="rect">
                      <a:avLst/>
                    </a:prstGeom>
                    <a:noFill/>
                    <a:ln>
                      <a:noFill/>
                    </a:ln>
                  </pic:spPr>
                </pic:pic>
              </a:graphicData>
            </a:graphic>
          </wp:inline>
        </w:drawing>
      </w:r>
      <w:r>
        <w:rPr>
          <w:rFonts w:ascii="Times New Roman" w:hAnsi="Times New Roman"/>
          <w:sz w:val="28"/>
          <w:szCs w:val="28"/>
          <w:lang w:eastAsia="ru-RU"/>
        </w:rPr>
        <w:t>, где:</w:t>
      </w:r>
    </w:p>
    <w:p w14:paraId="489ED441" w14:textId="77777777" w:rsidR="00CC5884" w:rsidRDefault="00CC5884" w:rsidP="00CC5884">
      <w:pPr>
        <w:autoSpaceDE w:val="0"/>
        <w:autoSpaceDN w:val="0"/>
        <w:adjustRightInd w:val="0"/>
        <w:spacing w:after="0" w:line="360" w:lineRule="auto"/>
        <w:jc w:val="both"/>
        <w:rPr>
          <w:rFonts w:ascii="Times New Roman" w:hAnsi="Times New Roman"/>
          <w:sz w:val="28"/>
          <w:szCs w:val="28"/>
          <w:lang w:eastAsia="ru-RU"/>
        </w:rPr>
      </w:pPr>
    </w:p>
    <w:p w14:paraId="104192EA" w14:textId="77777777"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proofErr w:type="spellStart"/>
      <w:r>
        <w:rPr>
          <w:rFonts w:ascii="Times New Roman" w:hAnsi="Times New Roman"/>
          <w:sz w:val="28"/>
          <w:szCs w:val="28"/>
          <w:lang w:eastAsia="ru-RU"/>
        </w:rPr>
        <w:t>V</w:t>
      </w:r>
      <w:r>
        <w:rPr>
          <w:rFonts w:ascii="Times New Roman" w:hAnsi="Times New Roman"/>
          <w:sz w:val="28"/>
          <w:szCs w:val="28"/>
          <w:vertAlign w:val="subscript"/>
          <w:lang w:eastAsia="ru-RU"/>
        </w:rPr>
        <w:t>пс</w:t>
      </w:r>
      <w:proofErr w:type="spellEnd"/>
      <w:r>
        <w:rPr>
          <w:rFonts w:ascii="Times New Roman" w:hAnsi="Times New Roman"/>
          <w:sz w:val="28"/>
          <w:szCs w:val="28"/>
          <w:lang w:eastAsia="ru-RU"/>
        </w:rPr>
        <w:t xml:space="preserve"> - объем реализованных зерновых культур получателя субсидии в отчетном финансовом году (с 1 августа отчетного финансового года), тонн;</w:t>
      </w:r>
    </w:p>
    <w:p w14:paraId="3EADD18E" w14:textId="2C2DDD04"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noProof/>
          <w:position w:val="-14"/>
          <w:sz w:val="28"/>
          <w:szCs w:val="28"/>
          <w:lang w:eastAsia="ru-RU"/>
        </w:rPr>
        <w:drawing>
          <wp:inline distT="0" distB="0" distL="0" distR="0" wp14:anchorId="3E4DF48C" wp14:editId="28825CC6">
            <wp:extent cx="704850" cy="361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4850" cy="361950"/>
                    </a:xfrm>
                    <a:prstGeom prst="rect">
                      <a:avLst/>
                    </a:prstGeom>
                    <a:noFill/>
                    <a:ln>
                      <a:noFill/>
                    </a:ln>
                  </pic:spPr>
                </pic:pic>
              </a:graphicData>
            </a:graphic>
          </wp:inline>
        </w:drawing>
      </w:r>
      <w:r>
        <w:rPr>
          <w:rFonts w:ascii="Times New Roman" w:hAnsi="Times New Roman"/>
          <w:sz w:val="28"/>
          <w:szCs w:val="28"/>
          <w:lang w:eastAsia="ru-RU"/>
        </w:rPr>
        <w:t xml:space="preserve"> - общий объем реализованных зерновых культур, представленных к субсидированию, тонн.</w:t>
      </w:r>
    </w:p>
    <w:p w14:paraId="2D4D176B" w14:textId="77777777" w:rsidR="00CC5884" w:rsidRDefault="00CC5884" w:rsidP="00CC5884">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Совокупный объем государственной поддержки, предоставляемой производителям зерновых культур на возмещение части затрат на производство и реализацию зерновых культур, не может составлять более 50 процентов объема таких затрат.</w:t>
      </w:r>
    </w:p>
    <w:p w14:paraId="4B313DEA" w14:textId="77777777" w:rsidR="005D6D60" w:rsidRPr="00E77FA0" w:rsidRDefault="005D6D60" w:rsidP="00CC5884">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lastRenderedPageBreak/>
        <w:t>21.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14:paraId="3B211532" w14:textId="7277AFC9" w:rsidR="005D6D60" w:rsidRPr="00E77FA0" w:rsidRDefault="005D6D60" w:rsidP="00CC5884">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22. Условием предоставления субсидии является согласие получателя субсидии на осуществление </w:t>
      </w:r>
      <w:r w:rsidR="000B3A23">
        <w:rPr>
          <w:rFonts w:ascii="Times New Roman" w:hAnsi="Times New Roman" w:cs="Times New Roman"/>
          <w:sz w:val="28"/>
          <w:szCs w:val="28"/>
        </w:rPr>
        <w:t>министерством</w:t>
      </w:r>
      <w:r w:rsidRPr="00E77FA0">
        <w:rPr>
          <w:rFonts w:ascii="Times New Roman" w:hAnsi="Times New Roman" w:cs="Times New Roman"/>
          <w:sz w:val="28"/>
          <w:szCs w:val="28"/>
        </w:rPr>
        <w:t xml:space="preserve"> и органами государственного финансового контроля проверок соблюдения условий, целей и порядка предоставления субсидий.</w:t>
      </w:r>
    </w:p>
    <w:p w14:paraId="7F36FB2C" w14:textId="0BB682F3"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В случае нарушения участником отбора условий предоставления субсидии </w:t>
      </w:r>
      <w:r w:rsidR="000B3A23">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направляет участнику отбора требование о возврате субсидии. Субсидия подлежит возврату участником отбора в сроки, установленные </w:t>
      </w:r>
      <w:hyperlink w:anchor="P173" w:history="1">
        <w:r w:rsidRPr="00E77FA0">
          <w:rPr>
            <w:rFonts w:ascii="Times New Roman" w:hAnsi="Times New Roman" w:cs="Times New Roman"/>
            <w:sz w:val="28"/>
            <w:szCs w:val="28"/>
          </w:rPr>
          <w:t>пунктами 30</w:t>
        </w:r>
      </w:hyperlink>
      <w:r w:rsidRPr="00E77FA0">
        <w:rPr>
          <w:rFonts w:ascii="Times New Roman" w:hAnsi="Times New Roman" w:cs="Times New Roman"/>
          <w:sz w:val="28"/>
          <w:szCs w:val="28"/>
        </w:rPr>
        <w:t xml:space="preserve">, </w:t>
      </w:r>
      <w:hyperlink w:anchor="P175" w:history="1">
        <w:r w:rsidRPr="00E77FA0">
          <w:rPr>
            <w:rFonts w:ascii="Times New Roman" w:hAnsi="Times New Roman" w:cs="Times New Roman"/>
            <w:sz w:val="28"/>
            <w:szCs w:val="28"/>
          </w:rPr>
          <w:t>31</w:t>
        </w:r>
      </w:hyperlink>
      <w:r w:rsidRPr="00E77FA0">
        <w:rPr>
          <w:rFonts w:ascii="Times New Roman" w:hAnsi="Times New Roman" w:cs="Times New Roman"/>
          <w:sz w:val="28"/>
          <w:szCs w:val="28"/>
        </w:rPr>
        <w:t xml:space="preserve"> настоящего Порядка.</w:t>
      </w:r>
    </w:p>
    <w:p w14:paraId="7B4EC948" w14:textId="4131CC9F"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При нарушении срока возврата субсидии получателем субсидии </w:t>
      </w:r>
      <w:r w:rsidR="000B3A23">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принимает меры по взысканию указанных средств в областной бюджет в установленном законодательством порядке.</w:t>
      </w:r>
    </w:p>
    <w:p w14:paraId="188CCA91" w14:textId="5EF1CD6B" w:rsidR="005D6D60" w:rsidRPr="00E77FA0" w:rsidRDefault="005D6D60" w:rsidP="008E5AAB">
      <w:pPr>
        <w:pStyle w:val="ConsPlusNormal"/>
        <w:spacing w:line="360" w:lineRule="auto"/>
        <w:ind w:firstLine="709"/>
        <w:jc w:val="both"/>
        <w:rPr>
          <w:rFonts w:ascii="Times New Roman" w:hAnsi="Times New Roman" w:cs="Times New Roman"/>
          <w:sz w:val="28"/>
          <w:szCs w:val="28"/>
        </w:rPr>
      </w:pPr>
      <w:bookmarkStart w:id="14" w:name="P149"/>
      <w:bookmarkEnd w:id="14"/>
      <w:r w:rsidRPr="00E77FA0">
        <w:rPr>
          <w:rFonts w:ascii="Times New Roman" w:hAnsi="Times New Roman" w:cs="Times New Roman"/>
          <w:sz w:val="28"/>
          <w:szCs w:val="28"/>
        </w:rPr>
        <w:t xml:space="preserve">23. В случае принятия </w:t>
      </w:r>
      <w:r w:rsidR="000B3A23">
        <w:rPr>
          <w:rFonts w:ascii="Times New Roman" w:hAnsi="Times New Roman" w:cs="Times New Roman"/>
          <w:sz w:val="28"/>
          <w:szCs w:val="28"/>
        </w:rPr>
        <w:t>министерством</w:t>
      </w:r>
      <w:r w:rsidRPr="00E77FA0">
        <w:rPr>
          <w:rFonts w:ascii="Times New Roman" w:hAnsi="Times New Roman" w:cs="Times New Roman"/>
          <w:sz w:val="28"/>
          <w:szCs w:val="28"/>
        </w:rPr>
        <w:t xml:space="preserve"> положительного решения о предоставлении субсидии в течение 10 рабочих дней с даты принятия решения о предоставлении субсидии </w:t>
      </w:r>
      <w:r w:rsidR="00A562A3">
        <w:rPr>
          <w:rFonts w:ascii="Times New Roman" w:hAnsi="Times New Roman" w:cs="Times New Roman"/>
          <w:sz w:val="28"/>
          <w:szCs w:val="28"/>
        </w:rPr>
        <w:t>министерство</w:t>
      </w:r>
      <w:r w:rsidRPr="00E77FA0">
        <w:rPr>
          <w:rFonts w:ascii="Times New Roman" w:hAnsi="Times New Roman" w:cs="Times New Roman"/>
          <w:sz w:val="28"/>
          <w:szCs w:val="28"/>
        </w:rPr>
        <w:t xml:space="preserve"> заключает Соглашение с участником отбора в соответствии с типовой формой, установленной Министерством финансов Российской Федерации,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w:t>
      </w:r>
      <w:r w:rsidR="00365080">
        <w:rPr>
          <w:rFonts w:ascii="Times New Roman" w:hAnsi="Times New Roman" w:cs="Times New Roman"/>
          <w:sz w:val="28"/>
          <w:szCs w:val="28"/>
        </w:rPr>
        <w:t>«</w:t>
      </w:r>
      <w:r w:rsidRPr="00E77FA0">
        <w:rPr>
          <w:rFonts w:ascii="Times New Roman" w:hAnsi="Times New Roman" w:cs="Times New Roman"/>
          <w:sz w:val="28"/>
          <w:szCs w:val="28"/>
        </w:rPr>
        <w:t>Электронный бюджет</w:t>
      </w:r>
      <w:r w:rsidR="00365080">
        <w:rPr>
          <w:rFonts w:ascii="Times New Roman" w:hAnsi="Times New Roman" w:cs="Times New Roman"/>
          <w:sz w:val="28"/>
          <w:szCs w:val="28"/>
        </w:rPr>
        <w:t>»</w:t>
      </w:r>
      <w:r w:rsidRPr="00E77FA0">
        <w:rPr>
          <w:rFonts w:ascii="Times New Roman" w:hAnsi="Times New Roman" w:cs="Times New Roman"/>
          <w:sz w:val="28"/>
          <w:szCs w:val="28"/>
        </w:rPr>
        <w:t>.</w:t>
      </w:r>
    </w:p>
    <w:p w14:paraId="6C43D671" w14:textId="35384098"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В случае уменьшения </w:t>
      </w:r>
      <w:r w:rsidR="00A562A3">
        <w:rPr>
          <w:rFonts w:ascii="Times New Roman" w:hAnsi="Times New Roman" w:cs="Times New Roman"/>
          <w:sz w:val="28"/>
          <w:szCs w:val="28"/>
        </w:rPr>
        <w:t>министерству</w:t>
      </w:r>
      <w:r w:rsidRPr="00E77FA0">
        <w:rPr>
          <w:rFonts w:ascii="Times New Roman" w:hAnsi="Times New Roman" w:cs="Times New Roman"/>
          <w:sz w:val="28"/>
          <w:szCs w:val="28"/>
        </w:rPr>
        <w:t xml:space="preserve"> ранее доведенных лимитов бюджетных обязательств, указанных в </w:t>
      </w:r>
      <w:hyperlink w:anchor="P45" w:history="1">
        <w:r w:rsidRPr="00E77FA0">
          <w:rPr>
            <w:rFonts w:ascii="Times New Roman" w:hAnsi="Times New Roman" w:cs="Times New Roman"/>
            <w:sz w:val="28"/>
            <w:szCs w:val="28"/>
          </w:rPr>
          <w:t>пункте 4</w:t>
        </w:r>
      </w:hyperlink>
      <w:r w:rsidRPr="00E77FA0">
        <w:rPr>
          <w:rFonts w:ascii="Times New Roman" w:hAnsi="Times New Roman" w:cs="Times New Roman"/>
          <w:sz w:val="28"/>
          <w:szCs w:val="28"/>
        </w:rPr>
        <w:t xml:space="preserve"> настоящего Порядка, приводящего к невозможности предоставления субсидий в размере, определенном в Соглашении, в Соглашение включается условие о </w:t>
      </w:r>
      <w:r w:rsidRPr="00E77FA0">
        <w:rPr>
          <w:rFonts w:ascii="Times New Roman" w:hAnsi="Times New Roman" w:cs="Times New Roman"/>
          <w:sz w:val="28"/>
          <w:szCs w:val="28"/>
        </w:rPr>
        <w:lastRenderedPageBreak/>
        <w:t>согласовании новых условий Соглашения или о расторжении Соглашения при недостижении согласия по новым условиям.</w:t>
      </w:r>
    </w:p>
    <w:p w14:paraId="0186AEFB"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В случае </w:t>
      </w:r>
      <w:proofErr w:type="spellStart"/>
      <w:r w:rsidRPr="00E77FA0">
        <w:rPr>
          <w:rFonts w:ascii="Times New Roman" w:hAnsi="Times New Roman" w:cs="Times New Roman"/>
          <w:sz w:val="28"/>
          <w:szCs w:val="28"/>
        </w:rPr>
        <w:t>незаключения</w:t>
      </w:r>
      <w:proofErr w:type="spellEnd"/>
      <w:r w:rsidRPr="00E77FA0">
        <w:rPr>
          <w:rFonts w:ascii="Times New Roman" w:hAnsi="Times New Roman" w:cs="Times New Roman"/>
          <w:sz w:val="28"/>
          <w:szCs w:val="28"/>
        </w:rPr>
        <w:t xml:space="preserve"> Соглашения в установленный </w:t>
      </w:r>
      <w:hyperlink w:anchor="P149" w:history="1">
        <w:r w:rsidRPr="00E77FA0">
          <w:rPr>
            <w:rFonts w:ascii="Times New Roman" w:hAnsi="Times New Roman" w:cs="Times New Roman"/>
            <w:sz w:val="28"/>
            <w:szCs w:val="28"/>
          </w:rPr>
          <w:t>абзацем первым</w:t>
        </w:r>
      </w:hyperlink>
      <w:r w:rsidRPr="00E77FA0">
        <w:rPr>
          <w:rFonts w:ascii="Times New Roman" w:hAnsi="Times New Roman" w:cs="Times New Roman"/>
          <w:sz w:val="28"/>
          <w:szCs w:val="28"/>
        </w:rPr>
        <w:t xml:space="preserve"> настоящего пункта срок по вине победителя отбора победитель отбора признается уклонившимся от заключения Соглашения.</w:t>
      </w:r>
    </w:p>
    <w:p w14:paraId="26F38576" w14:textId="77777777" w:rsidR="005D6D60" w:rsidRPr="00E77FA0" w:rsidRDefault="005D6D60" w:rsidP="008E5AAB">
      <w:pPr>
        <w:pStyle w:val="ConsPlusNormal"/>
        <w:spacing w:line="360" w:lineRule="auto"/>
        <w:ind w:firstLine="709"/>
        <w:jc w:val="both"/>
        <w:rPr>
          <w:rFonts w:ascii="Times New Roman" w:hAnsi="Times New Roman" w:cs="Times New Roman"/>
          <w:sz w:val="28"/>
          <w:szCs w:val="28"/>
        </w:rPr>
      </w:pPr>
      <w:bookmarkStart w:id="15" w:name="P152"/>
      <w:bookmarkEnd w:id="15"/>
      <w:r w:rsidRPr="00E77FA0">
        <w:rPr>
          <w:rFonts w:ascii="Times New Roman" w:hAnsi="Times New Roman" w:cs="Times New Roman"/>
          <w:sz w:val="28"/>
          <w:szCs w:val="28"/>
        </w:rPr>
        <w:t>24. Результатом предоставления субсидии является объем реализованных зерновых культур собственного производства (тысяч тонн) с датой завершения 31 декабря текущего года.</w:t>
      </w:r>
    </w:p>
    <w:p w14:paraId="6753D522" w14:textId="06E63334" w:rsidR="005D6D60" w:rsidRPr="00E77FA0" w:rsidRDefault="005D6D60" w:rsidP="00BD2FE3">
      <w:pPr>
        <w:pStyle w:val="ConsPlusNormal"/>
        <w:spacing w:line="360" w:lineRule="auto"/>
        <w:ind w:firstLine="709"/>
        <w:jc w:val="both"/>
        <w:rPr>
          <w:rFonts w:ascii="Times New Roman" w:hAnsi="Times New Roman" w:cs="Times New Roman"/>
          <w:sz w:val="28"/>
          <w:szCs w:val="28"/>
        </w:rPr>
      </w:pPr>
      <w:r w:rsidRPr="00E77FA0">
        <w:rPr>
          <w:rFonts w:ascii="Times New Roman" w:hAnsi="Times New Roman" w:cs="Times New Roman"/>
          <w:sz w:val="28"/>
          <w:szCs w:val="28"/>
        </w:rPr>
        <w:t xml:space="preserve">Значения результата предоставления субсидии для получателя субсидии устанавливаются </w:t>
      </w:r>
      <w:r w:rsidR="00A562A3">
        <w:rPr>
          <w:rFonts w:ascii="Times New Roman" w:hAnsi="Times New Roman" w:cs="Times New Roman"/>
          <w:sz w:val="28"/>
          <w:szCs w:val="28"/>
        </w:rPr>
        <w:t>министерством</w:t>
      </w:r>
      <w:r w:rsidRPr="00E77FA0">
        <w:rPr>
          <w:rFonts w:ascii="Times New Roman" w:hAnsi="Times New Roman" w:cs="Times New Roman"/>
          <w:sz w:val="28"/>
          <w:szCs w:val="28"/>
        </w:rPr>
        <w:t xml:space="preserve"> в Соглашении.</w:t>
      </w:r>
    </w:p>
    <w:p w14:paraId="2DD43FBA" w14:textId="124499B6" w:rsidR="006C0E76" w:rsidRDefault="005D6D60" w:rsidP="00BD2FE3">
      <w:pPr>
        <w:autoSpaceDE w:val="0"/>
        <w:autoSpaceDN w:val="0"/>
        <w:adjustRightInd w:val="0"/>
        <w:spacing w:after="0" w:line="360" w:lineRule="auto"/>
        <w:ind w:firstLine="709"/>
        <w:jc w:val="both"/>
        <w:rPr>
          <w:rFonts w:ascii="Times New Roman" w:hAnsi="Times New Roman"/>
          <w:sz w:val="28"/>
          <w:szCs w:val="28"/>
          <w:lang w:eastAsia="ru-RU"/>
        </w:rPr>
      </w:pPr>
      <w:r w:rsidRPr="00E77FA0">
        <w:rPr>
          <w:rFonts w:ascii="Times New Roman" w:hAnsi="Times New Roman"/>
          <w:sz w:val="28"/>
          <w:szCs w:val="28"/>
        </w:rPr>
        <w:t xml:space="preserve">25. </w:t>
      </w:r>
      <w:r w:rsidR="00A562A3">
        <w:rPr>
          <w:rFonts w:ascii="Times New Roman" w:hAnsi="Times New Roman"/>
          <w:sz w:val="28"/>
          <w:szCs w:val="28"/>
        </w:rPr>
        <w:t>Министерство</w:t>
      </w:r>
      <w:r w:rsidRPr="00E77FA0">
        <w:rPr>
          <w:rFonts w:ascii="Times New Roman" w:hAnsi="Times New Roman"/>
          <w:sz w:val="28"/>
          <w:szCs w:val="28"/>
        </w:rPr>
        <w:t xml:space="preserve"> </w:t>
      </w:r>
      <w:r w:rsidR="006C0E76">
        <w:rPr>
          <w:rFonts w:ascii="Times New Roman" w:hAnsi="Times New Roman"/>
          <w:sz w:val="28"/>
          <w:szCs w:val="28"/>
          <w:lang w:eastAsia="ru-RU"/>
        </w:rPr>
        <w:t>осуществляет перечисление субсидии получателю субсидии единоразово на расчетные или корреспондентские счета, открытые получателю субсидии в учреждениях Центрального банка Российской Федерации или кредитных организациях, с учетом положений, установленных бюджетным законодательством Российской Федерации, не позднее 10-го рабочего дня, следующего за днем заключения Соглашения.</w:t>
      </w:r>
    </w:p>
    <w:p w14:paraId="429D8DA6" w14:textId="77777777" w:rsidR="006C0E76" w:rsidRDefault="006C0E76" w:rsidP="00BD2FE3">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Для перечисления субсидии, полученной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и средств областного бюджета, предусмотренных законом Воронежской области об областном бюджете на соответствующий финансовый год и на плановый период, Департамент представляет в департамент финансов Воронежской области распоряжения о совершении казначейских платежей (реестры финансирования на перечисление средств), заверенные в установленном порядке копии Соглашений и копии реестров получателей субсидий.</w:t>
      </w:r>
    </w:p>
    <w:p w14:paraId="1E92D908" w14:textId="2AE1A719" w:rsidR="005D6D60" w:rsidRDefault="005D6D60" w:rsidP="00BD2FE3">
      <w:pPr>
        <w:pStyle w:val="ConsPlusNormal"/>
        <w:spacing w:line="360" w:lineRule="auto"/>
        <w:ind w:firstLine="709"/>
        <w:jc w:val="both"/>
      </w:pPr>
    </w:p>
    <w:p w14:paraId="029CC786" w14:textId="77777777" w:rsidR="005D6D60" w:rsidRPr="00F20059" w:rsidRDefault="005D6D60" w:rsidP="00F20059">
      <w:pPr>
        <w:pStyle w:val="ConsPlusTitle"/>
        <w:ind w:left="873"/>
        <w:jc w:val="center"/>
        <w:outlineLvl w:val="1"/>
        <w:rPr>
          <w:rFonts w:ascii="Times New Roman" w:hAnsi="Times New Roman" w:cs="Times New Roman"/>
          <w:b w:val="0"/>
          <w:bCs/>
          <w:sz w:val="28"/>
          <w:szCs w:val="28"/>
        </w:rPr>
      </w:pPr>
      <w:r w:rsidRPr="00F20059">
        <w:rPr>
          <w:rFonts w:ascii="Times New Roman" w:hAnsi="Times New Roman" w:cs="Times New Roman"/>
          <w:b w:val="0"/>
          <w:bCs/>
          <w:sz w:val="28"/>
          <w:szCs w:val="28"/>
        </w:rPr>
        <w:t>IV. Требования к отчетности</w:t>
      </w:r>
    </w:p>
    <w:p w14:paraId="539F1B52" w14:textId="77777777" w:rsidR="005D6D60" w:rsidRDefault="005D6D60" w:rsidP="00697E90">
      <w:pPr>
        <w:pStyle w:val="ConsPlusNormal"/>
        <w:spacing w:line="360" w:lineRule="auto"/>
        <w:jc w:val="both"/>
      </w:pPr>
    </w:p>
    <w:p w14:paraId="56FF745A" w14:textId="77777777" w:rsidR="00697E90" w:rsidRDefault="005D6D60" w:rsidP="00697E90">
      <w:pPr>
        <w:autoSpaceDE w:val="0"/>
        <w:autoSpaceDN w:val="0"/>
        <w:adjustRightInd w:val="0"/>
        <w:spacing w:after="0" w:line="360" w:lineRule="auto"/>
        <w:ind w:firstLine="709"/>
        <w:jc w:val="both"/>
        <w:rPr>
          <w:rFonts w:ascii="Times New Roman" w:hAnsi="Times New Roman"/>
          <w:sz w:val="28"/>
          <w:szCs w:val="28"/>
          <w:lang w:eastAsia="ru-RU"/>
        </w:rPr>
      </w:pPr>
      <w:r w:rsidRPr="00F20059">
        <w:rPr>
          <w:rFonts w:ascii="Times New Roman" w:hAnsi="Times New Roman"/>
          <w:sz w:val="28"/>
          <w:szCs w:val="28"/>
        </w:rPr>
        <w:lastRenderedPageBreak/>
        <w:t xml:space="preserve">26. </w:t>
      </w:r>
      <w:r w:rsidR="00697E90">
        <w:rPr>
          <w:rFonts w:ascii="Times New Roman" w:hAnsi="Times New Roman"/>
          <w:sz w:val="28"/>
          <w:szCs w:val="28"/>
          <w:lang w:eastAsia="ru-RU"/>
        </w:rPr>
        <w:t>Получатели субсидий представляют в департамент отчет о достижении результатов предоставления субсидии по форме, определенной типовой формой Соглашения, установленной Министерством финансов Российской Федерации, в срок до 1 февраля года, следующего за отчетным.</w:t>
      </w:r>
    </w:p>
    <w:p w14:paraId="211F8AA5" w14:textId="2DA89581" w:rsidR="00697E90" w:rsidRDefault="006C0E76" w:rsidP="00697E90">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Министерство</w:t>
      </w:r>
      <w:r w:rsidR="00697E90">
        <w:rPr>
          <w:rFonts w:ascii="Times New Roman" w:hAnsi="Times New Roman"/>
          <w:sz w:val="28"/>
          <w:szCs w:val="28"/>
          <w:lang w:eastAsia="ru-RU"/>
        </w:rPr>
        <w:t xml:space="preserve"> как получатель бюджетных средств вправе устанавливать в Соглашении сроки и формы предоставления получателем субсидии дополнительной отчетности.</w:t>
      </w:r>
    </w:p>
    <w:p w14:paraId="446C7E45" w14:textId="15C8E4D5" w:rsidR="005D6D60" w:rsidRDefault="005D6D60" w:rsidP="00697E90">
      <w:pPr>
        <w:pStyle w:val="ConsPlusNormal"/>
        <w:spacing w:line="360" w:lineRule="auto"/>
        <w:ind w:firstLine="709"/>
        <w:jc w:val="both"/>
      </w:pPr>
    </w:p>
    <w:p w14:paraId="1134F496" w14:textId="77777777" w:rsidR="005D6D60" w:rsidRPr="00F20059" w:rsidRDefault="005D6D60" w:rsidP="00F20059">
      <w:pPr>
        <w:pStyle w:val="ConsPlusTitle"/>
        <w:ind w:left="873"/>
        <w:jc w:val="center"/>
        <w:outlineLvl w:val="1"/>
        <w:rPr>
          <w:rFonts w:ascii="Times New Roman" w:hAnsi="Times New Roman" w:cs="Times New Roman"/>
          <w:b w:val="0"/>
          <w:bCs/>
          <w:sz w:val="28"/>
          <w:szCs w:val="28"/>
        </w:rPr>
      </w:pPr>
      <w:r w:rsidRPr="00F20059">
        <w:rPr>
          <w:rFonts w:ascii="Times New Roman" w:hAnsi="Times New Roman" w:cs="Times New Roman"/>
          <w:b w:val="0"/>
          <w:bCs/>
          <w:sz w:val="28"/>
          <w:szCs w:val="28"/>
        </w:rPr>
        <w:t>V. Требования об осуществлении контроля за соблюдением</w:t>
      </w:r>
    </w:p>
    <w:p w14:paraId="3797D7F7" w14:textId="77777777" w:rsidR="005D6D60" w:rsidRPr="00F20059" w:rsidRDefault="005D6D60" w:rsidP="00F20059">
      <w:pPr>
        <w:pStyle w:val="ConsPlusTitle"/>
        <w:ind w:left="873"/>
        <w:jc w:val="center"/>
        <w:rPr>
          <w:rFonts w:ascii="Times New Roman" w:hAnsi="Times New Roman" w:cs="Times New Roman"/>
          <w:b w:val="0"/>
          <w:bCs/>
          <w:sz w:val="28"/>
          <w:szCs w:val="28"/>
        </w:rPr>
      </w:pPr>
      <w:r w:rsidRPr="00F20059">
        <w:rPr>
          <w:rFonts w:ascii="Times New Roman" w:hAnsi="Times New Roman" w:cs="Times New Roman"/>
          <w:b w:val="0"/>
          <w:bCs/>
          <w:sz w:val="28"/>
          <w:szCs w:val="28"/>
        </w:rPr>
        <w:t>условий, целей и порядка предоставления субсидий</w:t>
      </w:r>
    </w:p>
    <w:p w14:paraId="5744DE6B" w14:textId="77777777" w:rsidR="005D6D60" w:rsidRPr="00F20059" w:rsidRDefault="005D6D60" w:rsidP="00F20059">
      <w:pPr>
        <w:pStyle w:val="ConsPlusTitle"/>
        <w:ind w:left="873"/>
        <w:jc w:val="center"/>
        <w:rPr>
          <w:rFonts w:ascii="Times New Roman" w:hAnsi="Times New Roman" w:cs="Times New Roman"/>
          <w:b w:val="0"/>
          <w:bCs/>
          <w:sz w:val="28"/>
          <w:szCs w:val="28"/>
        </w:rPr>
      </w:pPr>
      <w:r w:rsidRPr="00F20059">
        <w:rPr>
          <w:rFonts w:ascii="Times New Roman" w:hAnsi="Times New Roman" w:cs="Times New Roman"/>
          <w:b w:val="0"/>
          <w:bCs/>
          <w:sz w:val="28"/>
          <w:szCs w:val="28"/>
        </w:rPr>
        <w:t>и ответственности за ее нарушение</w:t>
      </w:r>
    </w:p>
    <w:p w14:paraId="081597D9" w14:textId="77777777" w:rsidR="005D6D60" w:rsidRDefault="005D6D60" w:rsidP="00E77FA0">
      <w:pPr>
        <w:pStyle w:val="ConsPlusNormal"/>
        <w:ind w:left="873"/>
        <w:jc w:val="both"/>
      </w:pPr>
    </w:p>
    <w:p w14:paraId="05CAAF15" w14:textId="31F00E49" w:rsidR="00697E90" w:rsidRDefault="005D6D60" w:rsidP="006C0E76">
      <w:pPr>
        <w:autoSpaceDE w:val="0"/>
        <w:autoSpaceDN w:val="0"/>
        <w:adjustRightInd w:val="0"/>
        <w:spacing w:after="0" w:line="360" w:lineRule="auto"/>
        <w:ind w:firstLine="567"/>
        <w:jc w:val="both"/>
        <w:rPr>
          <w:rFonts w:ascii="Times New Roman" w:hAnsi="Times New Roman"/>
          <w:sz w:val="28"/>
          <w:szCs w:val="28"/>
          <w:lang w:eastAsia="ru-RU"/>
        </w:rPr>
      </w:pPr>
      <w:r w:rsidRPr="00F20059">
        <w:rPr>
          <w:rFonts w:ascii="Times New Roman" w:hAnsi="Times New Roman"/>
          <w:sz w:val="28"/>
          <w:szCs w:val="28"/>
        </w:rPr>
        <w:t xml:space="preserve">27. </w:t>
      </w:r>
      <w:r w:rsidR="006C0E76">
        <w:rPr>
          <w:rFonts w:ascii="Times New Roman" w:hAnsi="Times New Roman"/>
          <w:sz w:val="28"/>
          <w:szCs w:val="28"/>
          <w:lang w:eastAsia="ru-RU"/>
        </w:rPr>
        <w:t>Министерство</w:t>
      </w:r>
      <w:r w:rsidR="00697E90">
        <w:rPr>
          <w:rFonts w:ascii="Times New Roman" w:hAnsi="Times New Roman"/>
          <w:sz w:val="28"/>
          <w:szCs w:val="28"/>
          <w:lang w:eastAsia="ru-RU"/>
        </w:rPr>
        <w:t xml:space="preserve"> осуществляет проверки соблюдения получателем субсидии порядка и условий предоставления субсидий, в том числе в части достижения результата предоставления субсидии.</w:t>
      </w:r>
    </w:p>
    <w:p w14:paraId="08A46D66" w14:textId="77777777" w:rsidR="00697E90" w:rsidRDefault="00697E90" w:rsidP="00697E90">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28. Органы государственного финансового контроля Воронежской области осуществляют проверки в соответствии со </w:t>
      </w:r>
      <w:hyperlink r:id="rId20" w:history="1">
        <w:r>
          <w:rPr>
            <w:rFonts w:ascii="Times New Roman" w:hAnsi="Times New Roman"/>
            <w:color w:val="0000FF"/>
            <w:sz w:val="28"/>
            <w:szCs w:val="28"/>
            <w:lang w:eastAsia="ru-RU"/>
          </w:rPr>
          <w:t>статьями 268.1</w:t>
        </w:r>
      </w:hyperlink>
      <w:r>
        <w:rPr>
          <w:rFonts w:ascii="Times New Roman" w:hAnsi="Times New Roman"/>
          <w:sz w:val="28"/>
          <w:szCs w:val="28"/>
          <w:lang w:eastAsia="ru-RU"/>
        </w:rPr>
        <w:t xml:space="preserve"> и </w:t>
      </w:r>
      <w:hyperlink r:id="rId21" w:history="1">
        <w:r>
          <w:rPr>
            <w:rFonts w:ascii="Times New Roman" w:hAnsi="Times New Roman"/>
            <w:color w:val="0000FF"/>
            <w:sz w:val="28"/>
            <w:szCs w:val="28"/>
            <w:lang w:eastAsia="ru-RU"/>
          </w:rPr>
          <w:t>269.2</w:t>
        </w:r>
      </w:hyperlink>
      <w:r>
        <w:rPr>
          <w:rFonts w:ascii="Times New Roman" w:hAnsi="Times New Roman"/>
          <w:sz w:val="28"/>
          <w:szCs w:val="28"/>
          <w:lang w:eastAsia="ru-RU"/>
        </w:rPr>
        <w:t xml:space="preserve"> Бюджетного кодекса Российской Федерации.</w:t>
      </w:r>
    </w:p>
    <w:p w14:paraId="1F5430E7" w14:textId="6C9F1691" w:rsidR="00697E90" w:rsidRDefault="00697E90" w:rsidP="00697E90">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29. Ответственность за достоверность представляемых в </w:t>
      </w:r>
      <w:r w:rsidR="00F64299">
        <w:rPr>
          <w:rFonts w:ascii="Times New Roman" w:hAnsi="Times New Roman"/>
          <w:sz w:val="28"/>
          <w:szCs w:val="28"/>
          <w:lang w:eastAsia="ru-RU"/>
        </w:rPr>
        <w:t xml:space="preserve">Министерство </w:t>
      </w:r>
      <w:r>
        <w:rPr>
          <w:rFonts w:ascii="Times New Roman" w:hAnsi="Times New Roman"/>
          <w:sz w:val="28"/>
          <w:szCs w:val="28"/>
          <w:lang w:eastAsia="ru-RU"/>
        </w:rPr>
        <w:t>сведений и соблюдение условий, установленных настоящим Порядком, возлагается на получателя субсидии.</w:t>
      </w:r>
    </w:p>
    <w:p w14:paraId="7BE4DEEA" w14:textId="77777777" w:rsidR="00697E90" w:rsidRDefault="00697E90" w:rsidP="00697E90">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30. В случае если получателем субсидии не достигнуты значения результата предоставления субсидии, установленные в Соглашении, субсидия подлежит возврату в бюджет в срок до 1 апреля года, следующего за отчетным.</w:t>
      </w:r>
    </w:p>
    <w:p w14:paraId="16489E69" w14:textId="77777777" w:rsidR="00697E90" w:rsidRDefault="00697E90" w:rsidP="00697E90">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Значение результата предоставления субсидии, установленное в Соглашении, пропорционально в процентном соотношении объему предоставляемых средств. Размер денежных средств, подлежащих возврату, равен проценту невыполнения значения результата предоставления субсидии.</w:t>
      </w:r>
    </w:p>
    <w:p w14:paraId="7AF1EF18" w14:textId="319193CB" w:rsidR="00697E90" w:rsidRDefault="00697E90" w:rsidP="00697E90">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31.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6C0E76">
        <w:rPr>
          <w:rFonts w:ascii="Times New Roman" w:hAnsi="Times New Roman"/>
          <w:sz w:val="28"/>
          <w:szCs w:val="28"/>
          <w:lang w:eastAsia="ru-RU"/>
        </w:rPr>
        <w:t>Министерством</w:t>
      </w:r>
      <w:r>
        <w:rPr>
          <w:rFonts w:ascii="Times New Roman" w:hAnsi="Times New Roman"/>
          <w:sz w:val="28"/>
          <w:szCs w:val="28"/>
          <w:lang w:eastAsia="ru-RU"/>
        </w:rPr>
        <w:t xml:space="preserve"> и органом государственного финансового </w:t>
      </w:r>
      <w:r>
        <w:rPr>
          <w:rFonts w:ascii="Times New Roman" w:hAnsi="Times New Roman"/>
          <w:sz w:val="28"/>
          <w:szCs w:val="28"/>
          <w:lang w:eastAsia="ru-RU"/>
        </w:rPr>
        <w:lastRenderedPageBreak/>
        <w:t xml:space="preserve">контроля Воронежской области, </w:t>
      </w:r>
      <w:r w:rsidR="0078624E">
        <w:rPr>
          <w:rFonts w:ascii="Times New Roman" w:hAnsi="Times New Roman"/>
          <w:sz w:val="28"/>
          <w:szCs w:val="28"/>
          <w:lang w:eastAsia="ru-RU"/>
        </w:rPr>
        <w:t>М</w:t>
      </w:r>
      <w:r w:rsidR="006C0E76">
        <w:rPr>
          <w:rFonts w:ascii="Times New Roman" w:hAnsi="Times New Roman"/>
          <w:sz w:val="28"/>
          <w:szCs w:val="28"/>
          <w:lang w:eastAsia="ru-RU"/>
        </w:rPr>
        <w:t xml:space="preserve">инистерство </w:t>
      </w:r>
      <w:r>
        <w:rPr>
          <w:rFonts w:ascii="Times New Roman" w:hAnsi="Times New Roman"/>
          <w:sz w:val="28"/>
          <w:szCs w:val="28"/>
          <w:lang w:eastAsia="ru-RU"/>
        </w:rPr>
        <w:t>направляет получателю субсидии требование о возврате субсидии. Субсидия подлежит возврату получателем субсидии в областной бюджет в течение 30 календарных дней с даты получения требования.</w:t>
      </w:r>
    </w:p>
    <w:p w14:paraId="2E6E5A77" w14:textId="45CB8B4C" w:rsidR="00697E90" w:rsidRDefault="00697E90" w:rsidP="00697E90">
      <w:pPr>
        <w:autoSpaceDE w:val="0"/>
        <w:autoSpaceDN w:val="0"/>
        <w:adjustRightInd w:val="0"/>
        <w:spacing w:after="0" w:line="36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32. При нарушении срока возврата субсидии получателем субсидии </w:t>
      </w:r>
      <w:r w:rsidR="0078624E">
        <w:rPr>
          <w:rFonts w:ascii="Times New Roman" w:hAnsi="Times New Roman"/>
          <w:sz w:val="28"/>
          <w:szCs w:val="28"/>
          <w:lang w:eastAsia="ru-RU"/>
        </w:rPr>
        <w:t>Министерство</w:t>
      </w:r>
      <w:r>
        <w:rPr>
          <w:rFonts w:ascii="Times New Roman" w:hAnsi="Times New Roman"/>
          <w:sz w:val="28"/>
          <w:szCs w:val="28"/>
          <w:lang w:eastAsia="ru-RU"/>
        </w:rPr>
        <w:t xml:space="preserve"> принимает меры по взысканию указанных средств в областной бюджет в установленном законодательством Российской Федерации порядке.</w:t>
      </w:r>
    </w:p>
    <w:p w14:paraId="11D5E778" w14:textId="0C006260" w:rsidR="005D6D60" w:rsidRDefault="005D6D60" w:rsidP="00697E90">
      <w:pPr>
        <w:pStyle w:val="ConsPlusNormal"/>
        <w:spacing w:line="360" w:lineRule="auto"/>
        <w:ind w:firstLine="709"/>
        <w:jc w:val="both"/>
      </w:pPr>
    </w:p>
    <w:p w14:paraId="179C3910" w14:textId="2F191FBB" w:rsidR="00E1169F" w:rsidRDefault="00E1169F" w:rsidP="00E1169F">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p>
    <w:sectPr w:rsidR="00E1169F" w:rsidSect="008A526F">
      <w:headerReference w:type="default" r:id="rId22"/>
      <w:pgSz w:w="11906" w:h="16840" w:code="9"/>
      <w:pgMar w:top="1134" w:right="851" w:bottom="1276"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C2506" w14:textId="77777777" w:rsidR="00F32E7E" w:rsidRDefault="00F32E7E" w:rsidP="007B0943">
      <w:pPr>
        <w:spacing w:after="0" w:line="240" w:lineRule="auto"/>
      </w:pPr>
      <w:r>
        <w:separator/>
      </w:r>
    </w:p>
  </w:endnote>
  <w:endnote w:type="continuationSeparator" w:id="0">
    <w:p w14:paraId="60AD7E8F" w14:textId="77777777" w:rsidR="00F32E7E" w:rsidRDefault="00F32E7E" w:rsidP="007B0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96065" w14:textId="77777777" w:rsidR="00F32E7E" w:rsidRDefault="00F32E7E" w:rsidP="007B0943">
      <w:pPr>
        <w:spacing w:after="0" w:line="240" w:lineRule="auto"/>
      </w:pPr>
      <w:r>
        <w:separator/>
      </w:r>
    </w:p>
  </w:footnote>
  <w:footnote w:type="continuationSeparator" w:id="0">
    <w:p w14:paraId="574B8E02" w14:textId="77777777" w:rsidR="00F32E7E" w:rsidRDefault="00F32E7E" w:rsidP="007B0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087DE" w14:textId="77777777" w:rsidR="00446347" w:rsidRPr="007704C5" w:rsidRDefault="00446347" w:rsidP="007704C5">
    <w:pPr>
      <w:pStyle w:val="a3"/>
      <w:spacing w:after="0" w:line="240" w:lineRule="auto"/>
      <w:jc w:val="center"/>
      <w:rPr>
        <w:rFonts w:ascii="Times New Roman" w:hAnsi="Times New Roman"/>
        <w:sz w:val="24"/>
        <w:szCs w:val="24"/>
      </w:rPr>
    </w:pPr>
    <w:r w:rsidRPr="007704C5">
      <w:rPr>
        <w:rFonts w:ascii="Times New Roman" w:hAnsi="Times New Roman"/>
        <w:sz w:val="24"/>
        <w:szCs w:val="24"/>
      </w:rPr>
      <w:fldChar w:fldCharType="begin"/>
    </w:r>
    <w:r w:rsidRPr="007704C5">
      <w:rPr>
        <w:rFonts w:ascii="Times New Roman" w:hAnsi="Times New Roman"/>
        <w:sz w:val="24"/>
        <w:szCs w:val="24"/>
      </w:rPr>
      <w:instrText>PAGE   \* MERGEFORMAT</w:instrText>
    </w:r>
    <w:r w:rsidRPr="007704C5">
      <w:rPr>
        <w:rFonts w:ascii="Times New Roman" w:hAnsi="Times New Roman"/>
        <w:sz w:val="24"/>
        <w:szCs w:val="24"/>
      </w:rPr>
      <w:fldChar w:fldCharType="separate"/>
    </w:r>
    <w:r w:rsidRPr="008412F0">
      <w:rPr>
        <w:rFonts w:ascii="Times New Roman" w:hAnsi="Times New Roman"/>
        <w:noProof/>
        <w:sz w:val="24"/>
        <w:szCs w:val="24"/>
        <w:lang w:val="ru-RU"/>
      </w:rPr>
      <w:t>2</w:t>
    </w:r>
    <w:r w:rsidRPr="007704C5">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13B1B"/>
    <w:multiLevelType w:val="multilevel"/>
    <w:tmpl w:val="8550CB44"/>
    <w:lvl w:ilvl="0">
      <w:start w:val="1"/>
      <w:numFmt w:val="decimal"/>
      <w:lvlText w:val="%1."/>
      <w:lvlJc w:val="left"/>
      <w:pPr>
        <w:ind w:left="750" w:hanging="390"/>
      </w:pPr>
      <w:rPr>
        <w:rFonts w:eastAsia="Times New Roman"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1" w15:restartNumberingAfterBreak="0">
    <w:nsid w:val="35651D51"/>
    <w:multiLevelType w:val="hybridMultilevel"/>
    <w:tmpl w:val="4970C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A760F2"/>
    <w:multiLevelType w:val="hybridMultilevel"/>
    <w:tmpl w:val="BA54C7F2"/>
    <w:lvl w:ilvl="0" w:tplc="734218D2">
      <w:start w:val="1"/>
      <w:numFmt w:val="upperRoman"/>
      <w:lvlText w:val="%1."/>
      <w:lvlJc w:val="left"/>
      <w:pPr>
        <w:ind w:left="873" w:hanging="72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3" w15:restartNumberingAfterBreak="0">
    <w:nsid w:val="3F387917"/>
    <w:multiLevelType w:val="hybridMultilevel"/>
    <w:tmpl w:val="59DCCAA8"/>
    <w:lvl w:ilvl="0" w:tplc="996C2C64">
      <w:start w:val="1"/>
      <w:numFmt w:val="upperRoman"/>
      <w:lvlText w:val="%1."/>
      <w:lvlJc w:val="left"/>
      <w:pPr>
        <w:ind w:left="873" w:hanging="72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4" w15:restartNumberingAfterBreak="0">
    <w:nsid w:val="44F05CF1"/>
    <w:multiLevelType w:val="hybridMultilevel"/>
    <w:tmpl w:val="674652E6"/>
    <w:lvl w:ilvl="0" w:tplc="93E06980">
      <w:start w:val="2"/>
      <w:numFmt w:val="decimal"/>
      <w:lvlText w:val="%1."/>
      <w:lvlJc w:val="left"/>
      <w:pPr>
        <w:ind w:left="928"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1035" w:hanging="180"/>
      </w:pPr>
    </w:lvl>
    <w:lvl w:ilvl="3" w:tplc="0419000F" w:tentative="1">
      <w:start w:val="1"/>
      <w:numFmt w:val="decimal"/>
      <w:lvlText w:val="%4."/>
      <w:lvlJc w:val="left"/>
      <w:pPr>
        <w:ind w:left="-315" w:hanging="360"/>
      </w:pPr>
    </w:lvl>
    <w:lvl w:ilvl="4" w:tplc="04190019" w:tentative="1">
      <w:start w:val="1"/>
      <w:numFmt w:val="lowerLetter"/>
      <w:lvlText w:val="%5."/>
      <w:lvlJc w:val="left"/>
      <w:pPr>
        <w:ind w:left="405" w:hanging="360"/>
      </w:pPr>
    </w:lvl>
    <w:lvl w:ilvl="5" w:tplc="0419001B" w:tentative="1">
      <w:start w:val="1"/>
      <w:numFmt w:val="lowerRoman"/>
      <w:lvlText w:val="%6."/>
      <w:lvlJc w:val="right"/>
      <w:pPr>
        <w:ind w:left="1125" w:hanging="180"/>
      </w:pPr>
    </w:lvl>
    <w:lvl w:ilvl="6" w:tplc="0419000F" w:tentative="1">
      <w:start w:val="1"/>
      <w:numFmt w:val="decimal"/>
      <w:lvlText w:val="%7."/>
      <w:lvlJc w:val="left"/>
      <w:pPr>
        <w:ind w:left="1845" w:hanging="360"/>
      </w:pPr>
    </w:lvl>
    <w:lvl w:ilvl="7" w:tplc="04190019" w:tentative="1">
      <w:start w:val="1"/>
      <w:numFmt w:val="lowerLetter"/>
      <w:lvlText w:val="%8."/>
      <w:lvlJc w:val="left"/>
      <w:pPr>
        <w:ind w:left="2565" w:hanging="360"/>
      </w:pPr>
    </w:lvl>
    <w:lvl w:ilvl="8" w:tplc="0419001B" w:tentative="1">
      <w:start w:val="1"/>
      <w:numFmt w:val="lowerRoman"/>
      <w:lvlText w:val="%9."/>
      <w:lvlJc w:val="right"/>
      <w:pPr>
        <w:ind w:left="3285" w:hanging="180"/>
      </w:pPr>
    </w:lvl>
  </w:abstractNum>
  <w:abstractNum w:abstractNumId="5" w15:restartNumberingAfterBreak="0">
    <w:nsid w:val="4C56347B"/>
    <w:multiLevelType w:val="hybridMultilevel"/>
    <w:tmpl w:val="CDF26D88"/>
    <w:lvl w:ilvl="0" w:tplc="0419000F">
      <w:start w:val="1"/>
      <w:numFmt w:val="decimal"/>
      <w:lvlText w:val="%1."/>
      <w:lvlJc w:val="left"/>
      <w:pPr>
        <w:ind w:left="8582"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544824CF"/>
    <w:multiLevelType w:val="hybridMultilevel"/>
    <w:tmpl w:val="40AA242E"/>
    <w:lvl w:ilvl="0" w:tplc="72441F4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7B13785"/>
    <w:multiLevelType w:val="multilevel"/>
    <w:tmpl w:val="2C4E22C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77AC4FED"/>
    <w:multiLevelType w:val="multilevel"/>
    <w:tmpl w:val="DF28A85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7"/>
  </w:num>
  <w:num w:numId="3">
    <w:abstractNumId w:val="2"/>
  </w:num>
  <w:num w:numId="4">
    <w:abstractNumId w:val="0"/>
  </w:num>
  <w:num w:numId="5">
    <w:abstractNumId w:val="1"/>
  </w:num>
  <w:num w:numId="6">
    <w:abstractNumId w:val="5"/>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9"/>
    <w:rsid w:val="0000019C"/>
    <w:rsid w:val="0000034A"/>
    <w:rsid w:val="0000177C"/>
    <w:rsid w:val="00005D15"/>
    <w:rsid w:val="00005FD5"/>
    <w:rsid w:val="00012270"/>
    <w:rsid w:val="000144F1"/>
    <w:rsid w:val="0001696C"/>
    <w:rsid w:val="000223E2"/>
    <w:rsid w:val="0002347D"/>
    <w:rsid w:val="00026789"/>
    <w:rsid w:val="000325C1"/>
    <w:rsid w:val="0003389C"/>
    <w:rsid w:val="00037C32"/>
    <w:rsid w:val="00041321"/>
    <w:rsid w:val="0004271D"/>
    <w:rsid w:val="0004648D"/>
    <w:rsid w:val="00046BBE"/>
    <w:rsid w:val="00047A70"/>
    <w:rsid w:val="000508D9"/>
    <w:rsid w:val="0005097E"/>
    <w:rsid w:val="00050F71"/>
    <w:rsid w:val="00056047"/>
    <w:rsid w:val="00056C7C"/>
    <w:rsid w:val="00066DAB"/>
    <w:rsid w:val="00067C83"/>
    <w:rsid w:val="00072EF7"/>
    <w:rsid w:val="00074A0A"/>
    <w:rsid w:val="00074C42"/>
    <w:rsid w:val="000762C1"/>
    <w:rsid w:val="00076C9E"/>
    <w:rsid w:val="00076F0C"/>
    <w:rsid w:val="00077CED"/>
    <w:rsid w:val="00080A95"/>
    <w:rsid w:val="00081787"/>
    <w:rsid w:val="00081E21"/>
    <w:rsid w:val="00083AE2"/>
    <w:rsid w:val="00084459"/>
    <w:rsid w:val="00084ABE"/>
    <w:rsid w:val="000856E3"/>
    <w:rsid w:val="00085EEC"/>
    <w:rsid w:val="00087082"/>
    <w:rsid w:val="00087A28"/>
    <w:rsid w:val="000924E7"/>
    <w:rsid w:val="00093072"/>
    <w:rsid w:val="00093B73"/>
    <w:rsid w:val="0009490B"/>
    <w:rsid w:val="00096B21"/>
    <w:rsid w:val="000A13F6"/>
    <w:rsid w:val="000A2700"/>
    <w:rsid w:val="000A4CF3"/>
    <w:rsid w:val="000A6AB3"/>
    <w:rsid w:val="000A6B06"/>
    <w:rsid w:val="000A7A79"/>
    <w:rsid w:val="000B0919"/>
    <w:rsid w:val="000B0D9B"/>
    <w:rsid w:val="000B2E71"/>
    <w:rsid w:val="000B34C4"/>
    <w:rsid w:val="000B3A23"/>
    <w:rsid w:val="000B5F46"/>
    <w:rsid w:val="000C0291"/>
    <w:rsid w:val="000C1D0E"/>
    <w:rsid w:val="000C52AF"/>
    <w:rsid w:val="000C5979"/>
    <w:rsid w:val="000D1D9D"/>
    <w:rsid w:val="000D1DA5"/>
    <w:rsid w:val="000D2864"/>
    <w:rsid w:val="000D36E5"/>
    <w:rsid w:val="000D3B19"/>
    <w:rsid w:val="000D72C4"/>
    <w:rsid w:val="000E1572"/>
    <w:rsid w:val="000E1AFA"/>
    <w:rsid w:val="000E2356"/>
    <w:rsid w:val="000E3166"/>
    <w:rsid w:val="000E39DA"/>
    <w:rsid w:val="000E7A7C"/>
    <w:rsid w:val="000F0E26"/>
    <w:rsid w:val="000F1854"/>
    <w:rsid w:val="000F1DBE"/>
    <w:rsid w:val="000F28AB"/>
    <w:rsid w:val="000F2A39"/>
    <w:rsid w:val="000F2BFA"/>
    <w:rsid w:val="000F4452"/>
    <w:rsid w:val="000F45DF"/>
    <w:rsid w:val="000F4C52"/>
    <w:rsid w:val="000F54E9"/>
    <w:rsid w:val="001045F5"/>
    <w:rsid w:val="00111187"/>
    <w:rsid w:val="00116B21"/>
    <w:rsid w:val="00117AC4"/>
    <w:rsid w:val="0012058F"/>
    <w:rsid w:val="00120C11"/>
    <w:rsid w:val="001218DC"/>
    <w:rsid w:val="00121C61"/>
    <w:rsid w:val="00123300"/>
    <w:rsid w:val="00125804"/>
    <w:rsid w:val="00126A18"/>
    <w:rsid w:val="00130A90"/>
    <w:rsid w:val="00135C10"/>
    <w:rsid w:val="00136177"/>
    <w:rsid w:val="001403B3"/>
    <w:rsid w:val="001405A6"/>
    <w:rsid w:val="001427B1"/>
    <w:rsid w:val="001434D0"/>
    <w:rsid w:val="001451EF"/>
    <w:rsid w:val="00145CA2"/>
    <w:rsid w:val="00146018"/>
    <w:rsid w:val="0014678C"/>
    <w:rsid w:val="00146895"/>
    <w:rsid w:val="00146B47"/>
    <w:rsid w:val="00147004"/>
    <w:rsid w:val="001502C8"/>
    <w:rsid w:val="00151510"/>
    <w:rsid w:val="00151DB4"/>
    <w:rsid w:val="00152203"/>
    <w:rsid w:val="00154992"/>
    <w:rsid w:val="00155928"/>
    <w:rsid w:val="001561F8"/>
    <w:rsid w:val="001605A3"/>
    <w:rsid w:val="0016068D"/>
    <w:rsid w:val="00160A76"/>
    <w:rsid w:val="001618B9"/>
    <w:rsid w:val="00164B4A"/>
    <w:rsid w:val="00167A67"/>
    <w:rsid w:val="00171E62"/>
    <w:rsid w:val="00172624"/>
    <w:rsid w:val="00172E25"/>
    <w:rsid w:val="00173318"/>
    <w:rsid w:val="0017715C"/>
    <w:rsid w:val="001807E9"/>
    <w:rsid w:val="00180ADB"/>
    <w:rsid w:val="00181899"/>
    <w:rsid w:val="00182FB3"/>
    <w:rsid w:val="00187128"/>
    <w:rsid w:val="00190533"/>
    <w:rsid w:val="00191BA6"/>
    <w:rsid w:val="00192D8D"/>
    <w:rsid w:val="00193D12"/>
    <w:rsid w:val="00194719"/>
    <w:rsid w:val="00194A53"/>
    <w:rsid w:val="00196248"/>
    <w:rsid w:val="001965A4"/>
    <w:rsid w:val="001976F3"/>
    <w:rsid w:val="00197F36"/>
    <w:rsid w:val="001A11FF"/>
    <w:rsid w:val="001A1378"/>
    <w:rsid w:val="001A1C45"/>
    <w:rsid w:val="001A3A53"/>
    <w:rsid w:val="001A6ADC"/>
    <w:rsid w:val="001B63B3"/>
    <w:rsid w:val="001B63D7"/>
    <w:rsid w:val="001B6844"/>
    <w:rsid w:val="001B7427"/>
    <w:rsid w:val="001B79EB"/>
    <w:rsid w:val="001C15BA"/>
    <w:rsid w:val="001C1DEB"/>
    <w:rsid w:val="001C4CAB"/>
    <w:rsid w:val="001C6422"/>
    <w:rsid w:val="001C780A"/>
    <w:rsid w:val="001C7F27"/>
    <w:rsid w:val="001D1DB4"/>
    <w:rsid w:val="001D1FCD"/>
    <w:rsid w:val="001D33C5"/>
    <w:rsid w:val="001D36F2"/>
    <w:rsid w:val="001D49DD"/>
    <w:rsid w:val="001D6535"/>
    <w:rsid w:val="001E03C4"/>
    <w:rsid w:val="001E26B7"/>
    <w:rsid w:val="001E5971"/>
    <w:rsid w:val="001E5CB3"/>
    <w:rsid w:val="001E65C0"/>
    <w:rsid w:val="001E7BD6"/>
    <w:rsid w:val="001F2D43"/>
    <w:rsid w:val="001F3093"/>
    <w:rsid w:val="001F3B72"/>
    <w:rsid w:val="001F660D"/>
    <w:rsid w:val="001F7777"/>
    <w:rsid w:val="002002AD"/>
    <w:rsid w:val="00201D9A"/>
    <w:rsid w:val="002062C3"/>
    <w:rsid w:val="002101FD"/>
    <w:rsid w:val="00212C16"/>
    <w:rsid w:val="0021366F"/>
    <w:rsid w:val="002169B5"/>
    <w:rsid w:val="002172EA"/>
    <w:rsid w:val="002179E9"/>
    <w:rsid w:val="00220A94"/>
    <w:rsid w:val="00220CCD"/>
    <w:rsid w:val="002232AF"/>
    <w:rsid w:val="00223313"/>
    <w:rsid w:val="0022439D"/>
    <w:rsid w:val="00225C45"/>
    <w:rsid w:val="00225EB4"/>
    <w:rsid w:val="00227EE8"/>
    <w:rsid w:val="00234F1F"/>
    <w:rsid w:val="00235615"/>
    <w:rsid w:val="00237690"/>
    <w:rsid w:val="0023772C"/>
    <w:rsid w:val="00240067"/>
    <w:rsid w:val="0024152B"/>
    <w:rsid w:val="00242AD0"/>
    <w:rsid w:val="002444AF"/>
    <w:rsid w:val="0025247D"/>
    <w:rsid w:val="00252858"/>
    <w:rsid w:val="00253328"/>
    <w:rsid w:val="00254C40"/>
    <w:rsid w:val="00254E0A"/>
    <w:rsid w:val="00256DF9"/>
    <w:rsid w:val="00266628"/>
    <w:rsid w:val="00270431"/>
    <w:rsid w:val="00272AD3"/>
    <w:rsid w:val="00273341"/>
    <w:rsid w:val="00273632"/>
    <w:rsid w:val="0027432F"/>
    <w:rsid w:val="00276A28"/>
    <w:rsid w:val="00277ADE"/>
    <w:rsid w:val="0028039D"/>
    <w:rsid w:val="00283F68"/>
    <w:rsid w:val="00284462"/>
    <w:rsid w:val="0028466D"/>
    <w:rsid w:val="00284CBB"/>
    <w:rsid w:val="002869EA"/>
    <w:rsid w:val="0029044F"/>
    <w:rsid w:val="002939D5"/>
    <w:rsid w:val="00293B07"/>
    <w:rsid w:val="00294C1A"/>
    <w:rsid w:val="00295116"/>
    <w:rsid w:val="0029541B"/>
    <w:rsid w:val="00296AAB"/>
    <w:rsid w:val="002A04CD"/>
    <w:rsid w:val="002A05F1"/>
    <w:rsid w:val="002A1B27"/>
    <w:rsid w:val="002A2111"/>
    <w:rsid w:val="002A2296"/>
    <w:rsid w:val="002A2A2A"/>
    <w:rsid w:val="002A2B2B"/>
    <w:rsid w:val="002A34FB"/>
    <w:rsid w:val="002A667A"/>
    <w:rsid w:val="002A74BA"/>
    <w:rsid w:val="002A7B2E"/>
    <w:rsid w:val="002B14C9"/>
    <w:rsid w:val="002B5739"/>
    <w:rsid w:val="002B687A"/>
    <w:rsid w:val="002B7C1B"/>
    <w:rsid w:val="002B7C3C"/>
    <w:rsid w:val="002C0044"/>
    <w:rsid w:val="002C1498"/>
    <w:rsid w:val="002C228A"/>
    <w:rsid w:val="002C4389"/>
    <w:rsid w:val="002C4E23"/>
    <w:rsid w:val="002C4FC6"/>
    <w:rsid w:val="002C635F"/>
    <w:rsid w:val="002C6A28"/>
    <w:rsid w:val="002D0F29"/>
    <w:rsid w:val="002D19ED"/>
    <w:rsid w:val="002D2238"/>
    <w:rsid w:val="002D22D9"/>
    <w:rsid w:val="002D2640"/>
    <w:rsid w:val="002D4DA4"/>
    <w:rsid w:val="002D6EFB"/>
    <w:rsid w:val="002D7AE9"/>
    <w:rsid w:val="002E1090"/>
    <w:rsid w:val="002E23C1"/>
    <w:rsid w:val="002E4100"/>
    <w:rsid w:val="002E5C47"/>
    <w:rsid w:val="002E72BF"/>
    <w:rsid w:val="002F1395"/>
    <w:rsid w:val="002F1AD5"/>
    <w:rsid w:val="002F3ADC"/>
    <w:rsid w:val="002F4BB5"/>
    <w:rsid w:val="002F5BB9"/>
    <w:rsid w:val="002F6F24"/>
    <w:rsid w:val="00301B3D"/>
    <w:rsid w:val="00303C59"/>
    <w:rsid w:val="00304114"/>
    <w:rsid w:val="00305369"/>
    <w:rsid w:val="00305D36"/>
    <w:rsid w:val="003120AD"/>
    <w:rsid w:val="00312280"/>
    <w:rsid w:val="00314B5B"/>
    <w:rsid w:val="0031687F"/>
    <w:rsid w:val="00324EE1"/>
    <w:rsid w:val="00325567"/>
    <w:rsid w:val="00326D5B"/>
    <w:rsid w:val="003272D1"/>
    <w:rsid w:val="00330298"/>
    <w:rsid w:val="003326BB"/>
    <w:rsid w:val="00333A8A"/>
    <w:rsid w:val="00335D6E"/>
    <w:rsid w:val="0034084A"/>
    <w:rsid w:val="00341077"/>
    <w:rsid w:val="00341AE2"/>
    <w:rsid w:val="003420D8"/>
    <w:rsid w:val="003446C8"/>
    <w:rsid w:val="003471E7"/>
    <w:rsid w:val="0035015C"/>
    <w:rsid w:val="00350716"/>
    <w:rsid w:val="00351168"/>
    <w:rsid w:val="00353225"/>
    <w:rsid w:val="0035397F"/>
    <w:rsid w:val="003608A7"/>
    <w:rsid w:val="0036364D"/>
    <w:rsid w:val="00364429"/>
    <w:rsid w:val="00365080"/>
    <w:rsid w:val="00365F9C"/>
    <w:rsid w:val="00366FC4"/>
    <w:rsid w:val="00367198"/>
    <w:rsid w:val="00370FCE"/>
    <w:rsid w:val="00371143"/>
    <w:rsid w:val="0037463E"/>
    <w:rsid w:val="00376784"/>
    <w:rsid w:val="0037692C"/>
    <w:rsid w:val="00377552"/>
    <w:rsid w:val="00380139"/>
    <w:rsid w:val="00381601"/>
    <w:rsid w:val="00381AC9"/>
    <w:rsid w:val="00382ADB"/>
    <w:rsid w:val="00382B53"/>
    <w:rsid w:val="00383971"/>
    <w:rsid w:val="00384BC6"/>
    <w:rsid w:val="003860CF"/>
    <w:rsid w:val="003912A0"/>
    <w:rsid w:val="00391661"/>
    <w:rsid w:val="003926BC"/>
    <w:rsid w:val="00393685"/>
    <w:rsid w:val="003937E9"/>
    <w:rsid w:val="003956A9"/>
    <w:rsid w:val="00396D17"/>
    <w:rsid w:val="003A08FB"/>
    <w:rsid w:val="003A25D6"/>
    <w:rsid w:val="003A42C2"/>
    <w:rsid w:val="003A5CCB"/>
    <w:rsid w:val="003A744F"/>
    <w:rsid w:val="003A7728"/>
    <w:rsid w:val="003B0D59"/>
    <w:rsid w:val="003B11FB"/>
    <w:rsid w:val="003B4560"/>
    <w:rsid w:val="003B45B3"/>
    <w:rsid w:val="003B6394"/>
    <w:rsid w:val="003B65CF"/>
    <w:rsid w:val="003B7AA1"/>
    <w:rsid w:val="003C10C8"/>
    <w:rsid w:val="003C184B"/>
    <w:rsid w:val="003C1D89"/>
    <w:rsid w:val="003D0B12"/>
    <w:rsid w:val="003D0C94"/>
    <w:rsid w:val="003D1ADC"/>
    <w:rsid w:val="003D1D31"/>
    <w:rsid w:val="003E0998"/>
    <w:rsid w:val="003E1505"/>
    <w:rsid w:val="003E18C3"/>
    <w:rsid w:val="003E32F8"/>
    <w:rsid w:val="003E48CF"/>
    <w:rsid w:val="003E6ED2"/>
    <w:rsid w:val="003E7C6A"/>
    <w:rsid w:val="003F0E0E"/>
    <w:rsid w:val="003F1182"/>
    <w:rsid w:val="003F183D"/>
    <w:rsid w:val="003F1E2A"/>
    <w:rsid w:val="003F4A3B"/>
    <w:rsid w:val="003F4B71"/>
    <w:rsid w:val="003F4C2E"/>
    <w:rsid w:val="003F6429"/>
    <w:rsid w:val="0040059C"/>
    <w:rsid w:val="004015E6"/>
    <w:rsid w:val="00401BDD"/>
    <w:rsid w:val="004023C7"/>
    <w:rsid w:val="00402BA8"/>
    <w:rsid w:val="0040353C"/>
    <w:rsid w:val="00403979"/>
    <w:rsid w:val="004043F6"/>
    <w:rsid w:val="00404D36"/>
    <w:rsid w:val="004069F8"/>
    <w:rsid w:val="00412652"/>
    <w:rsid w:val="004133B0"/>
    <w:rsid w:val="004149A7"/>
    <w:rsid w:val="00414A67"/>
    <w:rsid w:val="0041635F"/>
    <w:rsid w:val="0042011C"/>
    <w:rsid w:val="004221A6"/>
    <w:rsid w:val="00422598"/>
    <w:rsid w:val="00422DA6"/>
    <w:rsid w:val="004230EE"/>
    <w:rsid w:val="0042469F"/>
    <w:rsid w:val="004260B4"/>
    <w:rsid w:val="00427053"/>
    <w:rsid w:val="0043202C"/>
    <w:rsid w:val="00434475"/>
    <w:rsid w:val="004352D4"/>
    <w:rsid w:val="00435BAE"/>
    <w:rsid w:val="00436B32"/>
    <w:rsid w:val="004373CC"/>
    <w:rsid w:val="00437E16"/>
    <w:rsid w:val="00440782"/>
    <w:rsid w:val="00440D46"/>
    <w:rsid w:val="00440F7B"/>
    <w:rsid w:val="004420E6"/>
    <w:rsid w:val="0044304F"/>
    <w:rsid w:val="00443C24"/>
    <w:rsid w:val="004444C8"/>
    <w:rsid w:val="00444F08"/>
    <w:rsid w:val="00445597"/>
    <w:rsid w:val="004458BB"/>
    <w:rsid w:val="00446347"/>
    <w:rsid w:val="0044688E"/>
    <w:rsid w:val="00446CC7"/>
    <w:rsid w:val="00447B0E"/>
    <w:rsid w:val="00450460"/>
    <w:rsid w:val="004505E5"/>
    <w:rsid w:val="00450CDF"/>
    <w:rsid w:val="00451552"/>
    <w:rsid w:val="00451720"/>
    <w:rsid w:val="00451D67"/>
    <w:rsid w:val="004532FA"/>
    <w:rsid w:val="00454DE2"/>
    <w:rsid w:val="00456A87"/>
    <w:rsid w:val="004578BA"/>
    <w:rsid w:val="00464B1F"/>
    <w:rsid w:val="0046564D"/>
    <w:rsid w:val="00466F37"/>
    <w:rsid w:val="0046799B"/>
    <w:rsid w:val="00472B60"/>
    <w:rsid w:val="00473B73"/>
    <w:rsid w:val="0047416C"/>
    <w:rsid w:val="00475504"/>
    <w:rsid w:val="004760A5"/>
    <w:rsid w:val="00477AB4"/>
    <w:rsid w:val="00477C91"/>
    <w:rsid w:val="00481723"/>
    <w:rsid w:val="00481769"/>
    <w:rsid w:val="0048267F"/>
    <w:rsid w:val="00482AE4"/>
    <w:rsid w:val="004834D5"/>
    <w:rsid w:val="00483F3D"/>
    <w:rsid w:val="00490315"/>
    <w:rsid w:val="004909B5"/>
    <w:rsid w:val="00491421"/>
    <w:rsid w:val="00491EF1"/>
    <w:rsid w:val="00492B5A"/>
    <w:rsid w:val="00496BA0"/>
    <w:rsid w:val="00496DED"/>
    <w:rsid w:val="004A0A78"/>
    <w:rsid w:val="004A1826"/>
    <w:rsid w:val="004A2505"/>
    <w:rsid w:val="004A4EB1"/>
    <w:rsid w:val="004A575D"/>
    <w:rsid w:val="004A5F2F"/>
    <w:rsid w:val="004B15B6"/>
    <w:rsid w:val="004B1B5D"/>
    <w:rsid w:val="004B475D"/>
    <w:rsid w:val="004B4EC1"/>
    <w:rsid w:val="004B6B2B"/>
    <w:rsid w:val="004C0E5D"/>
    <w:rsid w:val="004C5CDB"/>
    <w:rsid w:val="004C6138"/>
    <w:rsid w:val="004D15B5"/>
    <w:rsid w:val="004D20F2"/>
    <w:rsid w:val="004D256D"/>
    <w:rsid w:val="004D44D2"/>
    <w:rsid w:val="004D4860"/>
    <w:rsid w:val="004D4955"/>
    <w:rsid w:val="004D4A84"/>
    <w:rsid w:val="004D6FD8"/>
    <w:rsid w:val="004E043C"/>
    <w:rsid w:val="004E199E"/>
    <w:rsid w:val="004E2B09"/>
    <w:rsid w:val="004E32FF"/>
    <w:rsid w:val="004E330A"/>
    <w:rsid w:val="004E349B"/>
    <w:rsid w:val="004E3EE8"/>
    <w:rsid w:val="004E4944"/>
    <w:rsid w:val="004E750F"/>
    <w:rsid w:val="004F6026"/>
    <w:rsid w:val="004F6EE5"/>
    <w:rsid w:val="004F76DF"/>
    <w:rsid w:val="004F76FD"/>
    <w:rsid w:val="004F7792"/>
    <w:rsid w:val="004F7D2F"/>
    <w:rsid w:val="00500263"/>
    <w:rsid w:val="005009F5"/>
    <w:rsid w:val="00501D7A"/>
    <w:rsid w:val="00503BDF"/>
    <w:rsid w:val="005047E0"/>
    <w:rsid w:val="005105AE"/>
    <w:rsid w:val="005111FC"/>
    <w:rsid w:val="005115C4"/>
    <w:rsid w:val="00512878"/>
    <w:rsid w:val="0051301F"/>
    <w:rsid w:val="0051318A"/>
    <w:rsid w:val="0051618C"/>
    <w:rsid w:val="005166EC"/>
    <w:rsid w:val="00516E22"/>
    <w:rsid w:val="0051755F"/>
    <w:rsid w:val="00521CAA"/>
    <w:rsid w:val="00521CB6"/>
    <w:rsid w:val="00525B9F"/>
    <w:rsid w:val="00525EF6"/>
    <w:rsid w:val="00526B98"/>
    <w:rsid w:val="00530A2F"/>
    <w:rsid w:val="00533F5B"/>
    <w:rsid w:val="00534546"/>
    <w:rsid w:val="00536C7E"/>
    <w:rsid w:val="00536ED1"/>
    <w:rsid w:val="00537497"/>
    <w:rsid w:val="00540B13"/>
    <w:rsid w:val="00541118"/>
    <w:rsid w:val="00542E7B"/>
    <w:rsid w:val="005432A4"/>
    <w:rsid w:val="005468AB"/>
    <w:rsid w:val="0055094F"/>
    <w:rsid w:val="00550A7F"/>
    <w:rsid w:val="00552CB7"/>
    <w:rsid w:val="0055547B"/>
    <w:rsid w:val="00557965"/>
    <w:rsid w:val="00557D68"/>
    <w:rsid w:val="00557EA8"/>
    <w:rsid w:val="0056443D"/>
    <w:rsid w:val="0056485E"/>
    <w:rsid w:val="00565B90"/>
    <w:rsid w:val="00565E1E"/>
    <w:rsid w:val="00565FCF"/>
    <w:rsid w:val="00566650"/>
    <w:rsid w:val="00566F74"/>
    <w:rsid w:val="00566F7E"/>
    <w:rsid w:val="00567E2C"/>
    <w:rsid w:val="005709C0"/>
    <w:rsid w:val="00572B18"/>
    <w:rsid w:val="005744D0"/>
    <w:rsid w:val="00574553"/>
    <w:rsid w:val="0057496D"/>
    <w:rsid w:val="00576F38"/>
    <w:rsid w:val="00577632"/>
    <w:rsid w:val="00581C0B"/>
    <w:rsid w:val="00582750"/>
    <w:rsid w:val="00584637"/>
    <w:rsid w:val="00584714"/>
    <w:rsid w:val="00590A19"/>
    <w:rsid w:val="00591101"/>
    <w:rsid w:val="005926D6"/>
    <w:rsid w:val="00592A71"/>
    <w:rsid w:val="00592FC8"/>
    <w:rsid w:val="00593BB2"/>
    <w:rsid w:val="0059610D"/>
    <w:rsid w:val="005961F2"/>
    <w:rsid w:val="00596C4A"/>
    <w:rsid w:val="00596E7E"/>
    <w:rsid w:val="00597726"/>
    <w:rsid w:val="005A1B76"/>
    <w:rsid w:val="005A330D"/>
    <w:rsid w:val="005A3774"/>
    <w:rsid w:val="005A5383"/>
    <w:rsid w:val="005A6A17"/>
    <w:rsid w:val="005B209E"/>
    <w:rsid w:val="005B2DD5"/>
    <w:rsid w:val="005B3998"/>
    <w:rsid w:val="005B3DAD"/>
    <w:rsid w:val="005B66B5"/>
    <w:rsid w:val="005C0739"/>
    <w:rsid w:val="005C0FB8"/>
    <w:rsid w:val="005C5C20"/>
    <w:rsid w:val="005C6484"/>
    <w:rsid w:val="005C6894"/>
    <w:rsid w:val="005D6587"/>
    <w:rsid w:val="005D6B14"/>
    <w:rsid w:val="005D6D60"/>
    <w:rsid w:val="005D70D1"/>
    <w:rsid w:val="005E037D"/>
    <w:rsid w:val="005E1297"/>
    <w:rsid w:val="005E2830"/>
    <w:rsid w:val="005E37BE"/>
    <w:rsid w:val="005E4E49"/>
    <w:rsid w:val="005E5AF0"/>
    <w:rsid w:val="005E6B65"/>
    <w:rsid w:val="005E6DBE"/>
    <w:rsid w:val="005E762B"/>
    <w:rsid w:val="005F150A"/>
    <w:rsid w:val="005F15DB"/>
    <w:rsid w:val="005F231F"/>
    <w:rsid w:val="005F2634"/>
    <w:rsid w:val="005F266A"/>
    <w:rsid w:val="005F3D04"/>
    <w:rsid w:val="005F54D1"/>
    <w:rsid w:val="005F6990"/>
    <w:rsid w:val="005F7185"/>
    <w:rsid w:val="005F735B"/>
    <w:rsid w:val="006007CB"/>
    <w:rsid w:val="00600B2A"/>
    <w:rsid w:val="00601EA5"/>
    <w:rsid w:val="006032AD"/>
    <w:rsid w:val="00604862"/>
    <w:rsid w:val="006057F9"/>
    <w:rsid w:val="00606600"/>
    <w:rsid w:val="00607AE5"/>
    <w:rsid w:val="00612A85"/>
    <w:rsid w:val="00612AE4"/>
    <w:rsid w:val="00614D6A"/>
    <w:rsid w:val="00616482"/>
    <w:rsid w:val="00617711"/>
    <w:rsid w:val="006178A6"/>
    <w:rsid w:val="00622DB0"/>
    <w:rsid w:val="00625D85"/>
    <w:rsid w:val="00626F19"/>
    <w:rsid w:val="006274AC"/>
    <w:rsid w:val="006302B8"/>
    <w:rsid w:val="00633CC2"/>
    <w:rsid w:val="0063560D"/>
    <w:rsid w:val="00636A60"/>
    <w:rsid w:val="006413F0"/>
    <w:rsid w:val="006414EB"/>
    <w:rsid w:val="00644A20"/>
    <w:rsid w:val="00647E30"/>
    <w:rsid w:val="006505ED"/>
    <w:rsid w:val="006516AA"/>
    <w:rsid w:val="00655F3C"/>
    <w:rsid w:val="00657A26"/>
    <w:rsid w:val="00660CA9"/>
    <w:rsid w:val="006614B6"/>
    <w:rsid w:val="00663AC5"/>
    <w:rsid w:val="006650E9"/>
    <w:rsid w:val="00670601"/>
    <w:rsid w:val="00670D29"/>
    <w:rsid w:val="00671DE0"/>
    <w:rsid w:val="00672BCC"/>
    <w:rsid w:val="00673435"/>
    <w:rsid w:val="00674497"/>
    <w:rsid w:val="0067467D"/>
    <w:rsid w:val="00676C76"/>
    <w:rsid w:val="00676FA5"/>
    <w:rsid w:val="006770D5"/>
    <w:rsid w:val="006772B6"/>
    <w:rsid w:val="00677D09"/>
    <w:rsid w:val="00682178"/>
    <w:rsid w:val="006821D3"/>
    <w:rsid w:val="0068243C"/>
    <w:rsid w:val="006832C8"/>
    <w:rsid w:val="006832E8"/>
    <w:rsid w:val="006858C0"/>
    <w:rsid w:val="0068767A"/>
    <w:rsid w:val="006912E5"/>
    <w:rsid w:val="00691F6D"/>
    <w:rsid w:val="0069480C"/>
    <w:rsid w:val="006967CE"/>
    <w:rsid w:val="006976C4"/>
    <w:rsid w:val="0069774D"/>
    <w:rsid w:val="00697E90"/>
    <w:rsid w:val="006A0291"/>
    <w:rsid w:val="006A0D5B"/>
    <w:rsid w:val="006A22E9"/>
    <w:rsid w:val="006A296D"/>
    <w:rsid w:val="006A3B59"/>
    <w:rsid w:val="006A4421"/>
    <w:rsid w:val="006A46AE"/>
    <w:rsid w:val="006A5534"/>
    <w:rsid w:val="006A71AF"/>
    <w:rsid w:val="006A72B9"/>
    <w:rsid w:val="006B042B"/>
    <w:rsid w:val="006B2AEB"/>
    <w:rsid w:val="006B515F"/>
    <w:rsid w:val="006B759B"/>
    <w:rsid w:val="006C0E76"/>
    <w:rsid w:val="006C1E40"/>
    <w:rsid w:val="006C215D"/>
    <w:rsid w:val="006C47C7"/>
    <w:rsid w:val="006C5738"/>
    <w:rsid w:val="006C5845"/>
    <w:rsid w:val="006C6B53"/>
    <w:rsid w:val="006C7484"/>
    <w:rsid w:val="006C7E41"/>
    <w:rsid w:val="006D0357"/>
    <w:rsid w:val="006D04B0"/>
    <w:rsid w:val="006D16B0"/>
    <w:rsid w:val="006D1C84"/>
    <w:rsid w:val="006D343E"/>
    <w:rsid w:val="006D5888"/>
    <w:rsid w:val="006D671E"/>
    <w:rsid w:val="006E01C1"/>
    <w:rsid w:val="006E22F3"/>
    <w:rsid w:val="006E2846"/>
    <w:rsid w:val="006E2C46"/>
    <w:rsid w:val="006E3AB1"/>
    <w:rsid w:val="006F1EA6"/>
    <w:rsid w:val="006F3A9E"/>
    <w:rsid w:val="006F3FF8"/>
    <w:rsid w:val="006F442C"/>
    <w:rsid w:val="006F502F"/>
    <w:rsid w:val="006F5532"/>
    <w:rsid w:val="007008BC"/>
    <w:rsid w:val="007013CC"/>
    <w:rsid w:val="00702DAB"/>
    <w:rsid w:val="0070507B"/>
    <w:rsid w:val="00705273"/>
    <w:rsid w:val="00705472"/>
    <w:rsid w:val="00705F18"/>
    <w:rsid w:val="0070607A"/>
    <w:rsid w:val="00707203"/>
    <w:rsid w:val="00707485"/>
    <w:rsid w:val="00711C97"/>
    <w:rsid w:val="007133D9"/>
    <w:rsid w:val="00713BA2"/>
    <w:rsid w:val="00714215"/>
    <w:rsid w:val="007158D4"/>
    <w:rsid w:val="007162D5"/>
    <w:rsid w:val="00717BCD"/>
    <w:rsid w:val="0072081E"/>
    <w:rsid w:val="00720904"/>
    <w:rsid w:val="007227CF"/>
    <w:rsid w:val="0072485D"/>
    <w:rsid w:val="007248B3"/>
    <w:rsid w:val="00725822"/>
    <w:rsid w:val="007268A3"/>
    <w:rsid w:val="00726B6E"/>
    <w:rsid w:val="00727BFB"/>
    <w:rsid w:val="0073238F"/>
    <w:rsid w:val="00732590"/>
    <w:rsid w:val="00733187"/>
    <w:rsid w:val="00734748"/>
    <w:rsid w:val="00734F12"/>
    <w:rsid w:val="007350BD"/>
    <w:rsid w:val="00735606"/>
    <w:rsid w:val="00736958"/>
    <w:rsid w:val="00737C9E"/>
    <w:rsid w:val="007410DB"/>
    <w:rsid w:val="00741F5F"/>
    <w:rsid w:val="00744864"/>
    <w:rsid w:val="0074492F"/>
    <w:rsid w:val="00745DE0"/>
    <w:rsid w:val="007465F2"/>
    <w:rsid w:val="00746806"/>
    <w:rsid w:val="007478CD"/>
    <w:rsid w:val="00751917"/>
    <w:rsid w:val="00751A5A"/>
    <w:rsid w:val="00752605"/>
    <w:rsid w:val="00753994"/>
    <w:rsid w:val="00754F48"/>
    <w:rsid w:val="00755C90"/>
    <w:rsid w:val="00755F49"/>
    <w:rsid w:val="00757041"/>
    <w:rsid w:val="00761B42"/>
    <w:rsid w:val="00761E9E"/>
    <w:rsid w:val="00762181"/>
    <w:rsid w:val="00764B7C"/>
    <w:rsid w:val="0076502B"/>
    <w:rsid w:val="00766377"/>
    <w:rsid w:val="007668B6"/>
    <w:rsid w:val="007676EF"/>
    <w:rsid w:val="00767A23"/>
    <w:rsid w:val="007704C5"/>
    <w:rsid w:val="00770775"/>
    <w:rsid w:val="00771920"/>
    <w:rsid w:val="0077303B"/>
    <w:rsid w:val="007748AF"/>
    <w:rsid w:val="0077501D"/>
    <w:rsid w:val="007812FB"/>
    <w:rsid w:val="00781AD7"/>
    <w:rsid w:val="00782AC9"/>
    <w:rsid w:val="00784DCD"/>
    <w:rsid w:val="0078624E"/>
    <w:rsid w:val="00787310"/>
    <w:rsid w:val="00790B8B"/>
    <w:rsid w:val="007928CA"/>
    <w:rsid w:val="007935C0"/>
    <w:rsid w:val="00793872"/>
    <w:rsid w:val="007948DB"/>
    <w:rsid w:val="007948F9"/>
    <w:rsid w:val="00795225"/>
    <w:rsid w:val="00795E28"/>
    <w:rsid w:val="00795FB0"/>
    <w:rsid w:val="0079607F"/>
    <w:rsid w:val="00797DDB"/>
    <w:rsid w:val="007A02C3"/>
    <w:rsid w:val="007A1E1F"/>
    <w:rsid w:val="007A2F40"/>
    <w:rsid w:val="007A408A"/>
    <w:rsid w:val="007A63D3"/>
    <w:rsid w:val="007A6EDC"/>
    <w:rsid w:val="007A7FEB"/>
    <w:rsid w:val="007B0943"/>
    <w:rsid w:val="007B0E17"/>
    <w:rsid w:val="007B1FEC"/>
    <w:rsid w:val="007B373C"/>
    <w:rsid w:val="007B7D38"/>
    <w:rsid w:val="007C0118"/>
    <w:rsid w:val="007C188B"/>
    <w:rsid w:val="007C3B05"/>
    <w:rsid w:val="007C4632"/>
    <w:rsid w:val="007C56F1"/>
    <w:rsid w:val="007C6C4E"/>
    <w:rsid w:val="007D13CE"/>
    <w:rsid w:val="007D3EE3"/>
    <w:rsid w:val="007D513D"/>
    <w:rsid w:val="007D6168"/>
    <w:rsid w:val="007D6AB8"/>
    <w:rsid w:val="007D6F40"/>
    <w:rsid w:val="007D7554"/>
    <w:rsid w:val="007E3852"/>
    <w:rsid w:val="007E3ACE"/>
    <w:rsid w:val="007E3B4D"/>
    <w:rsid w:val="007E4614"/>
    <w:rsid w:val="007E6EE6"/>
    <w:rsid w:val="007E7EC2"/>
    <w:rsid w:val="007F151C"/>
    <w:rsid w:val="007F2D13"/>
    <w:rsid w:val="007F3978"/>
    <w:rsid w:val="007F40D0"/>
    <w:rsid w:val="007F50DE"/>
    <w:rsid w:val="007F54C1"/>
    <w:rsid w:val="007F581B"/>
    <w:rsid w:val="007F6126"/>
    <w:rsid w:val="007F73AE"/>
    <w:rsid w:val="0080033C"/>
    <w:rsid w:val="008012A5"/>
    <w:rsid w:val="0080540E"/>
    <w:rsid w:val="00805796"/>
    <w:rsid w:val="00806691"/>
    <w:rsid w:val="0081056B"/>
    <w:rsid w:val="008118E7"/>
    <w:rsid w:val="00812C37"/>
    <w:rsid w:val="00813561"/>
    <w:rsid w:val="00815D0C"/>
    <w:rsid w:val="00816CFC"/>
    <w:rsid w:val="00817E74"/>
    <w:rsid w:val="00817EA0"/>
    <w:rsid w:val="008201DE"/>
    <w:rsid w:val="00821881"/>
    <w:rsid w:val="00822DE5"/>
    <w:rsid w:val="00823293"/>
    <w:rsid w:val="008251E1"/>
    <w:rsid w:val="00826AA9"/>
    <w:rsid w:val="00826D5B"/>
    <w:rsid w:val="00827B88"/>
    <w:rsid w:val="00827C26"/>
    <w:rsid w:val="008303B1"/>
    <w:rsid w:val="00830ABA"/>
    <w:rsid w:val="00833EF5"/>
    <w:rsid w:val="008346A7"/>
    <w:rsid w:val="008355E1"/>
    <w:rsid w:val="008355E6"/>
    <w:rsid w:val="008363A3"/>
    <w:rsid w:val="00836419"/>
    <w:rsid w:val="00837686"/>
    <w:rsid w:val="008412F0"/>
    <w:rsid w:val="00843C21"/>
    <w:rsid w:val="008456AB"/>
    <w:rsid w:val="00845FBE"/>
    <w:rsid w:val="00850E04"/>
    <w:rsid w:val="0085351B"/>
    <w:rsid w:val="00854C12"/>
    <w:rsid w:val="008577AC"/>
    <w:rsid w:val="008612D1"/>
    <w:rsid w:val="0086197A"/>
    <w:rsid w:val="00864D63"/>
    <w:rsid w:val="008656C9"/>
    <w:rsid w:val="00867009"/>
    <w:rsid w:val="0086768F"/>
    <w:rsid w:val="00871933"/>
    <w:rsid w:val="008720BE"/>
    <w:rsid w:val="00872520"/>
    <w:rsid w:val="008766E4"/>
    <w:rsid w:val="008771FF"/>
    <w:rsid w:val="008800A0"/>
    <w:rsid w:val="00881095"/>
    <w:rsid w:val="008822C5"/>
    <w:rsid w:val="00882A3C"/>
    <w:rsid w:val="00883BDD"/>
    <w:rsid w:val="00885EBB"/>
    <w:rsid w:val="00887C37"/>
    <w:rsid w:val="00887E16"/>
    <w:rsid w:val="00891FEE"/>
    <w:rsid w:val="00894E51"/>
    <w:rsid w:val="008952DD"/>
    <w:rsid w:val="00895BD6"/>
    <w:rsid w:val="00897C40"/>
    <w:rsid w:val="008A2669"/>
    <w:rsid w:val="008A2992"/>
    <w:rsid w:val="008A5063"/>
    <w:rsid w:val="008A526F"/>
    <w:rsid w:val="008A59FE"/>
    <w:rsid w:val="008A5AE5"/>
    <w:rsid w:val="008A729E"/>
    <w:rsid w:val="008B2DC0"/>
    <w:rsid w:val="008B3016"/>
    <w:rsid w:val="008B4C60"/>
    <w:rsid w:val="008B57B2"/>
    <w:rsid w:val="008B6326"/>
    <w:rsid w:val="008B6A73"/>
    <w:rsid w:val="008C04B1"/>
    <w:rsid w:val="008C1405"/>
    <w:rsid w:val="008C1D78"/>
    <w:rsid w:val="008C37B3"/>
    <w:rsid w:val="008C4F53"/>
    <w:rsid w:val="008C5D43"/>
    <w:rsid w:val="008C5FC9"/>
    <w:rsid w:val="008C6FAA"/>
    <w:rsid w:val="008D2963"/>
    <w:rsid w:val="008D2E2C"/>
    <w:rsid w:val="008D4242"/>
    <w:rsid w:val="008D50AE"/>
    <w:rsid w:val="008D65B0"/>
    <w:rsid w:val="008D67D5"/>
    <w:rsid w:val="008E0E43"/>
    <w:rsid w:val="008E215E"/>
    <w:rsid w:val="008E257E"/>
    <w:rsid w:val="008E398F"/>
    <w:rsid w:val="008E445E"/>
    <w:rsid w:val="008E5595"/>
    <w:rsid w:val="008E5AAB"/>
    <w:rsid w:val="008E63A9"/>
    <w:rsid w:val="008E66A5"/>
    <w:rsid w:val="008E6810"/>
    <w:rsid w:val="008F05D5"/>
    <w:rsid w:val="008F0DDA"/>
    <w:rsid w:val="008F1026"/>
    <w:rsid w:val="008F115F"/>
    <w:rsid w:val="008F3063"/>
    <w:rsid w:val="008F712F"/>
    <w:rsid w:val="00900903"/>
    <w:rsid w:val="009020B4"/>
    <w:rsid w:val="009027CD"/>
    <w:rsid w:val="00903E9B"/>
    <w:rsid w:val="00906658"/>
    <w:rsid w:val="00907617"/>
    <w:rsid w:val="00910679"/>
    <w:rsid w:val="00910990"/>
    <w:rsid w:val="00910B1B"/>
    <w:rsid w:val="00914BBC"/>
    <w:rsid w:val="00920639"/>
    <w:rsid w:val="00922944"/>
    <w:rsid w:val="00922FD5"/>
    <w:rsid w:val="00926440"/>
    <w:rsid w:val="009266F3"/>
    <w:rsid w:val="00927EEF"/>
    <w:rsid w:val="00931BF8"/>
    <w:rsid w:val="009320D1"/>
    <w:rsid w:val="00933211"/>
    <w:rsid w:val="00933DB7"/>
    <w:rsid w:val="009349A3"/>
    <w:rsid w:val="0093775B"/>
    <w:rsid w:val="00940144"/>
    <w:rsid w:val="00940F2D"/>
    <w:rsid w:val="00940F47"/>
    <w:rsid w:val="009427B5"/>
    <w:rsid w:val="009429B4"/>
    <w:rsid w:val="00943CC0"/>
    <w:rsid w:val="00944A41"/>
    <w:rsid w:val="00944DEA"/>
    <w:rsid w:val="00945305"/>
    <w:rsid w:val="00945729"/>
    <w:rsid w:val="00950A88"/>
    <w:rsid w:val="0095368A"/>
    <w:rsid w:val="0095528A"/>
    <w:rsid w:val="009558AE"/>
    <w:rsid w:val="00955A27"/>
    <w:rsid w:val="00955AD0"/>
    <w:rsid w:val="00956870"/>
    <w:rsid w:val="00956D10"/>
    <w:rsid w:val="00960B34"/>
    <w:rsid w:val="009624EC"/>
    <w:rsid w:val="0096324B"/>
    <w:rsid w:val="00963D7B"/>
    <w:rsid w:val="00966D59"/>
    <w:rsid w:val="009674E5"/>
    <w:rsid w:val="00967B4C"/>
    <w:rsid w:val="00971114"/>
    <w:rsid w:val="00973E5F"/>
    <w:rsid w:val="00974364"/>
    <w:rsid w:val="00974F0B"/>
    <w:rsid w:val="00976355"/>
    <w:rsid w:val="0097763E"/>
    <w:rsid w:val="00980F4F"/>
    <w:rsid w:val="0098105E"/>
    <w:rsid w:val="009835FF"/>
    <w:rsid w:val="009838A6"/>
    <w:rsid w:val="00983D28"/>
    <w:rsid w:val="009846E6"/>
    <w:rsid w:val="0098504F"/>
    <w:rsid w:val="009851CD"/>
    <w:rsid w:val="00985855"/>
    <w:rsid w:val="00985C3C"/>
    <w:rsid w:val="00986102"/>
    <w:rsid w:val="009870EE"/>
    <w:rsid w:val="00991255"/>
    <w:rsid w:val="00993720"/>
    <w:rsid w:val="00995063"/>
    <w:rsid w:val="009966B8"/>
    <w:rsid w:val="00997253"/>
    <w:rsid w:val="009A04E9"/>
    <w:rsid w:val="009A0CBB"/>
    <w:rsid w:val="009A0E34"/>
    <w:rsid w:val="009A2BD4"/>
    <w:rsid w:val="009A3FF9"/>
    <w:rsid w:val="009A4BCC"/>
    <w:rsid w:val="009A662C"/>
    <w:rsid w:val="009B08E4"/>
    <w:rsid w:val="009B18BE"/>
    <w:rsid w:val="009B2557"/>
    <w:rsid w:val="009B2B99"/>
    <w:rsid w:val="009B3F94"/>
    <w:rsid w:val="009B470B"/>
    <w:rsid w:val="009B6C74"/>
    <w:rsid w:val="009C267A"/>
    <w:rsid w:val="009C293F"/>
    <w:rsid w:val="009C70B2"/>
    <w:rsid w:val="009D0FB8"/>
    <w:rsid w:val="009D2241"/>
    <w:rsid w:val="009D2994"/>
    <w:rsid w:val="009D3675"/>
    <w:rsid w:val="009D3C40"/>
    <w:rsid w:val="009D4DA2"/>
    <w:rsid w:val="009D5C8B"/>
    <w:rsid w:val="009E1CD3"/>
    <w:rsid w:val="009E50D2"/>
    <w:rsid w:val="009E5186"/>
    <w:rsid w:val="009E643A"/>
    <w:rsid w:val="009F1B76"/>
    <w:rsid w:val="009F1C8D"/>
    <w:rsid w:val="009F1DD6"/>
    <w:rsid w:val="009F27CF"/>
    <w:rsid w:val="009F5D02"/>
    <w:rsid w:val="00A02CCB"/>
    <w:rsid w:val="00A044D6"/>
    <w:rsid w:val="00A14085"/>
    <w:rsid w:val="00A14B49"/>
    <w:rsid w:val="00A1782F"/>
    <w:rsid w:val="00A21D31"/>
    <w:rsid w:val="00A21E92"/>
    <w:rsid w:val="00A258DB"/>
    <w:rsid w:val="00A268D1"/>
    <w:rsid w:val="00A26B4E"/>
    <w:rsid w:val="00A319E9"/>
    <w:rsid w:val="00A3239E"/>
    <w:rsid w:val="00A327DB"/>
    <w:rsid w:val="00A33E78"/>
    <w:rsid w:val="00A340DE"/>
    <w:rsid w:val="00A427B1"/>
    <w:rsid w:val="00A45905"/>
    <w:rsid w:val="00A46ED1"/>
    <w:rsid w:val="00A50ECB"/>
    <w:rsid w:val="00A5117A"/>
    <w:rsid w:val="00A51D94"/>
    <w:rsid w:val="00A52708"/>
    <w:rsid w:val="00A53310"/>
    <w:rsid w:val="00A53653"/>
    <w:rsid w:val="00A54ABB"/>
    <w:rsid w:val="00A562A3"/>
    <w:rsid w:val="00A57031"/>
    <w:rsid w:val="00A62D50"/>
    <w:rsid w:val="00A634D2"/>
    <w:rsid w:val="00A640EE"/>
    <w:rsid w:val="00A64D32"/>
    <w:rsid w:val="00A71425"/>
    <w:rsid w:val="00A7178E"/>
    <w:rsid w:val="00A7191C"/>
    <w:rsid w:val="00A71B77"/>
    <w:rsid w:val="00A7433B"/>
    <w:rsid w:val="00A743A0"/>
    <w:rsid w:val="00A74EDE"/>
    <w:rsid w:val="00A77C87"/>
    <w:rsid w:val="00A802AE"/>
    <w:rsid w:val="00A81E5D"/>
    <w:rsid w:val="00A81F62"/>
    <w:rsid w:val="00A83A62"/>
    <w:rsid w:val="00A84831"/>
    <w:rsid w:val="00A84CEE"/>
    <w:rsid w:val="00A87F20"/>
    <w:rsid w:val="00A87F50"/>
    <w:rsid w:val="00A912AF"/>
    <w:rsid w:val="00A9208D"/>
    <w:rsid w:val="00A925F5"/>
    <w:rsid w:val="00A94BD1"/>
    <w:rsid w:val="00AA2F51"/>
    <w:rsid w:val="00AA315A"/>
    <w:rsid w:val="00AA3A3C"/>
    <w:rsid w:val="00AA3EE3"/>
    <w:rsid w:val="00AA4546"/>
    <w:rsid w:val="00AA7560"/>
    <w:rsid w:val="00AA79B7"/>
    <w:rsid w:val="00AB2C1B"/>
    <w:rsid w:val="00AB3066"/>
    <w:rsid w:val="00AB315F"/>
    <w:rsid w:val="00AB69D9"/>
    <w:rsid w:val="00AB6A9E"/>
    <w:rsid w:val="00AB7004"/>
    <w:rsid w:val="00AC082E"/>
    <w:rsid w:val="00AC3BBB"/>
    <w:rsid w:val="00AC4699"/>
    <w:rsid w:val="00AC4FFC"/>
    <w:rsid w:val="00AC7B94"/>
    <w:rsid w:val="00AD14C4"/>
    <w:rsid w:val="00AD1FE4"/>
    <w:rsid w:val="00AD4A73"/>
    <w:rsid w:val="00AE083E"/>
    <w:rsid w:val="00AE100E"/>
    <w:rsid w:val="00AE1AEC"/>
    <w:rsid w:val="00AE2723"/>
    <w:rsid w:val="00AE4629"/>
    <w:rsid w:val="00AE528E"/>
    <w:rsid w:val="00AE5FDD"/>
    <w:rsid w:val="00AE6053"/>
    <w:rsid w:val="00AE73FF"/>
    <w:rsid w:val="00AE77F5"/>
    <w:rsid w:val="00AF3300"/>
    <w:rsid w:val="00AF382F"/>
    <w:rsid w:val="00AF3BE2"/>
    <w:rsid w:val="00B00BD1"/>
    <w:rsid w:val="00B00FF4"/>
    <w:rsid w:val="00B02482"/>
    <w:rsid w:val="00B029D8"/>
    <w:rsid w:val="00B10693"/>
    <w:rsid w:val="00B15515"/>
    <w:rsid w:val="00B159CE"/>
    <w:rsid w:val="00B162DB"/>
    <w:rsid w:val="00B1759E"/>
    <w:rsid w:val="00B179BB"/>
    <w:rsid w:val="00B17C0A"/>
    <w:rsid w:val="00B22149"/>
    <w:rsid w:val="00B22AD4"/>
    <w:rsid w:val="00B24E2C"/>
    <w:rsid w:val="00B253D7"/>
    <w:rsid w:val="00B25F35"/>
    <w:rsid w:val="00B301E7"/>
    <w:rsid w:val="00B3069E"/>
    <w:rsid w:val="00B31431"/>
    <w:rsid w:val="00B31AC1"/>
    <w:rsid w:val="00B31CAB"/>
    <w:rsid w:val="00B3405E"/>
    <w:rsid w:val="00B41B15"/>
    <w:rsid w:val="00B50AAD"/>
    <w:rsid w:val="00B52F1A"/>
    <w:rsid w:val="00B54F5D"/>
    <w:rsid w:val="00B558AB"/>
    <w:rsid w:val="00B5685C"/>
    <w:rsid w:val="00B57DE0"/>
    <w:rsid w:val="00B57F49"/>
    <w:rsid w:val="00B6064F"/>
    <w:rsid w:val="00B61954"/>
    <w:rsid w:val="00B61ACB"/>
    <w:rsid w:val="00B61C6E"/>
    <w:rsid w:val="00B620DD"/>
    <w:rsid w:val="00B644EC"/>
    <w:rsid w:val="00B64F5B"/>
    <w:rsid w:val="00B678C6"/>
    <w:rsid w:val="00B70D6E"/>
    <w:rsid w:val="00B729F3"/>
    <w:rsid w:val="00B73167"/>
    <w:rsid w:val="00B74334"/>
    <w:rsid w:val="00B7498E"/>
    <w:rsid w:val="00B755EB"/>
    <w:rsid w:val="00B75CD9"/>
    <w:rsid w:val="00B777BB"/>
    <w:rsid w:val="00B81D9D"/>
    <w:rsid w:val="00B81E82"/>
    <w:rsid w:val="00B834CA"/>
    <w:rsid w:val="00B83585"/>
    <w:rsid w:val="00B844CD"/>
    <w:rsid w:val="00B84654"/>
    <w:rsid w:val="00B87433"/>
    <w:rsid w:val="00B87A37"/>
    <w:rsid w:val="00B87E3E"/>
    <w:rsid w:val="00B87FD7"/>
    <w:rsid w:val="00B92C7E"/>
    <w:rsid w:val="00B94511"/>
    <w:rsid w:val="00B9477D"/>
    <w:rsid w:val="00B95A1A"/>
    <w:rsid w:val="00BA3486"/>
    <w:rsid w:val="00BA3FC5"/>
    <w:rsid w:val="00BA46CC"/>
    <w:rsid w:val="00BB14BE"/>
    <w:rsid w:val="00BB6962"/>
    <w:rsid w:val="00BC0696"/>
    <w:rsid w:val="00BC0A01"/>
    <w:rsid w:val="00BC3172"/>
    <w:rsid w:val="00BC41D5"/>
    <w:rsid w:val="00BC4F53"/>
    <w:rsid w:val="00BC5F8E"/>
    <w:rsid w:val="00BD24AB"/>
    <w:rsid w:val="00BD2FE3"/>
    <w:rsid w:val="00BD3B1B"/>
    <w:rsid w:val="00BD4971"/>
    <w:rsid w:val="00BD5D97"/>
    <w:rsid w:val="00BD6964"/>
    <w:rsid w:val="00BD6C44"/>
    <w:rsid w:val="00BE04DF"/>
    <w:rsid w:val="00BE0C5B"/>
    <w:rsid w:val="00BE4710"/>
    <w:rsid w:val="00BE79E0"/>
    <w:rsid w:val="00BF1C89"/>
    <w:rsid w:val="00BF216D"/>
    <w:rsid w:val="00BF3F37"/>
    <w:rsid w:val="00BF553C"/>
    <w:rsid w:val="00C000C7"/>
    <w:rsid w:val="00C008CC"/>
    <w:rsid w:val="00C011D3"/>
    <w:rsid w:val="00C03C23"/>
    <w:rsid w:val="00C04A49"/>
    <w:rsid w:val="00C11470"/>
    <w:rsid w:val="00C114E7"/>
    <w:rsid w:val="00C116E8"/>
    <w:rsid w:val="00C13132"/>
    <w:rsid w:val="00C13CF9"/>
    <w:rsid w:val="00C15476"/>
    <w:rsid w:val="00C15535"/>
    <w:rsid w:val="00C20649"/>
    <w:rsid w:val="00C222C9"/>
    <w:rsid w:val="00C2411A"/>
    <w:rsid w:val="00C25512"/>
    <w:rsid w:val="00C25680"/>
    <w:rsid w:val="00C26401"/>
    <w:rsid w:val="00C27F39"/>
    <w:rsid w:val="00C326B9"/>
    <w:rsid w:val="00C33798"/>
    <w:rsid w:val="00C340C3"/>
    <w:rsid w:val="00C355A3"/>
    <w:rsid w:val="00C36316"/>
    <w:rsid w:val="00C376A3"/>
    <w:rsid w:val="00C40865"/>
    <w:rsid w:val="00C4493D"/>
    <w:rsid w:val="00C44EE9"/>
    <w:rsid w:val="00C47739"/>
    <w:rsid w:val="00C509F6"/>
    <w:rsid w:val="00C5211F"/>
    <w:rsid w:val="00C546CA"/>
    <w:rsid w:val="00C55469"/>
    <w:rsid w:val="00C611E7"/>
    <w:rsid w:val="00C62A1D"/>
    <w:rsid w:val="00C62AC1"/>
    <w:rsid w:val="00C63375"/>
    <w:rsid w:val="00C70D17"/>
    <w:rsid w:val="00C713CB"/>
    <w:rsid w:val="00C71CF4"/>
    <w:rsid w:val="00C72942"/>
    <w:rsid w:val="00C736D3"/>
    <w:rsid w:val="00C7443E"/>
    <w:rsid w:val="00C75562"/>
    <w:rsid w:val="00C76FE8"/>
    <w:rsid w:val="00C81034"/>
    <w:rsid w:val="00C82F77"/>
    <w:rsid w:val="00C832EF"/>
    <w:rsid w:val="00C83C43"/>
    <w:rsid w:val="00C84559"/>
    <w:rsid w:val="00C86486"/>
    <w:rsid w:val="00C869E6"/>
    <w:rsid w:val="00C901A5"/>
    <w:rsid w:val="00C92245"/>
    <w:rsid w:val="00C922E6"/>
    <w:rsid w:val="00C9275E"/>
    <w:rsid w:val="00C94735"/>
    <w:rsid w:val="00C9496C"/>
    <w:rsid w:val="00C94CDE"/>
    <w:rsid w:val="00C9622A"/>
    <w:rsid w:val="00CA2EA2"/>
    <w:rsid w:val="00CA3163"/>
    <w:rsid w:val="00CA3200"/>
    <w:rsid w:val="00CA5C47"/>
    <w:rsid w:val="00CA65C0"/>
    <w:rsid w:val="00CA6F1C"/>
    <w:rsid w:val="00CB01F0"/>
    <w:rsid w:val="00CB2E0A"/>
    <w:rsid w:val="00CB3CE0"/>
    <w:rsid w:val="00CB51AF"/>
    <w:rsid w:val="00CB5CB6"/>
    <w:rsid w:val="00CB7120"/>
    <w:rsid w:val="00CB7939"/>
    <w:rsid w:val="00CB7BC5"/>
    <w:rsid w:val="00CC07F6"/>
    <w:rsid w:val="00CC12D7"/>
    <w:rsid w:val="00CC1F0D"/>
    <w:rsid w:val="00CC2095"/>
    <w:rsid w:val="00CC276E"/>
    <w:rsid w:val="00CC368F"/>
    <w:rsid w:val="00CC448A"/>
    <w:rsid w:val="00CC4AF0"/>
    <w:rsid w:val="00CC5884"/>
    <w:rsid w:val="00CC6724"/>
    <w:rsid w:val="00CC6BAB"/>
    <w:rsid w:val="00CD09F2"/>
    <w:rsid w:val="00CD145C"/>
    <w:rsid w:val="00CD24EE"/>
    <w:rsid w:val="00CD2E2A"/>
    <w:rsid w:val="00CD499C"/>
    <w:rsid w:val="00CD54E7"/>
    <w:rsid w:val="00CD5E9E"/>
    <w:rsid w:val="00CD6E47"/>
    <w:rsid w:val="00CE0986"/>
    <w:rsid w:val="00CE341B"/>
    <w:rsid w:val="00CE636C"/>
    <w:rsid w:val="00CE6772"/>
    <w:rsid w:val="00CF1724"/>
    <w:rsid w:val="00CF2685"/>
    <w:rsid w:val="00CF40BF"/>
    <w:rsid w:val="00CF5ED2"/>
    <w:rsid w:val="00D03BFC"/>
    <w:rsid w:val="00D051AF"/>
    <w:rsid w:val="00D062D8"/>
    <w:rsid w:val="00D11532"/>
    <w:rsid w:val="00D13260"/>
    <w:rsid w:val="00D13F59"/>
    <w:rsid w:val="00D14B5C"/>
    <w:rsid w:val="00D16136"/>
    <w:rsid w:val="00D205B2"/>
    <w:rsid w:val="00D20B31"/>
    <w:rsid w:val="00D20EE0"/>
    <w:rsid w:val="00D23A1F"/>
    <w:rsid w:val="00D25DF6"/>
    <w:rsid w:val="00D3086C"/>
    <w:rsid w:val="00D313F7"/>
    <w:rsid w:val="00D34B87"/>
    <w:rsid w:val="00D35C17"/>
    <w:rsid w:val="00D36A0A"/>
    <w:rsid w:val="00D37DE9"/>
    <w:rsid w:val="00D43726"/>
    <w:rsid w:val="00D4532B"/>
    <w:rsid w:val="00D46106"/>
    <w:rsid w:val="00D47BC8"/>
    <w:rsid w:val="00D52D1C"/>
    <w:rsid w:val="00D55566"/>
    <w:rsid w:val="00D55610"/>
    <w:rsid w:val="00D55BDE"/>
    <w:rsid w:val="00D561AD"/>
    <w:rsid w:val="00D60A23"/>
    <w:rsid w:val="00D6201A"/>
    <w:rsid w:val="00D62294"/>
    <w:rsid w:val="00D6298B"/>
    <w:rsid w:val="00D63454"/>
    <w:rsid w:val="00D65662"/>
    <w:rsid w:val="00D67F35"/>
    <w:rsid w:val="00D72F89"/>
    <w:rsid w:val="00D7384A"/>
    <w:rsid w:val="00D73853"/>
    <w:rsid w:val="00D74EF2"/>
    <w:rsid w:val="00D7671D"/>
    <w:rsid w:val="00D81C3B"/>
    <w:rsid w:val="00D820F3"/>
    <w:rsid w:val="00D8277F"/>
    <w:rsid w:val="00D839E2"/>
    <w:rsid w:val="00D83F35"/>
    <w:rsid w:val="00D8591A"/>
    <w:rsid w:val="00D85BA7"/>
    <w:rsid w:val="00D85FF6"/>
    <w:rsid w:val="00D91231"/>
    <w:rsid w:val="00D914E0"/>
    <w:rsid w:val="00D92117"/>
    <w:rsid w:val="00D92C76"/>
    <w:rsid w:val="00D96756"/>
    <w:rsid w:val="00DA1408"/>
    <w:rsid w:val="00DA2729"/>
    <w:rsid w:val="00DA30E5"/>
    <w:rsid w:val="00DA3C9B"/>
    <w:rsid w:val="00DA4AED"/>
    <w:rsid w:val="00DB0AED"/>
    <w:rsid w:val="00DB48FC"/>
    <w:rsid w:val="00DB4E46"/>
    <w:rsid w:val="00DC521F"/>
    <w:rsid w:val="00DC7303"/>
    <w:rsid w:val="00DC7BE5"/>
    <w:rsid w:val="00DC7ED6"/>
    <w:rsid w:val="00DC7F47"/>
    <w:rsid w:val="00DD333A"/>
    <w:rsid w:val="00DD3CF6"/>
    <w:rsid w:val="00DD6C49"/>
    <w:rsid w:val="00DD7C5B"/>
    <w:rsid w:val="00DE0BDD"/>
    <w:rsid w:val="00DE241F"/>
    <w:rsid w:val="00DE2A7C"/>
    <w:rsid w:val="00DE2E9D"/>
    <w:rsid w:val="00DE48A7"/>
    <w:rsid w:val="00DE68A6"/>
    <w:rsid w:val="00DE6C02"/>
    <w:rsid w:val="00DF06AA"/>
    <w:rsid w:val="00DF2FA9"/>
    <w:rsid w:val="00DF5ACA"/>
    <w:rsid w:val="00E008D6"/>
    <w:rsid w:val="00E041B4"/>
    <w:rsid w:val="00E04E26"/>
    <w:rsid w:val="00E06A1D"/>
    <w:rsid w:val="00E1169F"/>
    <w:rsid w:val="00E118CD"/>
    <w:rsid w:val="00E1220D"/>
    <w:rsid w:val="00E12843"/>
    <w:rsid w:val="00E129F0"/>
    <w:rsid w:val="00E13581"/>
    <w:rsid w:val="00E14BC2"/>
    <w:rsid w:val="00E17D7C"/>
    <w:rsid w:val="00E2391F"/>
    <w:rsid w:val="00E258B7"/>
    <w:rsid w:val="00E277D0"/>
    <w:rsid w:val="00E3084D"/>
    <w:rsid w:val="00E310D4"/>
    <w:rsid w:val="00E313CE"/>
    <w:rsid w:val="00E35742"/>
    <w:rsid w:val="00E35F11"/>
    <w:rsid w:val="00E36059"/>
    <w:rsid w:val="00E37048"/>
    <w:rsid w:val="00E40CEF"/>
    <w:rsid w:val="00E41369"/>
    <w:rsid w:val="00E4177D"/>
    <w:rsid w:val="00E44855"/>
    <w:rsid w:val="00E4552C"/>
    <w:rsid w:val="00E45E8A"/>
    <w:rsid w:val="00E509B8"/>
    <w:rsid w:val="00E50E3E"/>
    <w:rsid w:val="00E521DC"/>
    <w:rsid w:val="00E55A2C"/>
    <w:rsid w:val="00E56F50"/>
    <w:rsid w:val="00E57BA0"/>
    <w:rsid w:val="00E57D88"/>
    <w:rsid w:val="00E6006B"/>
    <w:rsid w:val="00E61C0B"/>
    <w:rsid w:val="00E6347B"/>
    <w:rsid w:val="00E63C61"/>
    <w:rsid w:val="00E6661B"/>
    <w:rsid w:val="00E6726E"/>
    <w:rsid w:val="00E67BC1"/>
    <w:rsid w:val="00E7252B"/>
    <w:rsid w:val="00E7479F"/>
    <w:rsid w:val="00E748E2"/>
    <w:rsid w:val="00E756A5"/>
    <w:rsid w:val="00E77FA0"/>
    <w:rsid w:val="00E80AB5"/>
    <w:rsid w:val="00E81925"/>
    <w:rsid w:val="00E828DB"/>
    <w:rsid w:val="00E82959"/>
    <w:rsid w:val="00E83DFB"/>
    <w:rsid w:val="00E84039"/>
    <w:rsid w:val="00E8557B"/>
    <w:rsid w:val="00E9117D"/>
    <w:rsid w:val="00E9247C"/>
    <w:rsid w:val="00E92C61"/>
    <w:rsid w:val="00E93529"/>
    <w:rsid w:val="00E94ECD"/>
    <w:rsid w:val="00E95713"/>
    <w:rsid w:val="00E97038"/>
    <w:rsid w:val="00EA5CFB"/>
    <w:rsid w:val="00EA73F0"/>
    <w:rsid w:val="00EB40D5"/>
    <w:rsid w:val="00EB6D9B"/>
    <w:rsid w:val="00EB7C53"/>
    <w:rsid w:val="00EC1959"/>
    <w:rsid w:val="00EC5B79"/>
    <w:rsid w:val="00EC7B88"/>
    <w:rsid w:val="00ED0910"/>
    <w:rsid w:val="00ED2469"/>
    <w:rsid w:val="00ED24C8"/>
    <w:rsid w:val="00ED3E13"/>
    <w:rsid w:val="00ED3F20"/>
    <w:rsid w:val="00ED4501"/>
    <w:rsid w:val="00ED4CD6"/>
    <w:rsid w:val="00ED6D93"/>
    <w:rsid w:val="00EE1A57"/>
    <w:rsid w:val="00EE1ED3"/>
    <w:rsid w:val="00EE3091"/>
    <w:rsid w:val="00EE35F2"/>
    <w:rsid w:val="00EE378A"/>
    <w:rsid w:val="00EE4216"/>
    <w:rsid w:val="00EE58D6"/>
    <w:rsid w:val="00EE5991"/>
    <w:rsid w:val="00EF0787"/>
    <w:rsid w:val="00EF0AFE"/>
    <w:rsid w:val="00EF4DFE"/>
    <w:rsid w:val="00EF61E2"/>
    <w:rsid w:val="00EF7B1A"/>
    <w:rsid w:val="00F01DBB"/>
    <w:rsid w:val="00F02F66"/>
    <w:rsid w:val="00F03650"/>
    <w:rsid w:val="00F03962"/>
    <w:rsid w:val="00F04583"/>
    <w:rsid w:val="00F05292"/>
    <w:rsid w:val="00F053D0"/>
    <w:rsid w:val="00F05CD7"/>
    <w:rsid w:val="00F06ABE"/>
    <w:rsid w:val="00F06D4B"/>
    <w:rsid w:val="00F14F06"/>
    <w:rsid w:val="00F15593"/>
    <w:rsid w:val="00F15FB1"/>
    <w:rsid w:val="00F174E1"/>
    <w:rsid w:val="00F17D9C"/>
    <w:rsid w:val="00F20059"/>
    <w:rsid w:val="00F22420"/>
    <w:rsid w:val="00F22612"/>
    <w:rsid w:val="00F23D5E"/>
    <w:rsid w:val="00F25268"/>
    <w:rsid w:val="00F26069"/>
    <w:rsid w:val="00F26BFD"/>
    <w:rsid w:val="00F27E25"/>
    <w:rsid w:val="00F31267"/>
    <w:rsid w:val="00F3186C"/>
    <w:rsid w:val="00F3233C"/>
    <w:rsid w:val="00F32E7E"/>
    <w:rsid w:val="00F33187"/>
    <w:rsid w:val="00F33293"/>
    <w:rsid w:val="00F34C2C"/>
    <w:rsid w:val="00F3637B"/>
    <w:rsid w:val="00F3715E"/>
    <w:rsid w:val="00F37821"/>
    <w:rsid w:val="00F44E6E"/>
    <w:rsid w:val="00F45665"/>
    <w:rsid w:val="00F4661B"/>
    <w:rsid w:val="00F46633"/>
    <w:rsid w:val="00F5299A"/>
    <w:rsid w:val="00F53586"/>
    <w:rsid w:val="00F540C1"/>
    <w:rsid w:val="00F5442F"/>
    <w:rsid w:val="00F5447B"/>
    <w:rsid w:val="00F6216C"/>
    <w:rsid w:val="00F64299"/>
    <w:rsid w:val="00F64EA8"/>
    <w:rsid w:val="00F66743"/>
    <w:rsid w:val="00F67522"/>
    <w:rsid w:val="00F675FD"/>
    <w:rsid w:val="00F7024E"/>
    <w:rsid w:val="00F70BA6"/>
    <w:rsid w:val="00F71B2E"/>
    <w:rsid w:val="00F71C4D"/>
    <w:rsid w:val="00F75FB1"/>
    <w:rsid w:val="00F760A8"/>
    <w:rsid w:val="00F77D83"/>
    <w:rsid w:val="00F81308"/>
    <w:rsid w:val="00F8140C"/>
    <w:rsid w:val="00F81B1B"/>
    <w:rsid w:val="00F8202F"/>
    <w:rsid w:val="00F85E88"/>
    <w:rsid w:val="00F85F04"/>
    <w:rsid w:val="00F87134"/>
    <w:rsid w:val="00F871EB"/>
    <w:rsid w:val="00F95909"/>
    <w:rsid w:val="00F96880"/>
    <w:rsid w:val="00F97BF4"/>
    <w:rsid w:val="00F97E4D"/>
    <w:rsid w:val="00FA0116"/>
    <w:rsid w:val="00FA5171"/>
    <w:rsid w:val="00FA58EF"/>
    <w:rsid w:val="00FA65B3"/>
    <w:rsid w:val="00FA6F51"/>
    <w:rsid w:val="00FA73F4"/>
    <w:rsid w:val="00FB096D"/>
    <w:rsid w:val="00FB0A2D"/>
    <w:rsid w:val="00FB1A6F"/>
    <w:rsid w:val="00FB33E6"/>
    <w:rsid w:val="00FB36A8"/>
    <w:rsid w:val="00FB3FA5"/>
    <w:rsid w:val="00FB5228"/>
    <w:rsid w:val="00FB522B"/>
    <w:rsid w:val="00FB5337"/>
    <w:rsid w:val="00FC1A79"/>
    <w:rsid w:val="00FC398B"/>
    <w:rsid w:val="00FC54C3"/>
    <w:rsid w:val="00FC704E"/>
    <w:rsid w:val="00FC737B"/>
    <w:rsid w:val="00FC75D6"/>
    <w:rsid w:val="00FC7B24"/>
    <w:rsid w:val="00FD0753"/>
    <w:rsid w:val="00FD28C1"/>
    <w:rsid w:val="00FD43D0"/>
    <w:rsid w:val="00FD4E5B"/>
    <w:rsid w:val="00FD7863"/>
    <w:rsid w:val="00FE0277"/>
    <w:rsid w:val="00FE03DF"/>
    <w:rsid w:val="00FE0F09"/>
    <w:rsid w:val="00FE43A7"/>
    <w:rsid w:val="00FE7492"/>
    <w:rsid w:val="00FF024D"/>
    <w:rsid w:val="00FF28C9"/>
    <w:rsid w:val="00FF34A6"/>
    <w:rsid w:val="00FF389B"/>
    <w:rsid w:val="00FF4F85"/>
    <w:rsid w:val="00FF6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B21AE"/>
  <w15:chartTrackingRefBased/>
  <w15:docId w15:val="{99ABE2D8-C8CD-4B83-9491-5D626595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22E9"/>
    <w:pPr>
      <w:spacing w:after="200" w:line="276" w:lineRule="auto"/>
    </w:pPr>
    <w:rPr>
      <w:sz w:val="22"/>
      <w:szCs w:val="22"/>
      <w:lang w:eastAsia="en-US"/>
    </w:rPr>
  </w:style>
  <w:style w:type="paragraph" w:styleId="1">
    <w:name w:val="heading 1"/>
    <w:basedOn w:val="a"/>
    <w:next w:val="a"/>
    <w:link w:val="10"/>
    <w:qFormat/>
    <w:rsid w:val="001405A6"/>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22E9"/>
    <w:pPr>
      <w:widowControl w:val="0"/>
      <w:autoSpaceDE w:val="0"/>
      <w:autoSpaceDN w:val="0"/>
    </w:pPr>
    <w:rPr>
      <w:rFonts w:eastAsia="Times New Roman" w:cs="Calibri"/>
      <w:sz w:val="22"/>
    </w:rPr>
  </w:style>
  <w:style w:type="paragraph" w:customStyle="1" w:styleId="ConsPlusTitle">
    <w:name w:val="ConsPlusTitle"/>
    <w:rsid w:val="006A22E9"/>
    <w:pPr>
      <w:widowControl w:val="0"/>
      <w:autoSpaceDE w:val="0"/>
      <w:autoSpaceDN w:val="0"/>
    </w:pPr>
    <w:rPr>
      <w:rFonts w:eastAsia="Times New Roman" w:cs="Calibri"/>
      <w:b/>
      <w:sz w:val="22"/>
    </w:rPr>
  </w:style>
  <w:style w:type="paragraph" w:styleId="a3">
    <w:name w:val="header"/>
    <w:basedOn w:val="a"/>
    <w:link w:val="a4"/>
    <w:uiPriority w:val="99"/>
    <w:unhideWhenUsed/>
    <w:rsid w:val="007B0943"/>
    <w:pPr>
      <w:tabs>
        <w:tab w:val="center" w:pos="4677"/>
        <w:tab w:val="right" w:pos="9355"/>
      </w:tabs>
    </w:pPr>
    <w:rPr>
      <w:lang w:val="x-none"/>
    </w:rPr>
  </w:style>
  <w:style w:type="character" w:customStyle="1" w:styleId="a4">
    <w:name w:val="Верхний колонтитул Знак"/>
    <w:link w:val="a3"/>
    <w:uiPriority w:val="99"/>
    <w:rsid w:val="007B0943"/>
    <w:rPr>
      <w:sz w:val="22"/>
      <w:szCs w:val="22"/>
      <w:lang w:eastAsia="en-US"/>
    </w:rPr>
  </w:style>
  <w:style w:type="paragraph" w:styleId="a5">
    <w:name w:val="footer"/>
    <w:basedOn w:val="a"/>
    <w:link w:val="a6"/>
    <w:uiPriority w:val="99"/>
    <w:unhideWhenUsed/>
    <w:rsid w:val="007B0943"/>
    <w:pPr>
      <w:tabs>
        <w:tab w:val="center" w:pos="4677"/>
        <w:tab w:val="right" w:pos="9355"/>
      </w:tabs>
    </w:pPr>
    <w:rPr>
      <w:lang w:val="x-none"/>
    </w:rPr>
  </w:style>
  <w:style w:type="character" w:customStyle="1" w:styleId="a6">
    <w:name w:val="Нижний колонтитул Знак"/>
    <w:link w:val="a5"/>
    <w:uiPriority w:val="99"/>
    <w:rsid w:val="007B0943"/>
    <w:rPr>
      <w:sz w:val="22"/>
      <w:szCs w:val="22"/>
      <w:lang w:eastAsia="en-US"/>
    </w:rPr>
  </w:style>
  <w:style w:type="character" w:styleId="a7">
    <w:name w:val="Strong"/>
    <w:uiPriority w:val="22"/>
    <w:qFormat/>
    <w:rsid w:val="00305369"/>
    <w:rPr>
      <w:b/>
      <w:bCs/>
    </w:rPr>
  </w:style>
  <w:style w:type="paragraph" w:styleId="a8">
    <w:name w:val="Balloon Text"/>
    <w:basedOn w:val="a"/>
    <w:link w:val="a9"/>
    <w:uiPriority w:val="99"/>
    <w:semiHidden/>
    <w:unhideWhenUsed/>
    <w:rsid w:val="00CE636C"/>
    <w:pPr>
      <w:spacing w:after="0" w:line="240" w:lineRule="auto"/>
    </w:pPr>
    <w:rPr>
      <w:rFonts w:ascii="Segoe UI" w:hAnsi="Segoe UI"/>
      <w:sz w:val="18"/>
      <w:szCs w:val="18"/>
      <w:lang w:val="x-none"/>
    </w:rPr>
  </w:style>
  <w:style w:type="character" w:customStyle="1" w:styleId="a9">
    <w:name w:val="Текст выноски Знак"/>
    <w:link w:val="a8"/>
    <w:uiPriority w:val="99"/>
    <w:semiHidden/>
    <w:rsid w:val="00CE636C"/>
    <w:rPr>
      <w:rFonts w:ascii="Segoe UI" w:hAnsi="Segoe UI" w:cs="Segoe UI"/>
      <w:sz w:val="18"/>
      <w:szCs w:val="18"/>
      <w:lang w:eastAsia="en-US"/>
    </w:rPr>
  </w:style>
  <w:style w:type="character" w:styleId="aa">
    <w:name w:val="Hyperlink"/>
    <w:uiPriority w:val="99"/>
    <w:unhideWhenUsed/>
    <w:rsid w:val="006D1C84"/>
    <w:rPr>
      <w:color w:val="0000FF"/>
      <w:u w:val="single"/>
    </w:rPr>
  </w:style>
  <w:style w:type="paragraph" w:styleId="ab">
    <w:name w:val="No Spacing"/>
    <w:link w:val="ac"/>
    <w:uiPriority w:val="1"/>
    <w:qFormat/>
    <w:rsid w:val="00614D6A"/>
    <w:rPr>
      <w:sz w:val="22"/>
      <w:szCs w:val="22"/>
      <w:lang w:eastAsia="en-US"/>
    </w:rPr>
  </w:style>
  <w:style w:type="character" w:customStyle="1" w:styleId="ad">
    <w:name w:val="Гипертекстовая ссылка"/>
    <w:rsid w:val="00BA46CC"/>
    <w:rPr>
      <w:b/>
      <w:bCs/>
      <w:color w:val="106BBE"/>
    </w:rPr>
  </w:style>
  <w:style w:type="paragraph" w:customStyle="1" w:styleId="ae">
    <w:name w:val="Прижатый влево"/>
    <w:basedOn w:val="a"/>
    <w:next w:val="a"/>
    <w:uiPriority w:val="99"/>
    <w:rsid w:val="00BA46CC"/>
    <w:pPr>
      <w:autoSpaceDE w:val="0"/>
      <w:autoSpaceDN w:val="0"/>
      <w:adjustRightInd w:val="0"/>
      <w:spacing w:after="0" w:line="240" w:lineRule="auto"/>
    </w:pPr>
    <w:rPr>
      <w:rFonts w:ascii="Arial" w:hAnsi="Arial" w:cs="Arial"/>
      <w:sz w:val="24"/>
      <w:szCs w:val="24"/>
      <w:lang w:eastAsia="ru-RU"/>
    </w:rPr>
  </w:style>
  <w:style w:type="paragraph" w:customStyle="1" w:styleId="af">
    <w:name w:val="Нормальный (таблица)"/>
    <w:basedOn w:val="a"/>
    <w:next w:val="a"/>
    <w:uiPriority w:val="99"/>
    <w:rsid w:val="00BA46C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ConsPlusNonformat">
    <w:name w:val="ConsPlusNonformat"/>
    <w:rsid w:val="008A5063"/>
    <w:pPr>
      <w:widowControl w:val="0"/>
      <w:autoSpaceDE w:val="0"/>
      <w:autoSpaceDN w:val="0"/>
      <w:adjustRightInd w:val="0"/>
    </w:pPr>
    <w:rPr>
      <w:rFonts w:ascii="Courier New" w:eastAsia="Times New Roman" w:hAnsi="Courier New" w:cs="Courier New"/>
    </w:rPr>
  </w:style>
  <w:style w:type="paragraph" w:customStyle="1" w:styleId="af0">
    <w:name w:val="Таблицы (моноширинный)"/>
    <w:basedOn w:val="a"/>
    <w:next w:val="a"/>
    <w:uiPriority w:val="99"/>
    <w:rsid w:val="008A50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f1">
    <w:name w:val="List Paragraph"/>
    <w:basedOn w:val="a"/>
    <w:uiPriority w:val="34"/>
    <w:qFormat/>
    <w:rsid w:val="00242AD0"/>
    <w:pPr>
      <w:spacing w:after="160" w:line="259" w:lineRule="auto"/>
      <w:ind w:left="720"/>
      <w:contextualSpacing/>
    </w:pPr>
  </w:style>
  <w:style w:type="paragraph" w:customStyle="1" w:styleId="af2">
    <w:name w:val="Обычный (веб)"/>
    <w:basedOn w:val="a"/>
    <w:rsid w:val="00242AD0"/>
    <w:rPr>
      <w:rFonts w:ascii="Times New Roman" w:eastAsia="Times New Roman" w:hAnsi="Times New Roman"/>
      <w:sz w:val="24"/>
      <w:szCs w:val="24"/>
      <w:lang w:eastAsia="ru-RU"/>
    </w:rPr>
  </w:style>
  <w:style w:type="table" w:styleId="af3">
    <w:name w:val="Table Grid"/>
    <w:basedOn w:val="a1"/>
    <w:uiPriority w:val="59"/>
    <w:rsid w:val="009912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c">
    <w:name w:val="Без интервала Знак"/>
    <w:link w:val="ab"/>
    <w:uiPriority w:val="1"/>
    <w:rsid w:val="00F87134"/>
    <w:rPr>
      <w:sz w:val="22"/>
      <w:szCs w:val="22"/>
      <w:lang w:eastAsia="en-US"/>
    </w:rPr>
  </w:style>
  <w:style w:type="paragraph" w:customStyle="1" w:styleId="af4">
    <w:name w:val="Обычный.Название подразделения"/>
    <w:rsid w:val="00E67BC1"/>
    <w:rPr>
      <w:rFonts w:ascii="SchoolBook" w:eastAsia="Times New Roman" w:hAnsi="SchoolBook"/>
      <w:sz w:val="28"/>
    </w:rPr>
  </w:style>
  <w:style w:type="paragraph" w:styleId="af5">
    <w:name w:val="Plain Text"/>
    <w:basedOn w:val="a"/>
    <w:link w:val="af6"/>
    <w:uiPriority w:val="99"/>
    <w:semiHidden/>
    <w:unhideWhenUsed/>
    <w:rsid w:val="0051755F"/>
    <w:pPr>
      <w:suppressAutoHyphens/>
      <w:spacing w:after="0" w:line="240" w:lineRule="auto"/>
    </w:pPr>
    <w:rPr>
      <w:rFonts w:ascii="Courier New" w:eastAsia="Times New Roman" w:hAnsi="Courier New"/>
      <w:sz w:val="20"/>
      <w:szCs w:val="20"/>
      <w:lang w:eastAsia="ru-RU"/>
    </w:rPr>
  </w:style>
  <w:style w:type="character" w:customStyle="1" w:styleId="af6">
    <w:name w:val="Текст Знак"/>
    <w:link w:val="af5"/>
    <w:uiPriority w:val="99"/>
    <w:semiHidden/>
    <w:rsid w:val="0051755F"/>
    <w:rPr>
      <w:rFonts w:ascii="Courier New" w:eastAsia="Times New Roman" w:hAnsi="Courier New"/>
    </w:rPr>
  </w:style>
  <w:style w:type="character" w:customStyle="1" w:styleId="10">
    <w:name w:val="Заголовок 1 Знак"/>
    <w:link w:val="1"/>
    <w:rsid w:val="001405A6"/>
    <w:rPr>
      <w:rFonts w:ascii="Arial" w:eastAsia="Times New Roman" w:hAnsi="Arial"/>
      <w:b/>
      <w:bCs/>
      <w:color w:val="000080"/>
      <w:sz w:val="24"/>
      <w:szCs w:val="24"/>
    </w:rPr>
  </w:style>
  <w:style w:type="character" w:customStyle="1" w:styleId="af7">
    <w:name w:val="Цветовое выделение"/>
    <w:rsid w:val="005A3774"/>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958024">
      <w:bodyDiv w:val="1"/>
      <w:marLeft w:val="0"/>
      <w:marRight w:val="0"/>
      <w:marTop w:val="0"/>
      <w:marBottom w:val="0"/>
      <w:divBdr>
        <w:top w:val="none" w:sz="0" w:space="0" w:color="auto"/>
        <w:left w:val="none" w:sz="0" w:space="0" w:color="auto"/>
        <w:bottom w:val="none" w:sz="0" w:space="0" w:color="auto"/>
        <w:right w:val="none" w:sz="0" w:space="0" w:color="auto"/>
      </w:divBdr>
    </w:div>
    <w:div w:id="579173318">
      <w:bodyDiv w:val="1"/>
      <w:marLeft w:val="0"/>
      <w:marRight w:val="0"/>
      <w:marTop w:val="0"/>
      <w:marBottom w:val="0"/>
      <w:divBdr>
        <w:top w:val="none" w:sz="0" w:space="0" w:color="auto"/>
        <w:left w:val="none" w:sz="0" w:space="0" w:color="auto"/>
        <w:bottom w:val="none" w:sz="0" w:space="0" w:color="auto"/>
        <w:right w:val="none" w:sz="0" w:space="0" w:color="auto"/>
      </w:divBdr>
    </w:div>
    <w:div w:id="180010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97316EB86FE7D658C7250C51237976DCD08D682C130095770FE370DC331A322BBCC54AFDA88DD513DE1AEF1637533EF18562F54EBF1A34e5I3H" TargetMode="External"/><Relationship Id="rId13" Type="http://schemas.openxmlformats.org/officeDocument/2006/relationships/hyperlink" Target="consultantplus://offline/ref=8EFC6C2EB8B243056666ECBEAA9BCF326563F474D56225A0116841446BA28B68E91D897DEDB64248E13AAC7ACFCD68C1FBF4E1E452B952755FC25E24H3qAL" TargetMode="External"/><Relationship Id="rId18" Type="http://schemas.openxmlformats.org/officeDocument/2006/relationships/image" Target="media/image1.wmf"/><Relationship Id="rId3" Type="http://schemas.openxmlformats.org/officeDocument/2006/relationships/styles" Target="styles.xml"/><Relationship Id="rId21" Type="http://schemas.openxmlformats.org/officeDocument/2006/relationships/hyperlink" Target="consultantplus://offline/ref=1E153A89285805DA4C903EBD865B1617DA0F325673FD9143F63EB3C448C30C11BAB59950D079664B18FA0350448FB69953449CB2FB1DqDtCL" TargetMode="External"/><Relationship Id="rId7" Type="http://schemas.openxmlformats.org/officeDocument/2006/relationships/endnotes" Target="endnotes.xml"/><Relationship Id="rId12" Type="http://schemas.openxmlformats.org/officeDocument/2006/relationships/hyperlink" Target="consultantplus://offline/ref=8EFC6C2EB8B243056666ECBEAA9BCF326563F474D56225A0116841446BA28B68E91D897DEDB64248E13AAD7CCECD68C1FBF4E1E452B952755FC25E24H3qAL" TargetMode="External"/><Relationship Id="rId17" Type="http://schemas.openxmlformats.org/officeDocument/2006/relationships/hyperlink" Target="consultantplus://offline/ref=91B003F6E8003A4C9A47D2ECA549D647A5F8BC18B43AFBA1486672BA4D9178C2E18290CA4877F4055CA4F760A91E98A55847A3C97FB6B8454BB69444z7xDL" TargetMode="External"/><Relationship Id="rId2" Type="http://schemas.openxmlformats.org/officeDocument/2006/relationships/numbering" Target="numbering.xml"/><Relationship Id="rId16" Type="http://schemas.openxmlformats.org/officeDocument/2006/relationships/hyperlink" Target="consultantplus://offline/ref=91B003F6E8003A4C9A47CCE1B3258942A7FAE51DB432F8F6113474ED12C17E97A1C2969F0B33F9055CAFA633E440C1F41B0CAFCB66AAB945z5x6L" TargetMode="External"/><Relationship Id="rId20" Type="http://schemas.openxmlformats.org/officeDocument/2006/relationships/hyperlink" Target="consultantplus://offline/ref=1E153A89285805DA4C903EBD865B1617DA0F325673FD9143F63EB3C448C30C11BAB59950D07B604B18FA0350448FB69953449CB2FB1DqDt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52470D8F86A21322F887A75727A275E8C885DA227652B3E4F15D56D1FF140C331DDA3D889E08F56175C2B3BD64BA0DC808C34D9A31007251D65AD75K3oE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1B003F6E8003A4C9A47CCE1B3258942A0F0E213B13EF8F6113474ED12C17E97B3C2CE930B34E7055EBAF062A2z1x6L" TargetMode="External"/><Relationship Id="rId23" Type="http://schemas.openxmlformats.org/officeDocument/2006/relationships/fontTable" Target="fontTable.xml"/><Relationship Id="rId10" Type="http://schemas.openxmlformats.org/officeDocument/2006/relationships/hyperlink" Target="consultantplus://offline/ref=6097316EB86FE7D658C7250C51237976DBD9836A23130095770FE370DC331A322BBCC54FF8A3D9845F8043BE517C5E3DEC9962F4e5I2H" TargetMode="Externa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ref=6097316EB86FE7D658C73B01474F2673DED2D46624170DCB225EE52783631C676BFCC31FBEEC80D61BD24ABB57690A6FB6CE6FF653A31A354F529782e6I4H" TargetMode="External"/><Relationship Id="rId14" Type="http://schemas.openxmlformats.org/officeDocument/2006/relationships/hyperlink" Target="consultantplus://offline/ref=91B003F6E8003A4C9A47CCE1B3258942A0F0E213B13EF8F6113474ED12C17E97B3C2CE930B34E7055EBAF062A2z1x6L"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9248E-6D10-428B-B619-C0218D8F8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18</Pages>
  <Words>4827</Words>
  <Characters>27518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32281</CharactersWithSpaces>
  <SharedDoc>false</SharedDoc>
  <HLinks>
    <vt:vector size="288" baseType="variant">
      <vt:variant>
        <vt:i4>4587602</vt:i4>
      </vt:variant>
      <vt:variant>
        <vt:i4>141</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138</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135</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132</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129</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126</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123</vt:i4>
      </vt:variant>
      <vt:variant>
        <vt:i4>0</vt:i4>
      </vt:variant>
      <vt:variant>
        <vt:i4>5</vt:i4>
      </vt:variant>
      <vt:variant>
        <vt:lpwstr>consultantplus://offline/ref=C0F59D6C9521A1539B2EC6B1DB7651486AFB21F11EB8B1CAC95FFB995D0D32D38E409524AF4941298F91C6C17D601FG</vt:lpwstr>
      </vt:variant>
      <vt:variant>
        <vt:lpwstr/>
      </vt:variant>
      <vt:variant>
        <vt:i4>3407984</vt:i4>
      </vt:variant>
      <vt:variant>
        <vt:i4>120</vt:i4>
      </vt:variant>
      <vt:variant>
        <vt:i4>0</vt:i4>
      </vt:variant>
      <vt:variant>
        <vt:i4>5</vt:i4>
      </vt:variant>
      <vt:variant>
        <vt:lpwstr/>
      </vt:variant>
      <vt:variant>
        <vt:lpwstr>P46</vt:lpwstr>
      </vt:variant>
      <vt:variant>
        <vt:i4>4587602</vt:i4>
      </vt:variant>
      <vt:variant>
        <vt:i4>117</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114</vt:i4>
      </vt:variant>
      <vt:variant>
        <vt:i4>0</vt:i4>
      </vt:variant>
      <vt:variant>
        <vt:i4>5</vt:i4>
      </vt:variant>
      <vt:variant>
        <vt:lpwstr>consultantplus://offline/ref=C0F59D6C9521A1539B2EC6B1DB7651486AFB21F11EB8B1CAC95FFB995D0D32D38E409524AF4941298F91C6C17D601FG</vt:lpwstr>
      </vt:variant>
      <vt:variant>
        <vt:lpwstr/>
      </vt:variant>
      <vt:variant>
        <vt:i4>3407984</vt:i4>
      </vt:variant>
      <vt:variant>
        <vt:i4>111</vt:i4>
      </vt:variant>
      <vt:variant>
        <vt:i4>0</vt:i4>
      </vt:variant>
      <vt:variant>
        <vt:i4>5</vt:i4>
      </vt:variant>
      <vt:variant>
        <vt:lpwstr/>
      </vt:variant>
      <vt:variant>
        <vt:lpwstr>P49</vt:lpwstr>
      </vt:variant>
      <vt:variant>
        <vt:i4>589895</vt:i4>
      </vt:variant>
      <vt:variant>
        <vt:i4>108</vt:i4>
      </vt:variant>
      <vt:variant>
        <vt:i4>0</vt:i4>
      </vt:variant>
      <vt:variant>
        <vt:i4>5</vt:i4>
      </vt:variant>
      <vt:variant>
        <vt:lpwstr/>
      </vt:variant>
      <vt:variant>
        <vt:lpwstr>P178</vt:lpwstr>
      </vt:variant>
      <vt:variant>
        <vt:i4>3539056</vt:i4>
      </vt:variant>
      <vt:variant>
        <vt:i4>105</vt:i4>
      </vt:variant>
      <vt:variant>
        <vt:i4>0</vt:i4>
      </vt:variant>
      <vt:variant>
        <vt:i4>5</vt:i4>
      </vt:variant>
      <vt:variant>
        <vt:lpwstr/>
      </vt:variant>
      <vt:variant>
        <vt:lpwstr>P64</vt:lpwstr>
      </vt:variant>
      <vt:variant>
        <vt:i4>589897</vt:i4>
      </vt:variant>
      <vt:variant>
        <vt:i4>102</vt:i4>
      </vt:variant>
      <vt:variant>
        <vt:i4>0</vt:i4>
      </vt:variant>
      <vt:variant>
        <vt:i4>5</vt:i4>
      </vt:variant>
      <vt:variant>
        <vt:lpwstr/>
      </vt:variant>
      <vt:variant>
        <vt:lpwstr>P198</vt:lpwstr>
      </vt:variant>
      <vt:variant>
        <vt:i4>2818064</vt:i4>
      </vt:variant>
      <vt:variant>
        <vt:i4>99</vt:i4>
      </vt:variant>
      <vt:variant>
        <vt:i4>0</vt:i4>
      </vt:variant>
      <vt:variant>
        <vt:i4>5</vt:i4>
      </vt:variant>
      <vt:variant>
        <vt:lpwstr/>
      </vt:variant>
      <vt:variant>
        <vt:lpwstr>sub_1001</vt:lpwstr>
      </vt:variant>
      <vt:variant>
        <vt:i4>4325384</vt:i4>
      </vt:variant>
      <vt:variant>
        <vt:i4>96</vt:i4>
      </vt:variant>
      <vt:variant>
        <vt:i4>0</vt:i4>
      </vt:variant>
      <vt:variant>
        <vt:i4>5</vt:i4>
      </vt:variant>
      <vt:variant>
        <vt:lpwstr>consultantplus://offline/ref=CC498C3DB2D152947D0143F9B47A944197A81777BF82BE637B456C332FDEFC37AF5CADCE7199CC1CB4A72777A353B476E2E06D655397FA7F91D009F741G</vt:lpwstr>
      </vt:variant>
      <vt:variant>
        <vt:lpwstr/>
      </vt:variant>
      <vt:variant>
        <vt:i4>2818064</vt:i4>
      </vt:variant>
      <vt:variant>
        <vt:i4>93</vt:i4>
      </vt:variant>
      <vt:variant>
        <vt:i4>0</vt:i4>
      </vt:variant>
      <vt:variant>
        <vt:i4>5</vt:i4>
      </vt:variant>
      <vt:variant>
        <vt:lpwstr/>
      </vt:variant>
      <vt:variant>
        <vt:lpwstr>sub_1001</vt:lpwstr>
      </vt:variant>
      <vt:variant>
        <vt:i4>3473520</vt:i4>
      </vt:variant>
      <vt:variant>
        <vt:i4>90</vt:i4>
      </vt:variant>
      <vt:variant>
        <vt:i4>0</vt:i4>
      </vt:variant>
      <vt:variant>
        <vt:i4>5</vt:i4>
      </vt:variant>
      <vt:variant>
        <vt:lpwstr/>
      </vt:variant>
      <vt:variant>
        <vt:lpwstr>P50</vt:lpwstr>
      </vt:variant>
      <vt:variant>
        <vt:i4>3735664</vt:i4>
      </vt:variant>
      <vt:variant>
        <vt:i4>87</vt:i4>
      </vt:variant>
      <vt:variant>
        <vt:i4>0</vt:i4>
      </vt:variant>
      <vt:variant>
        <vt:i4>5</vt:i4>
      </vt:variant>
      <vt:variant>
        <vt:lpwstr/>
      </vt:variant>
      <vt:variant>
        <vt:lpwstr>P96</vt:lpwstr>
      </vt:variant>
      <vt:variant>
        <vt:i4>589897</vt:i4>
      </vt:variant>
      <vt:variant>
        <vt:i4>84</vt:i4>
      </vt:variant>
      <vt:variant>
        <vt:i4>0</vt:i4>
      </vt:variant>
      <vt:variant>
        <vt:i4>5</vt:i4>
      </vt:variant>
      <vt:variant>
        <vt:lpwstr/>
      </vt:variant>
      <vt:variant>
        <vt:lpwstr>P198</vt:lpwstr>
      </vt:variant>
      <vt:variant>
        <vt:i4>3670128</vt:i4>
      </vt:variant>
      <vt:variant>
        <vt:i4>81</vt:i4>
      </vt:variant>
      <vt:variant>
        <vt:i4>0</vt:i4>
      </vt:variant>
      <vt:variant>
        <vt:i4>5</vt:i4>
      </vt:variant>
      <vt:variant>
        <vt:lpwstr/>
      </vt:variant>
      <vt:variant>
        <vt:lpwstr>P81</vt:lpwstr>
      </vt:variant>
      <vt:variant>
        <vt:i4>8126560</vt:i4>
      </vt:variant>
      <vt:variant>
        <vt:i4>78</vt:i4>
      </vt:variant>
      <vt:variant>
        <vt:i4>0</vt:i4>
      </vt:variant>
      <vt:variant>
        <vt:i4>5</vt:i4>
      </vt:variant>
      <vt:variant>
        <vt:lpwstr>consultantplus://offline/ref=A1856DF7B5F2BCFA10BBFF185667C76D2E1E00C8587A6CAA9D9A49F01F7A9A543208FFC3A7A299BD85A7975BEFC0BC2AE334859Ai46CH</vt:lpwstr>
      </vt:variant>
      <vt:variant>
        <vt:lpwstr/>
      </vt:variant>
      <vt:variant>
        <vt:i4>69</vt:i4>
      </vt:variant>
      <vt:variant>
        <vt:i4>75</vt:i4>
      </vt:variant>
      <vt:variant>
        <vt:i4>0</vt:i4>
      </vt:variant>
      <vt:variant>
        <vt:i4>5</vt:i4>
      </vt:variant>
      <vt:variant>
        <vt:lpwstr/>
      </vt:variant>
      <vt:variant>
        <vt:lpwstr>P151</vt:lpwstr>
      </vt:variant>
      <vt:variant>
        <vt:i4>3604592</vt:i4>
      </vt:variant>
      <vt:variant>
        <vt:i4>72</vt:i4>
      </vt:variant>
      <vt:variant>
        <vt:i4>0</vt:i4>
      </vt:variant>
      <vt:variant>
        <vt:i4>5</vt:i4>
      </vt:variant>
      <vt:variant>
        <vt:lpwstr/>
      </vt:variant>
      <vt:variant>
        <vt:lpwstr>P77</vt:lpwstr>
      </vt:variant>
      <vt:variant>
        <vt:i4>262209</vt:i4>
      </vt:variant>
      <vt:variant>
        <vt:i4>69</vt:i4>
      </vt:variant>
      <vt:variant>
        <vt:i4>0</vt:i4>
      </vt:variant>
      <vt:variant>
        <vt:i4>5</vt:i4>
      </vt:variant>
      <vt:variant>
        <vt:lpwstr/>
      </vt:variant>
      <vt:variant>
        <vt:lpwstr>P115</vt:lpwstr>
      </vt:variant>
      <vt:variant>
        <vt:i4>3670128</vt:i4>
      </vt:variant>
      <vt:variant>
        <vt:i4>66</vt:i4>
      </vt:variant>
      <vt:variant>
        <vt:i4>0</vt:i4>
      </vt:variant>
      <vt:variant>
        <vt:i4>5</vt:i4>
      </vt:variant>
      <vt:variant>
        <vt:lpwstr/>
      </vt:variant>
      <vt:variant>
        <vt:lpwstr>P80</vt:lpwstr>
      </vt:variant>
      <vt:variant>
        <vt:i4>3604592</vt:i4>
      </vt:variant>
      <vt:variant>
        <vt:i4>63</vt:i4>
      </vt:variant>
      <vt:variant>
        <vt:i4>0</vt:i4>
      </vt:variant>
      <vt:variant>
        <vt:i4>5</vt:i4>
      </vt:variant>
      <vt:variant>
        <vt:lpwstr/>
      </vt:variant>
      <vt:variant>
        <vt:lpwstr>P77</vt:lpwstr>
      </vt:variant>
      <vt:variant>
        <vt:i4>3735664</vt:i4>
      </vt:variant>
      <vt:variant>
        <vt:i4>60</vt:i4>
      </vt:variant>
      <vt:variant>
        <vt:i4>0</vt:i4>
      </vt:variant>
      <vt:variant>
        <vt:i4>5</vt:i4>
      </vt:variant>
      <vt:variant>
        <vt:lpwstr/>
      </vt:variant>
      <vt:variant>
        <vt:lpwstr>P96</vt:lpwstr>
      </vt:variant>
      <vt:variant>
        <vt:i4>3604592</vt:i4>
      </vt:variant>
      <vt:variant>
        <vt:i4>57</vt:i4>
      </vt:variant>
      <vt:variant>
        <vt:i4>0</vt:i4>
      </vt:variant>
      <vt:variant>
        <vt:i4>5</vt:i4>
      </vt:variant>
      <vt:variant>
        <vt:lpwstr/>
      </vt:variant>
      <vt:variant>
        <vt:lpwstr>P77</vt:lpwstr>
      </vt:variant>
      <vt:variant>
        <vt:i4>3735664</vt:i4>
      </vt:variant>
      <vt:variant>
        <vt:i4>54</vt:i4>
      </vt:variant>
      <vt:variant>
        <vt:i4>0</vt:i4>
      </vt:variant>
      <vt:variant>
        <vt:i4>5</vt:i4>
      </vt:variant>
      <vt:variant>
        <vt:lpwstr/>
      </vt:variant>
      <vt:variant>
        <vt:lpwstr>P96</vt:lpwstr>
      </vt:variant>
      <vt:variant>
        <vt:i4>3473520</vt:i4>
      </vt:variant>
      <vt:variant>
        <vt:i4>51</vt:i4>
      </vt:variant>
      <vt:variant>
        <vt:i4>0</vt:i4>
      </vt:variant>
      <vt:variant>
        <vt:i4>5</vt:i4>
      </vt:variant>
      <vt:variant>
        <vt:lpwstr/>
      </vt:variant>
      <vt:variant>
        <vt:lpwstr>P50</vt:lpwstr>
      </vt:variant>
      <vt:variant>
        <vt:i4>131141</vt:i4>
      </vt:variant>
      <vt:variant>
        <vt:i4>48</vt:i4>
      </vt:variant>
      <vt:variant>
        <vt:i4>0</vt:i4>
      </vt:variant>
      <vt:variant>
        <vt:i4>5</vt:i4>
      </vt:variant>
      <vt:variant>
        <vt:lpwstr/>
      </vt:variant>
      <vt:variant>
        <vt:lpwstr>P153</vt:lpwstr>
      </vt:variant>
      <vt:variant>
        <vt:i4>3407984</vt:i4>
      </vt:variant>
      <vt:variant>
        <vt:i4>45</vt:i4>
      </vt:variant>
      <vt:variant>
        <vt:i4>0</vt:i4>
      </vt:variant>
      <vt:variant>
        <vt:i4>5</vt:i4>
      </vt:variant>
      <vt:variant>
        <vt:lpwstr/>
      </vt:variant>
      <vt:variant>
        <vt:lpwstr>P46</vt:lpwstr>
      </vt:variant>
      <vt:variant>
        <vt:i4>2293814</vt:i4>
      </vt:variant>
      <vt:variant>
        <vt:i4>42</vt:i4>
      </vt:variant>
      <vt:variant>
        <vt:i4>0</vt:i4>
      </vt:variant>
      <vt:variant>
        <vt:i4>5</vt:i4>
      </vt:variant>
      <vt:variant>
        <vt:lpwstr>consultantplus://offline/ref=22BA403DD1A785AB72D2A8D9648B3230920FE4CA79E889A842D8C7BEC23822B4C0810F2F853C8BA4F950E3CFaD08N</vt:lpwstr>
      </vt:variant>
      <vt:variant>
        <vt:lpwstr/>
      </vt:variant>
      <vt:variant>
        <vt:i4>2031621</vt:i4>
      </vt:variant>
      <vt:variant>
        <vt:i4>39</vt:i4>
      </vt:variant>
      <vt:variant>
        <vt:i4>0</vt:i4>
      </vt:variant>
      <vt:variant>
        <vt:i4>5</vt:i4>
      </vt:variant>
      <vt:variant>
        <vt:lpwstr>consultantplus://offline/ref=22BA403DD1A785AB72D2A8D9648B32309A00E2C673B583A01BD4C5B9CD6727A1D1D9002C9A2388B8E552E1aC0DN</vt:lpwstr>
      </vt:variant>
      <vt:variant>
        <vt:lpwstr/>
      </vt:variant>
      <vt:variant>
        <vt:i4>2293866</vt:i4>
      </vt:variant>
      <vt:variant>
        <vt:i4>36</vt:i4>
      </vt:variant>
      <vt:variant>
        <vt:i4>0</vt:i4>
      </vt:variant>
      <vt:variant>
        <vt:i4>5</vt:i4>
      </vt:variant>
      <vt:variant>
        <vt:lpwstr>consultantplus://offline/ref=22BA403DD1A785AB72D2A8D9648B3230910DEAC47DE889A842D8C7BEC23822B4C0810F2F853C8BA4F950E3CFaD08N</vt:lpwstr>
      </vt:variant>
      <vt:variant>
        <vt:lpwstr/>
      </vt:variant>
      <vt:variant>
        <vt:i4>2031697</vt:i4>
      </vt:variant>
      <vt:variant>
        <vt:i4>33</vt:i4>
      </vt:variant>
      <vt:variant>
        <vt:i4>0</vt:i4>
      </vt:variant>
      <vt:variant>
        <vt:i4>5</vt:i4>
      </vt:variant>
      <vt:variant>
        <vt:lpwstr>consultantplus://offline/ref=22BA403DD1A785AB72D2A8D9648B32309A0AE6C773B583A01BD4C5B9CD6727A1D1D9002C9A2388B8E552E1aC0DN</vt:lpwstr>
      </vt:variant>
      <vt:variant>
        <vt:lpwstr/>
      </vt:variant>
      <vt:variant>
        <vt:i4>3407984</vt:i4>
      </vt:variant>
      <vt:variant>
        <vt:i4>30</vt:i4>
      </vt:variant>
      <vt:variant>
        <vt:i4>0</vt:i4>
      </vt:variant>
      <vt:variant>
        <vt:i4>5</vt:i4>
      </vt:variant>
      <vt:variant>
        <vt:lpwstr/>
      </vt:variant>
      <vt:variant>
        <vt:lpwstr>P46</vt:lpwstr>
      </vt:variant>
      <vt:variant>
        <vt:i4>4587602</vt:i4>
      </vt:variant>
      <vt:variant>
        <vt:i4>27</vt:i4>
      </vt:variant>
      <vt:variant>
        <vt:i4>0</vt:i4>
      </vt:variant>
      <vt:variant>
        <vt:i4>5</vt:i4>
      </vt:variant>
      <vt:variant>
        <vt:lpwstr>consultantplus://offline/ref=C0F59D6C9521A1539B2EC6B1DB7651486AFB21F11EB8B1CAC95FFB995D0D32D38E409524AF4941298F91C6C17D601FG</vt:lpwstr>
      </vt:variant>
      <vt:variant>
        <vt:lpwstr/>
      </vt:variant>
      <vt:variant>
        <vt:i4>1179733</vt:i4>
      </vt:variant>
      <vt:variant>
        <vt:i4>24</vt:i4>
      </vt:variant>
      <vt:variant>
        <vt:i4>0</vt:i4>
      </vt:variant>
      <vt:variant>
        <vt:i4>5</vt:i4>
      </vt:variant>
      <vt:variant>
        <vt:lpwstr>consultantplus://offline/ref=F9B6B0EFFE2F805C03E395BA73104C45041ECDDD12314D87D82140F7DB3578200C88F3672D613A01423F2F04DF6FD28F0468AB037E8E9E7132F8A5RAV3H</vt:lpwstr>
      </vt:variant>
      <vt:variant>
        <vt:lpwstr/>
      </vt:variant>
      <vt:variant>
        <vt:i4>4587602</vt:i4>
      </vt:variant>
      <vt:variant>
        <vt:i4>21</vt:i4>
      </vt:variant>
      <vt:variant>
        <vt:i4>0</vt:i4>
      </vt:variant>
      <vt:variant>
        <vt:i4>5</vt:i4>
      </vt:variant>
      <vt:variant>
        <vt:lpwstr>consultantplus://offline/ref=C0F59D6C9521A1539B2EC6B1DB7651486AFB21F11EB8B1CAC95FFB995D0D32D38E409524AF4941298F91C6C17D601FG</vt:lpwstr>
      </vt:variant>
      <vt:variant>
        <vt:lpwstr/>
      </vt:variant>
      <vt:variant>
        <vt:i4>4587602</vt:i4>
      </vt:variant>
      <vt:variant>
        <vt:i4>18</vt:i4>
      </vt:variant>
      <vt:variant>
        <vt:i4>0</vt:i4>
      </vt:variant>
      <vt:variant>
        <vt:i4>5</vt:i4>
      </vt:variant>
      <vt:variant>
        <vt:lpwstr>consultantplus://offline/ref=C0F59D6C9521A1539B2EC6B1DB7651486AFB21F11EB8B1CAC95FFB995D0D32D38E409524AF4941298F91C6C17D601FG</vt:lpwstr>
      </vt:variant>
      <vt:variant>
        <vt:lpwstr/>
      </vt:variant>
      <vt:variant>
        <vt:i4>6357050</vt:i4>
      </vt:variant>
      <vt:variant>
        <vt:i4>15</vt:i4>
      </vt:variant>
      <vt:variant>
        <vt:i4>0</vt:i4>
      </vt:variant>
      <vt:variant>
        <vt:i4>5</vt:i4>
      </vt:variant>
      <vt:variant>
        <vt:lpwstr>consultantplus://offline/ref=C09050DC3077FCD2DC70B057A3B5E0BFF4DDCBF299E4FFF6F923A790E0CEDDA8F0B4FEB16755FCB5tCeDJ</vt:lpwstr>
      </vt:variant>
      <vt:variant>
        <vt:lpwstr/>
      </vt:variant>
      <vt:variant>
        <vt:i4>6357050</vt:i4>
      </vt:variant>
      <vt:variant>
        <vt:i4>12</vt:i4>
      </vt:variant>
      <vt:variant>
        <vt:i4>0</vt:i4>
      </vt:variant>
      <vt:variant>
        <vt:i4>5</vt:i4>
      </vt:variant>
      <vt:variant>
        <vt:lpwstr>consultantplus://offline/ref=C09050DC3077FCD2DC70B057A3B5E0BFF4DDCBF299E4FFF6F923A790E0CEDDA8F0B4FEB16755FCB5tCeDJ</vt:lpwstr>
      </vt:variant>
      <vt:variant>
        <vt:lpwstr/>
      </vt:variant>
      <vt:variant>
        <vt:i4>3276912</vt:i4>
      </vt:variant>
      <vt:variant>
        <vt:i4>9</vt:i4>
      </vt:variant>
      <vt:variant>
        <vt:i4>0</vt:i4>
      </vt:variant>
      <vt:variant>
        <vt:i4>5</vt:i4>
      </vt:variant>
      <vt:variant>
        <vt:lpwstr/>
      </vt:variant>
      <vt:variant>
        <vt:lpwstr>P28</vt:lpwstr>
      </vt:variant>
      <vt:variant>
        <vt:i4>851982</vt:i4>
      </vt:variant>
      <vt:variant>
        <vt:i4>6</vt:i4>
      </vt:variant>
      <vt:variant>
        <vt:i4>0</vt:i4>
      </vt:variant>
      <vt:variant>
        <vt:i4>5</vt:i4>
      </vt:variant>
      <vt:variant>
        <vt:lpwstr>consultantplus://offline/ref=0F84ABA2609031CC2EC233300CF670335DA3367758AF34EAAD8D0FF8F039A2A481773DC543803CW7K1I</vt:lpwstr>
      </vt:variant>
      <vt:variant>
        <vt:lpwstr/>
      </vt:variant>
      <vt:variant>
        <vt:i4>6357050</vt:i4>
      </vt:variant>
      <vt:variant>
        <vt:i4>3</vt:i4>
      </vt:variant>
      <vt:variant>
        <vt:i4>0</vt:i4>
      </vt:variant>
      <vt:variant>
        <vt:i4>5</vt:i4>
      </vt:variant>
      <vt:variant>
        <vt:lpwstr>consultantplus://offline/ref=C09050DC3077FCD2DC70B057A3B5E0BFF4DDCBF299E4FFF6F923A790E0CEDDA8F0B4FEB16755FCB5tCeDJ</vt:lpwstr>
      </vt:variant>
      <vt:variant>
        <vt:lpwstr/>
      </vt:variant>
      <vt:variant>
        <vt:i4>3801190</vt:i4>
      </vt:variant>
      <vt:variant>
        <vt:i4>0</vt:i4>
      </vt:variant>
      <vt:variant>
        <vt:i4>0</vt:i4>
      </vt:variant>
      <vt:variant>
        <vt:i4>5</vt:i4>
      </vt:variant>
      <vt:variant>
        <vt:lpwstr>consultantplus://offline/ref=0F84ABA2609031CC2EC233300CF670335DA3377455A034EAAD8D0FF8F039A2A481773DC14A87367CWEK5I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Солянникова Татьяна Николаевна</cp:lastModifiedBy>
  <cp:revision>113</cp:revision>
  <cp:lastPrinted>2021-04-14T10:57:00Z</cp:lastPrinted>
  <dcterms:created xsi:type="dcterms:W3CDTF">2021-03-29T07:18:00Z</dcterms:created>
  <dcterms:modified xsi:type="dcterms:W3CDTF">2023-12-07T11:51:00Z</dcterms:modified>
</cp:coreProperties>
</file>