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6B2F" w:rsidRPr="003070DF" w:rsidRDefault="00C06B2F" w:rsidP="00D60C7C">
      <w:pPr>
        <w:pStyle w:val="ac"/>
        <w:tabs>
          <w:tab w:val="left" w:pos="5387"/>
        </w:tabs>
        <w:ind w:left="5387"/>
        <w:jc w:val="both"/>
        <w:rPr>
          <w:rFonts w:ascii="Times New Roman" w:hAnsi="Times New Roman"/>
          <w:sz w:val="28"/>
          <w:szCs w:val="28"/>
        </w:rPr>
      </w:pPr>
      <w:r w:rsidRPr="003070DF">
        <w:rPr>
          <w:rFonts w:ascii="Times New Roman" w:hAnsi="Times New Roman"/>
          <w:sz w:val="28"/>
          <w:szCs w:val="28"/>
        </w:rPr>
        <w:t xml:space="preserve">Приложение </w:t>
      </w:r>
    </w:p>
    <w:p w:rsidR="00546191" w:rsidRPr="003070DF" w:rsidRDefault="003070DF" w:rsidP="00546191">
      <w:pPr>
        <w:pStyle w:val="ac"/>
        <w:tabs>
          <w:tab w:val="left" w:pos="5387"/>
        </w:tabs>
        <w:ind w:left="5387"/>
        <w:rPr>
          <w:rFonts w:ascii="Times New Roman" w:hAnsi="Times New Roman"/>
          <w:sz w:val="28"/>
          <w:szCs w:val="28"/>
        </w:rPr>
      </w:pPr>
      <w:r w:rsidRPr="003070DF">
        <w:rPr>
          <w:rFonts w:ascii="Times New Roman" w:hAnsi="Times New Roman"/>
          <w:sz w:val="28"/>
          <w:szCs w:val="28"/>
        </w:rPr>
        <w:t xml:space="preserve">к </w:t>
      </w:r>
      <w:r w:rsidR="00546191" w:rsidRPr="003070DF">
        <w:rPr>
          <w:rFonts w:ascii="Times New Roman" w:hAnsi="Times New Roman"/>
          <w:sz w:val="28"/>
          <w:szCs w:val="28"/>
        </w:rPr>
        <w:t>постановлени</w:t>
      </w:r>
      <w:r w:rsidRPr="003070DF">
        <w:rPr>
          <w:rFonts w:ascii="Times New Roman" w:hAnsi="Times New Roman"/>
          <w:sz w:val="28"/>
          <w:szCs w:val="28"/>
        </w:rPr>
        <w:t xml:space="preserve">ю </w:t>
      </w:r>
      <w:r w:rsidR="00BA2068" w:rsidRPr="003070DF">
        <w:rPr>
          <w:rFonts w:ascii="Times New Roman" w:hAnsi="Times New Roman"/>
          <w:sz w:val="28"/>
          <w:szCs w:val="28"/>
        </w:rPr>
        <w:t>П</w:t>
      </w:r>
      <w:r w:rsidR="00546191" w:rsidRPr="003070DF">
        <w:rPr>
          <w:rFonts w:ascii="Times New Roman" w:hAnsi="Times New Roman"/>
          <w:sz w:val="28"/>
          <w:szCs w:val="28"/>
        </w:rPr>
        <w:t xml:space="preserve">равительства Воронежской области </w:t>
      </w:r>
    </w:p>
    <w:p w:rsidR="003070DF" w:rsidRPr="001F0AFD" w:rsidRDefault="001F0AFD" w:rsidP="00546191">
      <w:pPr>
        <w:pStyle w:val="ac"/>
        <w:tabs>
          <w:tab w:val="left" w:pos="5387"/>
        </w:tabs>
        <w:ind w:left="5387"/>
        <w:rPr>
          <w:rFonts w:ascii="Times New Roman" w:hAnsi="Times New Roman"/>
          <w:sz w:val="28"/>
          <w:szCs w:val="28"/>
        </w:rPr>
      </w:pPr>
      <w:r w:rsidRPr="001F0AFD">
        <w:rPr>
          <w:rFonts w:ascii="Times New Roman" w:hAnsi="Times New Roman"/>
          <w:sz w:val="28"/>
          <w:szCs w:val="28"/>
        </w:rPr>
        <w:t>от 27 января 2025 г. 42</w:t>
      </w:r>
    </w:p>
    <w:p w:rsidR="001F0AFD" w:rsidRPr="003E3E01" w:rsidRDefault="001F0AFD" w:rsidP="00546191">
      <w:pPr>
        <w:pStyle w:val="ac"/>
        <w:tabs>
          <w:tab w:val="left" w:pos="5387"/>
        </w:tabs>
        <w:ind w:left="5387"/>
        <w:rPr>
          <w:rFonts w:ascii="Times New Roman" w:hAnsi="Times New Roman"/>
          <w:color w:val="FF0000"/>
          <w:sz w:val="28"/>
          <w:szCs w:val="28"/>
        </w:rPr>
      </w:pPr>
    </w:p>
    <w:p w:rsidR="001A3696" w:rsidRDefault="00C51A9D" w:rsidP="00C51A9D">
      <w:pPr>
        <w:pStyle w:val="ac"/>
        <w:tabs>
          <w:tab w:val="left" w:pos="5387"/>
        </w:tabs>
        <w:ind w:left="5387"/>
        <w:rPr>
          <w:rFonts w:ascii="Times New Roman" w:hAnsi="Times New Roman"/>
          <w:sz w:val="28"/>
          <w:szCs w:val="28"/>
        </w:rPr>
      </w:pPr>
      <w:r>
        <w:rPr>
          <w:rFonts w:ascii="Times New Roman" w:hAnsi="Times New Roman"/>
          <w:sz w:val="28"/>
          <w:szCs w:val="28"/>
        </w:rPr>
        <w:t>«</w:t>
      </w:r>
      <w:r w:rsidR="001A3696">
        <w:rPr>
          <w:rFonts w:ascii="Times New Roman" w:hAnsi="Times New Roman"/>
          <w:sz w:val="28"/>
          <w:szCs w:val="28"/>
        </w:rPr>
        <w:t xml:space="preserve">Приложение </w:t>
      </w:r>
    </w:p>
    <w:p w:rsidR="001A3696" w:rsidRDefault="001A3696" w:rsidP="00C51A9D">
      <w:pPr>
        <w:pStyle w:val="ac"/>
        <w:tabs>
          <w:tab w:val="left" w:pos="5387"/>
        </w:tabs>
        <w:ind w:left="5387"/>
        <w:rPr>
          <w:rFonts w:ascii="Times New Roman" w:hAnsi="Times New Roman"/>
          <w:sz w:val="28"/>
          <w:szCs w:val="28"/>
        </w:rPr>
      </w:pPr>
    </w:p>
    <w:p w:rsidR="00C51A9D" w:rsidRPr="00C51A9D" w:rsidRDefault="00C51A9D" w:rsidP="00C51A9D">
      <w:pPr>
        <w:pStyle w:val="ac"/>
        <w:tabs>
          <w:tab w:val="left" w:pos="5387"/>
        </w:tabs>
        <w:ind w:left="5387"/>
        <w:rPr>
          <w:rFonts w:ascii="Times New Roman" w:hAnsi="Times New Roman"/>
          <w:sz w:val="28"/>
          <w:szCs w:val="28"/>
        </w:rPr>
      </w:pPr>
      <w:r w:rsidRPr="00C51A9D">
        <w:rPr>
          <w:rFonts w:ascii="Times New Roman" w:hAnsi="Times New Roman"/>
          <w:sz w:val="28"/>
          <w:szCs w:val="28"/>
        </w:rPr>
        <w:t>УТВЕРЖДЕН</w:t>
      </w:r>
    </w:p>
    <w:p w:rsidR="00C51A9D" w:rsidRPr="00C51A9D" w:rsidRDefault="00C51A9D" w:rsidP="00C51A9D">
      <w:pPr>
        <w:pStyle w:val="ac"/>
        <w:tabs>
          <w:tab w:val="left" w:pos="5387"/>
        </w:tabs>
        <w:ind w:left="5387"/>
        <w:rPr>
          <w:rFonts w:ascii="Times New Roman" w:hAnsi="Times New Roman"/>
          <w:sz w:val="28"/>
          <w:szCs w:val="28"/>
        </w:rPr>
      </w:pPr>
      <w:r w:rsidRPr="00C51A9D">
        <w:rPr>
          <w:rFonts w:ascii="Times New Roman" w:hAnsi="Times New Roman"/>
          <w:sz w:val="28"/>
          <w:szCs w:val="28"/>
        </w:rPr>
        <w:t>постановлением</w:t>
      </w:r>
    </w:p>
    <w:p w:rsidR="00C06B2F" w:rsidRPr="009A019D" w:rsidRDefault="00C51A9D" w:rsidP="00C51A9D">
      <w:pPr>
        <w:pStyle w:val="ac"/>
        <w:tabs>
          <w:tab w:val="left" w:pos="5387"/>
        </w:tabs>
        <w:ind w:left="5387"/>
        <w:rPr>
          <w:rFonts w:ascii="Times New Roman" w:hAnsi="Times New Roman"/>
          <w:sz w:val="28"/>
          <w:szCs w:val="28"/>
        </w:rPr>
      </w:pPr>
      <w:r w:rsidRPr="00C51A9D">
        <w:rPr>
          <w:rFonts w:ascii="Times New Roman" w:hAnsi="Times New Roman"/>
          <w:sz w:val="28"/>
          <w:szCs w:val="28"/>
        </w:rPr>
        <w:t xml:space="preserve">Правительства Воронежской </w:t>
      </w:r>
      <w:r w:rsidR="00661160" w:rsidRPr="00C51A9D">
        <w:rPr>
          <w:rFonts w:ascii="Times New Roman" w:hAnsi="Times New Roman"/>
          <w:sz w:val="28"/>
          <w:szCs w:val="28"/>
        </w:rPr>
        <w:t>области от</w:t>
      </w:r>
      <w:r w:rsidRPr="00C51A9D">
        <w:rPr>
          <w:rFonts w:ascii="Times New Roman" w:hAnsi="Times New Roman"/>
          <w:sz w:val="28"/>
          <w:szCs w:val="28"/>
        </w:rPr>
        <w:t xml:space="preserve"> 16.01.2023 </w:t>
      </w:r>
      <w:r w:rsidR="003070DF">
        <w:rPr>
          <w:rFonts w:ascii="Times New Roman" w:hAnsi="Times New Roman"/>
          <w:sz w:val="28"/>
          <w:szCs w:val="28"/>
        </w:rPr>
        <w:t>№</w:t>
      </w:r>
      <w:r w:rsidRPr="00C51A9D">
        <w:rPr>
          <w:rFonts w:ascii="Times New Roman" w:hAnsi="Times New Roman"/>
          <w:sz w:val="28"/>
          <w:szCs w:val="28"/>
        </w:rPr>
        <w:t xml:space="preserve"> 5</w:t>
      </w:r>
    </w:p>
    <w:p w:rsidR="00546191" w:rsidRPr="009A019D" w:rsidRDefault="00546191" w:rsidP="00546191">
      <w:pPr>
        <w:pStyle w:val="ConsPlusTitle"/>
        <w:jc w:val="center"/>
        <w:rPr>
          <w:rFonts w:ascii="Times New Roman" w:hAnsi="Times New Roman" w:cs="Times New Roman"/>
          <w:sz w:val="28"/>
          <w:szCs w:val="28"/>
        </w:rPr>
      </w:pPr>
    </w:p>
    <w:p w:rsidR="006966B1" w:rsidRPr="009A019D" w:rsidRDefault="006966B1" w:rsidP="00546191">
      <w:pPr>
        <w:pStyle w:val="ConsPlusTitle"/>
        <w:jc w:val="center"/>
        <w:rPr>
          <w:rFonts w:ascii="Times New Roman" w:hAnsi="Times New Roman"/>
          <w:b w:val="0"/>
          <w:sz w:val="28"/>
          <w:szCs w:val="28"/>
        </w:rPr>
      </w:pPr>
    </w:p>
    <w:p w:rsidR="00546191" w:rsidRPr="009A019D" w:rsidRDefault="00546191" w:rsidP="00D6166A">
      <w:pPr>
        <w:pStyle w:val="ConsPlusTitle"/>
        <w:jc w:val="center"/>
        <w:rPr>
          <w:rFonts w:ascii="Times New Roman" w:hAnsi="Times New Roman"/>
          <w:b w:val="0"/>
          <w:sz w:val="28"/>
          <w:szCs w:val="28"/>
        </w:rPr>
      </w:pPr>
      <w:r w:rsidRPr="009A019D">
        <w:rPr>
          <w:rFonts w:ascii="Times New Roman" w:hAnsi="Times New Roman"/>
          <w:b w:val="0"/>
          <w:sz w:val="28"/>
          <w:szCs w:val="28"/>
        </w:rPr>
        <w:t xml:space="preserve">Порядок </w:t>
      </w:r>
    </w:p>
    <w:p w:rsidR="00E04353" w:rsidRPr="009A019D" w:rsidRDefault="00D65EB3" w:rsidP="00E04353">
      <w:pPr>
        <w:pStyle w:val="ConsPlusTitle"/>
        <w:jc w:val="center"/>
        <w:rPr>
          <w:rFonts w:ascii="Times New Roman" w:hAnsi="Times New Roman"/>
          <w:b w:val="0"/>
          <w:sz w:val="28"/>
          <w:szCs w:val="28"/>
        </w:rPr>
      </w:pPr>
      <w:r w:rsidRPr="009A019D">
        <w:rPr>
          <w:rFonts w:ascii="Times New Roman" w:hAnsi="Times New Roman"/>
          <w:b w:val="0"/>
          <w:sz w:val="28"/>
          <w:szCs w:val="28"/>
        </w:rPr>
        <w:t xml:space="preserve">предоставления субсидии из областного бюджета </w:t>
      </w:r>
      <w:r w:rsidR="00E04353" w:rsidRPr="009A019D">
        <w:rPr>
          <w:rFonts w:ascii="Times New Roman" w:hAnsi="Times New Roman"/>
          <w:b w:val="0"/>
          <w:sz w:val="28"/>
          <w:szCs w:val="28"/>
        </w:rPr>
        <w:t>сельскохозяйственным товаропроизводителям (за исключением граждан, в</w:t>
      </w:r>
      <w:bookmarkStart w:id="0" w:name="_GoBack"/>
      <w:bookmarkEnd w:id="0"/>
      <w:r w:rsidR="00E04353" w:rsidRPr="009A019D">
        <w:rPr>
          <w:rFonts w:ascii="Times New Roman" w:hAnsi="Times New Roman"/>
          <w:b w:val="0"/>
          <w:sz w:val="28"/>
          <w:szCs w:val="28"/>
        </w:rPr>
        <w:t xml:space="preserve">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D65EB3" w:rsidRPr="009A019D" w:rsidRDefault="00E04353" w:rsidP="00E04353">
      <w:pPr>
        <w:pStyle w:val="ConsPlusTitle"/>
        <w:jc w:val="center"/>
        <w:rPr>
          <w:rFonts w:ascii="Times New Roman" w:hAnsi="Times New Roman"/>
          <w:b w:val="0"/>
          <w:sz w:val="28"/>
          <w:szCs w:val="28"/>
        </w:rPr>
      </w:pPr>
      <w:r w:rsidRPr="009A019D">
        <w:rPr>
          <w:rFonts w:ascii="Times New Roman" w:hAnsi="Times New Roman"/>
          <w:b w:val="0"/>
          <w:sz w:val="28"/>
          <w:szCs w:val="28"/>
        </w:rPr>
        <w:t xml:space="preserve">производства молока </w:t>
      </w:r>
    </w:p>
    <w:p w:rsidR="00D65EB3" w:rsidRPr="009A019D" w:rsidRDefault="00D65EB3" w:rsidP="00D65EB3">
      <w:pPr>
        <w:pStyle w:val="ConsPlusTitle"/>
        <w:jc w:val="center"/>
        <w:outlineLvl w:val="1"/>
        <w:rPr>
          <w:rFonts w:ascii="Times New Roman" w:hAnsi="Times New Roman" w:cs="Times New Roman"/>
          <w:b w:val="0"/>
          <w:sz w:val="28"/>
          <w:szCs w:val="28"/>
        </w:rPr>
      </w:pPr>
    </w:p>
    <w:p w:rsidR="00D65EB3" w:rsidRPr="00CE5CE6" w:rsidRDefault="00D65EB3" w:rsidP="00D65EB3">
      <w:pPr>
        <w:pStyle w:val="ConsPlusTitle"/>
        <w:jc w:val="center"/>
        <w:outlineLvl w:val="1"/>
        <w:rPr>
          <w:rFonts w:ascii="Times New Roman" w:hAnsi="Times New Roman" w:cs="Times New Roman"/>
          <w:sz w:val="28"/>
          <w:szCs w:val="28"/>
        </w:rPr>
      </w:pPr>
      <w:r w:rsidRPr="00CE5CE6">
        <w:rPr>
          <w:rFonts w:ascii="Times New Roman" w:hAnsi="Times New Roman" w:cs="Times New Roman"/>
          <w:sz w:val="28"/>
          <w:szCs w:val="28"/>
        </w:rPr>
        <w:t>I. Общие положения о предоставлении субсидии</w:t>
      </w:r>
    </w:p>
    <w:p w:rsidR="00546191" w:rsidRPr="00702A67" w:rsidRDefault="00546191" w:rsidP="00546191">
      <w:pPr>
        <w:pStyle w:val="ConsPlusTitle"/>
        <w:jc w:val="center"/>
        <w:rPr>
          <w:rFonts w:ascii="Times New Roman" w:eastAsia="Calibri" w:hAnsi="Times New Roman" w:cs="Times New Roman"/>
          <w:b w:val="0"/>
          <w:sz w:val="28"/>
          <w:szCs w:val="28"/>
          <w:lang w:eastAsia="en-US"/>
        </w:rPr>
      </w:pPr>
    </w:p>
    <w:p w:rsidR="00F62D3B" w:rsidRDefault="00CC15B8" w:rsidP="00216857">
      <w:pPr>
        <w:autoSpaceDE w:val="0"/>
        <w:autoSpaceDN w:val="0"/>
        <w:adjustRightInd w:val="0"/>
        <w:spacing w:line="360" w:lineRule="auto"/>
        <w:ind w:firstLine="709"/>
        <w:jc w:val="both"/>
        <w:rPr>
          <w:rFonts w:eastAsiaTheme="minorHAnsi"/>
          <w:lang w:eastAsia="en-US"/>
        </w:rPr>
      </w:pPr>
      <w:r w:rsidRPr="009A019D">
        <w:rPr>
          <w:rFonts w:eastAsiaTheme="minorHAnsi"/>
          <w:lang w:eastAsia="en-US"/>
        </w:rPr>
        <w:t xml:space="preserve">1. </w:t>
      </w:r>
      <w:r w:rsidR="007723E8" w:rsidRPr="009A019D">
        <w:rPr>
          <w:rFonts w:eastAsiaTheme="minorHAnsi"/>
          <w:lang w:eastAsia="en-US"/>
        </w:rPr>
        <w:t xml:space="preserve">Настоящий Порядок </w:t>
      </w:r>
      <w:r w:rsidR="00E04353" w:rsidRPr="009A019D">
        <w:rPr>
          <w:rFonts w:eastAsiaTheme="minorHAnsi"/>
          <w:lang w:eastAsia="en-US"/>
        </w:rPr>
        <w:t xml:space="preserve">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w:t>
      </w:r>
      <w:r w:rsidR="00661160" w:rsidRPr="009A019D">
        <w:rPr>
          <w:rFonts w:eastAsiaTheme="minorHAnsi"/>
          <w:lang w:eastAsia="en-US"/>
        </w:rPr>
        <w:t>поддержку производства</w:t>
      </w:r>
      <w:r w:rsidR="00E04353" w:rsidRPr="009A019D">
        <w:rPr>
          <w:rFonts w:eastAsiaTheme="minorHAnsi"/>
          <w:lang w:eastAsia="en-US"/>
        </w:rPr>
        <w:t xml:space="preserve"> молока </w:t>
      </w:r>
      <w:r w:rsidR="007723E8" w:rsidRPr="009A019D">
        <w:rPr>
          <w:rFonts w:eastAsiaTheme="minorHAnsi"/>
          <w:lang w:eastAsia="en-US"/>
        </w:rPr>
        <w:t xml:space="preserve">(далее </w:t>
      </w:r>
      <w:r w:rsidR="005D233B">
        <w:rPr>
          <w:rFonts w:eastAsiaTheme="minorHAnsi"/>
          <w:lang w:eastAsia="en-US"/>
        </w:rPr>
        <w:t xml:space="preserve">соответственно </w:t>
      </w:r>
      <w:r w:rsidR="007723E8" w:rsidRPr="009A019D">
        <w:rPr>
          <w:rFonts w:eastAsiaTheme="minorHAnsi"/>
          <w:lang w:eastAsia="en-US"/>
        </w:rPr>
        <w:t xml:space="preserve">- Порядок, субсидия) </w:t>
      </w:r>
      <w:r w:rsidR="00702A67" w:rsidRPr="00702A67">
        <w:rPr>
          <w:rFonts w:eastAsiaTheme="minorHAnsi"/>
          <w:lang w:eastAsia="en-US"/>
        </w:rPr>
        <w:t>определяет цели, условия и порядок предоставления субсиди</w:t>
      </w:r>
      <w:r w:rsidR="00702A67">
        <w:rPr>
          <w:rFonts w:eastAsiaTheme="minorHAnsi"/>
          <w:lang w:eastAsia="en-US"/>
        </w:rPr>
        <w:t>и</w:t>
      </w:r>
      <w:r w:rsidR="00702A67" w:rsidRPr="00702A67">
        <w:rPr>
          <w:rFonts w:eastAsiaTheme="minorHAnsi"/>
          <w:lang w:eastAsia="en-US"/>
        </w:rPr>
        <w:t xml:space="preserve"> из бюджета В</w:t>
      </w:r>
      <w:r w:rsidR="00E43945">
        <w:rPr>
          <w:rFonts w:eastAsiaTheme="minorHAnsi"/>
          <w:lang w:eastAsia="en-US"/>
        </w:rPr>
        <w:t xml:space="preserve">оронежской области, </w:t>
      </w:r>
      <w:r w:rsidR="004D12D2">
        <w:rPr>
          <w:rFonts w:eastAsiaTheme="minorHAnsi"/>
          <w:lang w:eastAsia="en-US"/>
        </w:rPr>
        <w:t xml:space="preserve">категории и </w:t>
      </w:r>
      <w:r w:rsidR="00702A67" w:rsidRPr="00702A67">
        <w:rPr>
          <w:rFonts w:eastAsiaTheme="minorHAnsi"/>
          <w:lang w:eastAsia="en-US"/>
        </w:rPr>
        <w:t>критерии отбора лиц, имеющих право на получение субсиди</w:t>
      </w:r>
      <w:r w:rsidR="00702A67">
        <w:rPr>
          <w:rFonts w:eastAsiaTheme="minorHAnsi"/>
          <w:lang w:eastAsia="en-US"/>
        </w:rPr>
        <w:t>и</w:t>
      </w:r>
      <w:r w:rsidR="00702A67" w:rsidRPr="00702A67">
        <w:rPr>
          <w:rFonts w:eastAsiaTheme="minorHAnsi"/>
          <w:lang w:eastAsia="en-US"/>
        </w:rPr>
        <w:t>, порядок возврата субсиди</w:t>
      </w:r>
      <w:r w:rsidR="00702A67">
        <w:rPr>
          <w:rFonts w:eastAsiaTheme="minorHAnsi"/>
          <w:lang w:eastAsia="en-US"/>
        </w:rPr>
        <w:t>и</w:t>
      </w:r>
      <w:r w:rsidR="00702A67" w:rsidRPr="00702A67">
        <w:rPr>
          <w:rFonts w:eastAsiaTheme="minorHAnsi"/>
          <w:lang w:eastAsia="en-US"/>
        </w:rPr>
        <w:t xml:space="preserve"> в случае нарушения условий, установленных при </w:t>
      </w:r>
      <w:r w:rsidR="00702A67">
        <w:rPr>
          <w:rFonts w:eastAsiaTheme="minorHAnsi"/>
          <w:lang w:eastAsia="en-US"/>
        </w:rPr>
        <w:t>е</w:t>
      </w:r>
      <w:r w:rsidR="005D233B">
        <w:rPr>
          <w:rFonts w:eastAsiaTheme="minorHAnsi"/>
          <w:lang w:eastAsia="en-US"/>
        </w:rPr>
        <w:t>е</w:t>
      </w:r>
      <w:r w:rsidR="00702A67" w:rsidRPr="00702A67">
        <w:rPr>
          <w:rFonts w:eastAsiaTheme="minorHAnsi"/>
          <w:lang w:eastAsia="en-US"/>
        </w:rPr>
        <w:t xml:space="preserve"> предоставлении, положения о проверке главным распорядителем (распорядителем) бюджетных средств, предоставляющим субсидию, </w:t>
      </w:r>
      <w:r w:rsidR="003D33C0">
        <w:rPr>
          <w:rFonts w:eastAsiaTheme="minorHAnsi"/>
          <w:lang w:eastAsia="en-US"/>
        </w:rPr>
        <w:t>соблюдения условий и порядка предоставления субсиди</w:t>
      </w:r>
      <w:r w:rsidR="007B4420">
        <w:rPr>
          <w:rFonts w:eastAsiaTheme="minorHAnsi"/>
          <w:lang w:eastAsia="en-US"/>
        </w:rPr>
        <w:t>и</w:t>
      </w:r>
      <w:r w:rsidR="003D33C0">
        <w:rPr>
          <w:rFonts w:eastAsiaTheme="minorHAnsi"/>
          <w:lang w:eastAsia="en-US"/>
        </w:rPr>
        <w:t xml:space="preserve"> </w:t>
      </w:r>
      <w:r w:rsidR="007B4420">
        <w:rPr>
          <w:rFonts w:eastAsiaTheme="minorHAnsi"/>
          <w:lang w:eastAsia="en-US"/>
        </w:rPr>
        <w:t>е</w:t>
      </w:r>
      <w:r w:rsidR="00F703A7">
        <w:rPr>
          <w:rFonts w:eastAsiaTheme="minorHAnsi"/>
          <w:lang w:eastAsia="en-US"/>
        </w:rPr>
        <w:t>е</w:t>
      </w:r>
      <w:r w:rsidR="003D33C0">
        <w:rPr>
          <w:rFonts w:eastAsiaTheme="minorHAnsi"/>
          <w:lang w:eastAsia="en-US"/>
        </w:rPr>
        <w:t xml:space="preserve"> получателями, положения об осуществлении </w:t>
      </w:r>
      <w:r w:rsidR="00CF7034">
        <w:rPr>
          <w:rFonts w:eastAsiaTheme="minorHAnsi"/>
          <w:lang w:eastAsia="en-US"/>
        </w:rPr>
        <w:t>о</w:t>
      </w:r>
      <w:r w:rsidR="00CF7034" w:rsidRPr="00CF7034">
        <w:rPr>
          <w:rFonts w:eastAsiaTheme="minorHAnsi"/>
          <w:lang w:eastAsia="en-US"/>
        </w:rPr>
        <w:t>рган</w:t>
      </w:r>
      <w:r w:rsidR="00E60AE7">
        <w:rPr>
          <w:rFonts w:eastAsiaTheme="minorHAnsi"/>
          <w:lang w:eastAsia="en-US"/>
        </w:rPr>
        <w:t xml:space="preserve">ами </w:t>
      </w:r>
      <w:r w:rsidR="00CF7034" w:rsidRPr="00CF7034">
        <w:rPr>
          <w:rFonts w:eastAsiaTheme="minorHAnsi"/>
          <w:lang w:eastAsia="en-US"/>
        </w:rPr>
        <w:t xml:space="preserve">государственного </w:t>
      </w:r>
      <w:r w:rsidR="00CF7034" w:rsidRPr="00CF7034">
        <w:rPr>
          <w:rFonts w:eastAsiaTheme="minorHAnsi"/>
          <w:lang w:eastAsia="en-US"/>
        </w:rPr>
        <w:lastRenderedPageBreak/>
        <w:t>финансового контроля Воронежской области провер</w:t>
      </w:r>
      <w:r w:rsidR="003D33C0">
        <w:rPr>
          <w:rFonts w:eastAsiaTheme="minorHAnsi"/>
          <w:lang w:eastAsia="en-US"/>
        </w:rPr>
        <w:t>о</w:t>
      </w:r>
      <w:r w:rsidR="00CF7034" w:rsidRPr="00CF7034">
        <w:rPr>
          <w:rFonts w:eastAsiaTheme="minorHAnsi"/>
          <w:lang w:eastAsia="en-US"/>
        </w:rPr>
        <w:t xml:space="preserve">к в соответствии со статьями </w:t>
      </w:r>
      <w:r w:rsidR="00CF7034" w:rsidRPr="009D0029">
        <w:rPr>
          <w:rFonts w:eastAsiaTheme="minorHAnsi"/>
          <w:lang w:eastAsia="en-US"/>
        </w:rPr>
        <w:t>268</w:t>
      </w:r>
      <w:r w:rsidR="00CF7034" w:rsidRPr="009D0029">
        <w:rPr>
          <w:rFonts w:eastAsiaTheme="minorHAnsi"/>
          <w:vertAlign w:val="superscript"/>
          <w:lang w:eastAsia="en-US"/>
        </w:rPr>
        <w:t>1</w:t>
      </w:r>
      <w:r w:rsidR="00CF7034" w:rsidRPr="009D0029">
        <w:rPr>
          <w:rFonts w:eastAsiaTheme="minorHAnsi"/>
          <w:lang w:eastAsia="en-US"/>
        </w:rPr>
        <w:t xml:space="preserve"> и 269</w:t>
      </w:r>
      <w:r w:rsidR="00CF7034" w:rsidRPr="009D0029">
        <w:rPr>
          <w:rFonts w:eastAsiaTheme="minorHAnsi"/>
          <w:vertAlign w:val="superscript"/>
          <w:lang w:eastAsia="en-US"/>
        </w:rPr>
        <w:t>2</w:t>
      </w:r>
      <w:r w:rsidR="003D33C0">
        <w:rPr>
          <w:rFonts w:eastAsiaTheme="minorHAnsi"/>
          <w:vertAlign w:val="superscript"/>
          <w:lang w:eastAsia="en-US"/>
        </w:rPr>
        <w:t xml:space="preserve"> </w:t>
      </w:r>
      <w:r w:rsidR="00CF7034" w:rsidRPr="00CF7034">
        <w:rPr>
          <w:rFonts w:eastAsiaTheme="minorHAnsi"/>
          <w:lang w:eastAsia="en-US"/>
        </w:rPr>
        <w:t>Бюджетного кодекса Российской Федерации.</w:t>
      </w:r>
      <w:r w:rsidR="00CF7034">
        <w:rPr>
          <w:rFonts w:eastAsiaTheme="minorHAnsi"/>
          <w:lang w:eastAsia="en-US"/>
        </w:rPr>
        <w:t xml:space="preserve"> </w:t>
      </w:r>
    </w:p>
    <w:p w:rsidR="007239EF" w:rsidRPr="007239EF" w:rsidRDefault="007239EF" w:rsidP="006B2333">
      <w:pPr>
        <w:autoSpaceDE w:val="0"/>
        <w:autoSpaceDN w:val="0"/>
        <w:adjustRightInd w:val="0"/>
        <w:spacing w:line="360" w:lineRule="auto"/>
        <w:ind w:firstLine="709"/>
        <w:jc w:val="both"/>
        <w:rPr>
          <w:rFonts w:eastAsiaTheme="minorHAnsi"/>
          <w:lang w:eastAsia="en-US"/>
        </w:rPr>
      </w:pPr>
      <w:r w:rsidRPr="007239EF">
        <w:rPr>
          <w:rFonts w:eastAsiaTheme="minorHAnsi"/>
          <w:lang w:eastAsia="en-US"/>
        </w:rPr>
        <w:t xml:space="preserve">2. </w:t>
      </w:r>
      <w:r w:rsidRPr="006B2333">
        <w:rPr>
          <w:rFonts w:eastAsiaTheme="minorHAnsi"/>
          <w:lang w:eastAsia="en-US"/>
        </w:rPr>
        <w:t xml:space="preserve">В настоящем </w:t>
      </w:r>
      <w:r w:rsidRPr="007239EF">
        <w:rPr>
          <w:rFonts w:eastAsiaTheme="minorHAnsi"/>
          <w:lang w:eastAsia="en-US"/>
        </w:rPr>
        <w:t>Порядк</w:t>
      </w:r>
      <w:r w:rsidRPr="006B2333">
        <w:rPr>
          <w:rFonts w:eastAsiaTheme="minorHAnsi"/>
          <w:lang w:eastAsia="en-US"/>
        </w:rPr>
        <w:t>е</w:t>
      </w:r>
      <w:r w:rsidRPr="007239EF">
        <w:rPr>
          <w:rFonts w:eastAsiaTheme="minorHAnsi"/>
          <w:lang w:eastAsia="en-US"/>
        </w:rPr>
        <w:t xml:space="preserve"> используются понятия, установленные </w:t>
      </w:r>
      <w:r w:rsidRPr="006B2333">
        <w:rPr>
          <w:rFonts w:eastAsiaTheme="minorHAnsi"/>
          <w:lang w:eastAsia="en-US"/>
        </w:rPr>
        <w:t xml:space="preserve">Правилами </w:t>
      </w:r>
      <w:r w:rsidRPr="007239EF">
        <w:rPr>
          <w:rFonts w:eastAsiaTheme="minorHAnsi"/>
          <w:lang w:eastAsia="en-US"/>
        </w:rPr>
        <w:t xml:space="preserve">предоставления и распределения субсидий из федерального бюджета бюджетам субъектов Российской Федерации на поддержку приоритетных направлений агропромышленного комплекса и развитие малых форм хозяйствования, являющимися приложением </w:t>
      </w:r>
      <w:r w:rsidR="006B2333" w:rsidRPr="006B2333">
        <w:rPr>
          <w:rFonts w:eastAsiaTheme="minorHAnsi"/>
          <w:lang w:eastAsia="en-US"/>
        </w:rPr>
        <w:t>№</w:t>
      </w:r>
      <w:r w:rsidRPr="007239EF">
        <w:rPr>
          <w:rFonts w:eastAsiaTheme="minorHAnsi"/>
          <w:lang w:eastAsia="en-US"/>
        </w:rPr>
        <w:t xml:space="preserve"> 8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w:t>
      </w:r>
      <w:r w:rsidR="007B4420">
        <w:rPr>
          <w:rFonts w:eastAsiaTheme="minorHAnsi"/>
          <w:lang w:eastAsia="en-US"/>
        </w:rPr>
        <w:t>п</w:t>
      </w:r>
      <w:r w:rsidRPr="007239EF">
        <w:rPr>
          <w:rFonts w:eastAsiaTheme="minorHAnsi"/>
          <w:lang w:eastAsia="en-US"/>
        </w:rPr>
        <w:t xml:space="preserve">остановлением Правительства Российской Федерации от 14.07.2012 </w:t>
      </w:r>
      <w:r w:rsidR="006B2333" w:rsidRPr="006B2333">
        <w:rPr>
          <w:rFonts w:eastAsiaTheme="minorHAnsi"/>
          <w:lang w:eastAsia="en-US"/>
        </w:rPr>
        <w:t>№</w:t>
      </w:r>
      <w:r w:rsidRPr="007239EF">
        <w:rPr>
          <w:rFonts w:eastAsiaTheme="minorHAnsi"/>
          <w:lang w:eastAsia="en-US"/>
        </w:rPr>
        <w:t xml:space="preserve"> 717 </w:t>
      </w:r>
      <w:r w:rsidR="006B2333" w:rsidRPr="006B2333">
        <w:rPr>
          <w:rFonts w:eastAsiaTheme="minorHAnsi"/>
          <w:lang w:eastAsia="en-US"/>
        </w:rPr>
        <w:t>«</w:t>
      </w:r>
      <w:r w:rsidRPr="007239EF">
        <w:rPr>
          <w:rFonts w:eastAsiaTheme="minorHAnsi"/>
          <w:lang w:eastAsia="en-US"/>
        </w:rPr>
        <w:t>О Государственной программе развития сельского хозяйства и регулирования рынков сельскохозяйственной продукции, сырья и продовольствия</w:t>
      </w:r>
      <w:r w:rsidR="006B2333" w:rsidRPr="006B2333">
        <w:rPr>
          <w:rFonts w:eastAsiaTheme="minorHAnsi"/>
          <w:lang w:eastAsia="en-US"/>
        </w:rPr>
        <w:t>»</w:t>
      </w:r>
      <w:r w:rsidR="00536565">
        <w:rPr>
          <w:rFonts w:eastAsiaTheme="minorHAnsi"/>
          <w:lang w:eastAsia="en-US"/>
        </w:rPr>
        <w:t xml:space="preserve">. </w:t>
      </w:r>
    </w:p>
    <w:p w:rsidR="007239EF" w:rsidRPr="00234F88" w:rsidRDefault="007239EF" w:rsidP="00234F88">
      <w:pPr>
        <w:autoSpaceDE w:val="0"/>
        <w:autoSpaceDN w:val="0"/>
        <w:adjustRightInd w:val="0"/>
        <w:spacing w:line="360" w:lineRule="auto"/>
        <w:ind w:firstLine="709"/>
        <w:jc w:val="both"/>
        <w:rPr>
          <w:rFonts w:eastAsiaTheme="minorHAnsi"/>
          <w:lang w:eastAsia="en-US"/>
        </w:rPr>
      </w:pPr>
      <w:bookmarkStart w:id="1" w:name="P62"/>
      <w:bookmarkEnd w:id="1"/>
      <w:r w:rsidRPr="00234F88">
        <w:rPr>
          <w:rFonts w:eastAsiaTheme="minorHAnsi"/>
          <w:lang w:eastAsia="en-US"/>
        </w:rPr>
        <w:t xml:space="preserve">3. Целью предоставления субсидии является возмещение части затрат на поддержку производства молока (без учета налога на добавленную стоимость) сельскохозяйственным товаропроизводителям (за исключением граждан, ведущих личное подсобное хозяйство, не применяющих специальный налоговый режим </w:t>
      </w:r>
      <w:r w:rsidR="006B2333" w:rsidRPr="00234F88">
        <w:rPr>
          <w:rFonts w:eastAsiaTheme="minorHAnsi"/>
          <w:lang w:eastAsia="en-US"/>
        </w:rPr>
        <w:t>«</w:t>
      </w:r>
      <w:r w:rsidRPr="00234F88">
        <w:rPr>
          <w:rFonts w:eastAsiaTheme="minorHAnsi"/>
          <w:lang w:eastAsia="en-US"/>
        </w:rPr>
        <w:t>Налог на профессиональный доход</w:t>
      </w:r>
      <w:r w:rsidR="006B2333" w:rsidRPr="00234F88">
        <w:rPr>
          <w:rFonts w:eastAsiaTheme="minorHAnsi"/>
          <w:lang w:eastAsia="en-US"/>
        </w:rPr>
        <w:t>»</w:t>
      </w:r>
      <w:r w:rsidRPr="00234F88">
        <w:rPr>
          <w:rFonts w:eastAsiaTheme="minorHAnsi"/>
          <w:lang w:eastAsia="en-US"/>
        </w:rPr>
        <w:t xml:space="preserve">, и сельскохозяйственных кредитных потребительских кооперативов), научным и образовательным организациям по ставке на 1 килограмм реализованного и (или) отгруженного сельскохозяйственными товаропроизводителями на собственную переработку коровьего и (или) козьего молока в рамках реализации </w:t>
      </w:r>
      <w:r w:rsidR="006B2333" w:rsidRPr="005058B1">
        <w:rPr>
          <w:rFonts w:eastAsiaTheme="minorHAnsi"/>
          <w:lang w:eastAsia="en-US"/>
        </w:rPr>
        <w:t>мероприятия (результата)</w:t>
      </w:r>
      <w:r w:rsidR="005058B1">
        <w:rPr>
          <w:rFonts w:eastAsiaTheme="minorHAnsi"/>
          <w:lang w:eastAsia="en-US"/>
        </w:rPr>
        <w:t xml:space="preserve"> </w:t>
      </w:r>
      <w:r w:rsidR="00234F88" w:rsidRPr="005058B1">
        <w:rPr>
          <w:rFonts w:eastAsiaTheme="minorHAnsi"/>
          <w:lang w:eastAsia="en-US"/>
        </w:rPr>
        <w:t>«</w:t>
      </w:r>
      <w:r w:rsidR="004F590F" w:rsidRPr="005058B1">
        <w:rPr>
          <w:rFonts w:eastAsiaTheme="minorHAnsi"/>
          <w:lang w:eastAsia="en-US"/>
        </w:rPr>
        <w:t>П</w:t>
      </w:r>
      <w:r w:rsidR="00234F88" w:rsidRPr="005058B1">
        <w:rPr>
          <w:rFonts w:eastAsiaTheme="minorHAnsi"/>
          <w:lang w:eastAsia="en-US"/>
        </w:rPr>
        <w:t>роизведено молока»</w:t>
      </w:r>
      <w:r w:rsidR="005058B1">
        <w:rPr>
          <w:rFonts w:eastAsiaTheme="minorHAnsi"/>
          <w:lang w:eastAsia="en-US"/>
        </w:rPr>
        <w:t xml:space="preserve"> </w:t>
      </w:r>
      <w:r w:rsidRPr="00234F88">
        <w:rPr>
          <w:rFonts w:eastAsiaTheme="minorHAnsi"/>
          <w:lang w:eastAsia="en-US"/>
        </w:rPr>
        <w:t xml:space="preserve">регионального проекта </w:t>
      </w:r>
      <w:r w:rsidR="006B2333" w:rsidRPr="00234F88">
        <w:rPr>
          <w:rFonts w:eastAsiaTheme="minorHAnsi"/>
          <w:lang w:eastAsia="en-US"/>
        </w:rPr>
        <w:t>«</w:t>
      </w:r>
      <w:r w:rsidRPr="00234F88">
        <w:rPr>
          <w:rFonts w:eastAsiaTheme="minorHAnsi"/>
          <w:lang w:eastAsia="en-US"/>
        </w:rPr>
        <w:t>Развитие отраслей сельского хозяйства</w:t>
      </w:r>
      <w:r w:rsidR="006B2333" w:rsidRPr="00234F88">
        <w:rPr>
          <w:rFonts w:eastAsiaTheme="minorHAnsi"/>
          <w:lang w:eastAsia="en-US"/>
        </w:rPr>
        <w:t>»</w:t>
      </w:r>
      <w:r w:rsidRPr="00234F88">
        <w:rPr>
          <w:rFonts w:eastAsiaTheme="minorHAnsi"/>
          <w:lang w:eastAsia="en-US"/>
        </w:rPr>
        <w:t xml:space="preserve"> государственной </w:t>
      </w:r>
      <w:r w:rsidR="006B2333" w:rsidRPr="00234F88">
        <w:rPr>
          <w:rFonts w:eastAsiaTheme="minorHAnsi"/>
          <w:lang w:eastAsia="en-US"/>
        </w:rPr>
        <w:t xml:space="preserve">программы </w:t>
      </w:r>
      <w:r w:rsidRPr="00234F88">
        <w:rPr>
          <w:rFonts w:eastAsiaTheme="minorHAnsi"/>
          <w:lang w:eastAsia="en-US"/>
        </w:rPr>
        <w:t xml:space="preserve">Воронежской области </w:t>
      </w:r>
      <w:r w:rsidR="006B2333" w:rsidRPr="00234F88">
        <w:rPr>
          <w:rFonts w:eastAsiaTheme="minorHAnsi"/>
          <w:lang w:eastAsia="en-US"/>
        </w:rPr>
        <w:t>«</w:t>
      </w:r>
      <w:r w:rsidRPr="00234F88">
        <w:rPr>
          <w:rFonts w:eastAsiaTheme="minorHAnsi"/>
          <w:lang w:eastAsia="en-US"/>
        </w:rPr>
        <w:t>Развитие сельского хозяйства, производства пищевых продуктов и инфраструктуры агропродовольственного рынка</w:t>
      </w:r>
      <w:r w:rsidR="006B2333" w:rsidRPr="00234F88">
        <w:rPr>
          <w:rFonts w:eastAsiaTheme="minorHAnsi"/>
          <w:lang w:eastAsia="en-US"/>
        </w:rPr>
        <w:t>»</w:t>
      </w:r>
      <w:r w:rsidRPr="00234F88">
        <w:rPr>
          <w:rFonts w:eastAsiaTheme="minorHAnsi"/>
          <w:lang w:eastAsia="en-US"/>
        </w:rPr>
        <w:t xml:space="preserve">, утвержденной постановлением Правительства Воронежской области от 13.12.2013 </w:t>
      </w:r>
      <w:r w:rsidR="006B2333" w:rsidRPr="00234F88">
        <w:rPr>
          <w:rFonts w:eastAsiaTheme="minorHAnsi"/>
          <w:lang w:eastAsia="en-US"/>
        </w:rPr>
        <w:t>№</w:t>
      </w:r>
      <w:r w:rsidRPr="00234F88">
        <w:rPr>
          <w:rFonts w:eastAsiaTheme="minorHAnsi"/>
          <w:lang w:eastAsia="en-US"/>
        </w:rPr>
        <w:t xml:space="preserve"> 1088 </w:t>
      </w:r>
      <w:r w:rsidR="006B2333" w:rsidRPr="00234F88">
        <w:rPr>
          <w:rFonts w:eastAsiaTheme="minorHAnsi"/>
          <w:lang w:eastAsia="en-US"/>
        </w:rPr>
        <w:t>«</w:t>
      </w:r>
      <w:r w:rsidRPr="00234F88">
        <w:rPr>
          <w:rFonts w:eastAsiaTheme="minorHAnsi"/>
          <w:lang w:eastAsia="en-US"/>
        </w:rPr>
        <w:t xml:space="preserve">Об утверждении государственной программы Воронежской области </w:t>
      </w:r>
      <w:r w:rsidR="006B2333" w:rsidRPr="00234F88">
        <w:rPr>
          <w:rFonts w:eastAsiaTheme="minorHAnsi"/>
          <w:lang w:eastAsia="en-US"/>
        </w:rPr>
        <w:t>«</w:t>
      </w:r>
      <w:r w:rsidRPr="00234F88">
        <w:rPr>
          <w:rFonts w:eastAsiaTheme="minorHAnsi"/>
          <w:lang w:eastAsia="en-US"/>
        </w:rPr>
        <w:t xml:space="preserve">Развитие сельского </w:t>
      </w:r>
      <w:r w:rsidRPr="00234F88">
        <w:rPr>
          <w:rFonts w:eastAsiaTheme="minorHAnsi"/>
          <w:lang w:eastAsia="en-US"/>
        </w:rPr>
        <w:lastRenderedPageBreak/>
        <w:t>хозяйства, производства пищевых продуктов и инфраструктуры агропродовольственного рынка</w:t>
      </w:r>
      <w:r w:rsidR="006B2333" w:rsidRPr="00234F88">
        <w:rPr>
          <w:rFonts w:eastAsiaTheme="minorHAnsi"/>
          <w:lang w:eastAsia="en-US"/>
        </w:rPr>
        <w:t>»</w:t>
      </w:r>
      <w:r w:rsidRPr="00234F88">
        <w:rPr>
          <w:rFonts w:eastAsiaTheme="minorHAnsi"/>
          <w:lang w:eastAsia="en-US"/>
        </w:rPr>
        <w:t>.</w:t>
      </w:r>
    </w:p>
    <w:p w:rsidR="007239EF" w:rsidRPr="00234F88" w:rsidRDefault="007239EF" w:rsidP="00234F88">
      <w:pPr>
        <w:autoSpaceDE w:val="0"/>
        <w:autoSpaceDN w:val="0"/>
        <w:adjustRightInd w:val="0"/>
        <w:spacing w:line="360" w:lineRule="auto"/>
        <w:ind w:firstLine="709"/>
        <w:jc w:val="both"/>
        <w:rPr>
          <w:rFonts w:eastAsiaTheme="minorHAnsi"/>
          <w:lang w:eastAsia="en-US"/>
        </w:rPr>
      </w:pPr>
      <w:r w:rsidRPr="00234F88">
        <w:rPr>
          <w:rFonts w:eastAsiaTheme="minorHAnsi"/>
          <w:lang w:eastAsia="en-US"/>
        </w:rPr>
        <w:t>Субсиди</w:t>
      </w:r>
      <w:r w:rsidR="00765586">
        <w:rPr>
          <w:rFonts w:eastAsiaTheme="minorHAnsi"/>
          <w:lang w:eastAsia="en-US"/>
        </w:rPr>
        <w:t>я</w:t>
      </w:r>
      <w:r w:rsidRPr="00234F88">
        <w:rPr>
          <w:rFonts w:eastAsiaTheme="minorHAnsi"/>
          <w:lang w:eastAsia="en-US"/>
        </w:rPr>
        <w:t xml:space="preserve"> предоставля</w:t>
      </w:r>
      <w:r w:rsidR="00765586">
        <w:rPr>
          <w:rFonts w:eastAsiaTheme="minorHAnsi"/>
          <w:lang w:eastAsia="en-US"/>
        </w:rPr>
        <w:t>е</w:t>
      </w:r>
      <w:r w:rsidRPr="00234F88">
        <w:rPr>
          <w:rFonts w:eastAsiaTheme="minorHAnsi"/>
          <w:lang w:eastAsia="en-US"/>
        </w:rPr>
        <w:t>тся на возмещение части затрат, понесенных получателями средств в предшествующем финансовом году.</w:t>
      </w:r>
    </w:p>
    <w:p w:rsidR="007239EF" w:rsidRPr="007E79C3" w:rsidRDefault="007239EF" w:rsidP="007E79C3">
      <w:pPr>
        <w:autoSpaceDE w:val="0"/>
        <w:autoSpaceDN w:val="0"/>
        <w:adjustRightInd w:val="0"/>
        <w:spacing w:line="360" w:lineRule="auto"/>
        <w:ind w:firstLine="709"/>
        <w:jc w:val="both"/>
        <w:rPr>
          <w:rFonts w:eastAsiaTheme="minorHAnsi"/>
          <w:lang w:eastAsia="en-US"/>
        </w:rPr>
      </w:pPr>
      <w:bookmarkStart w:id="2" w:name="P65"/>
      <w:bookmarkEnd w:id="2"/>
      <w:r w:rsidRPr="007E79C3">
        <w:rPr>
          <w:rFonts w:eastAsiaTheme="minorHAnsi"/>
          <w:lang w:eastAsia="en-US"/>
        </w:rPr>
        <w:t>4. Органом государственной власти,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министерство сельского хозяйства Воронежской области (далее - Министерство).</w:t>
      </w:r>
    </w:p>
    <w:p w:rsidR="007239EF" w:rsidRPr="007E79C3" w:rsidRDefault="007239EF" w:rsidP="007E79C3">
      <w:pPr>
        <w:autoSpaceDE w:val="0"/>
        <w:autoSpaceDN w:val="0"/>
        <w:adjustRightInd w:val="0"/>
        <w:spacing w:line="360" w:lineRule="auto"/>
        <w:ind w:firstLine="709"/>
        <w:jc w:val="both"/>
        <w:rPr>
          <w:rFonts w:eastAsiaTheme="minorHAnsi"/>
          <w:lang w:eastAsia="en-US"/>
        </w:rPr>
      </w:pPr>
      <w:r w:rsidRPr="007E79C3">
        <w:rPr>
          <w:rFonts w:eastAsiaTheme="minorHAnsi"/>
          <w:lang w:eastAsia="en-US"/>
        </w:rPr>
        <w:t>5. Способом предоставления субсидии является возмещение части затрат.</w:t>
      </w:r>
    </w:p>
    <w:p w:rsidR="007239EF" w:rsidRPr="007E79C3" w:rsidRDefault="007239EF" w:rsidP="007E79C3">
      <w:pPr>
        <w:autoSpaceDE w:val="0"/>
        <w:autoSpaceDN w:val="0"/>
        <w:adjustRightInd w:val="0"/>
        <w:spacing w:line="360" w:lineRule="auto"/>
        <w:ind w:firstLine="709"/>
        <w:jc w:val="both"/>
        <w:rPr>
          <w:rFonts w:eastAsiaTheme="minorHAnsi"/>
          <w:lang w:eastAsia="en-US"/>
        </w:rPr>
      </w:pPr>
      <w:r w:rsidRPr="007E79C3">
        <w:rPr>
          <w:rFonts w:eastAsiaTheme="minorHAnsi"/>
          <w:lang w:eastAsia="en-US"/>
        </w:rPr>
        <w:t xml:space="preserve">6. Информация о субсидии размещается на едином портале бюджетной системы Российской Федерации в информационно-телекоммуникационной сети </w:t>
      </w:r>
      <w:r w:rsidR="007E79C3" w:rsidRPr="007E79C3">
        <w:rPr>
          <w:rFonts w:eastAsiaTheme="minorHAnsi"/>
          <w:lang w:eastAsia="en-US"/>
        </w:rPr>
        <w:t>«</w:t>
      </w:r>
      <w:r w:rsidRPr="007E79C3">
        <w:rPr>
          <w:rFonts w:eastAsiaTheme="minorHAnsi"/>
          <w:lang w:eastAsia="en-US"/>
        </w:rPr>
        <w:t>Интернет</w:t>
      </w:r>
      <w:r w:rsidR="007E79C3" w:rsidRPr="007E79C3">
        <w:rPr>
          <w:rFonts w:eastAsiaTheme="minorHAnsi"/>
          <w:lang w:eastAsia="en-US"/>
        </w:rPr>
        <w:t>»</w:t>
      </w:r>
      <w:r w:rsidRPr="007E79C3">
        <w:rPr>
          <w:rFonts w:eastAsiaTheme="minorHAnsi"/>
          <w:lang w:eastAsia="en-US"/>
        </w:rPr>
        <w:t xml:space="preserve"> (далее соответственно - единый портал, сеть </w:t>
      </w:r>
      <w:r w:rsidR="007E79C3" w:rsidRPr="007E79C3">
        <w:rPr>
          <w:rFonts w:eastAsiaTheme="minorHAnsi"/>
          <w:lang w:eastAsia="en-US"/>
        </w:rPr>
        <w:t>«</w:t>
      </w:r>
      <w:r w:rsidRPr="007E79C3">
        <w:rPr>
          <w:rFonts w:eastAsiaTheme="minorHAnsi"/>
          <w:lang w:eastAsia="en-US"/>
        </w:rPr>
        <w:t>Интернет</w:t>
      </w:r>
      <w:r w:rsidR="007E79C3" w:rsidRPr="007E79C3">
        <w:rPr>
          <w:rFonts w:eastAsiaTheme="minorHAnsi"/>
          <w:lang w:eastAsia="en-US"/>
        </w:rPr>
        <w:t>»</w:t>
      </w:r>
      <w:r w:rsidRPr="007E79C3">
        <w:rPr>
          <w:rFonts w:eastAsiaTheme="minorHAnsi"/>
          <w:lang w:eastAsia="en-US"/>
        </w:rPr>
        <w:t xml:space="preserve">) </w:t>
      </w:r>
      <w:r w:rsidR="003A2904">
        <w:rPr>
          <w:rFonts w:eastAsiaTheme="minorHAnsi"/>
          <w:lang w:eastAsia="en-US"/>
        </w:rPr>
        <w:t xml:space="preserve">(в разделе единого портала) </w:t>
      </w:r>
      <w:r w:rsidRPr="007E79C3">
        <w:rPr>
          <w:rFonts w:eastAsiaTheme="minorHAnsi"/>
          <w:lang w:eastAsia="en-US"/>
        </w:rPr>
        <w:t>в</w:t>
      </w:r>
      <w:r w:rsidR="003A2904">
        <w:rPr>
          <w:rFonts w:eastAsiaTheme="minorHAnsi"/>
          <w:lang w:eastAsia="en-US"/>
        </w:rPr>
        <w:t xml:space="preserve"> </w:t>
      </w:r>
      <w:r w:rsidRPr="007E79C3">
        <w:rPr>
          <w:rFonts w:eastAsiaTheme="minorHAnsi"/>
          <w:lang w:eastAsia="en-US"/>
        </w:rPr>
        <w:t>порядке, установленном Министерством финансов Российской Федерации.</w:t>
      </w:r>
    </w:p>
    <w:p w:rsidR="007239EF" w:rsidRPr="007239EF" w:rsidRDefault="007239EF" w:rsidP="007239EF">
      <w:pPr>
        <w:widowControl w:val="0"/>
        <w:autoSpaceDE w:val="0"/>
        <w:autoSpaceDN w:val="0"/>
        <w:jc w:val="both"/>
      </w:pPr>
    </w:p>
    <w:p w:rsidR="007239EF" w:rsidRPr="007239EF" w:rsidRDefault="007239EF" w:rsidP="007239EF">
      <w:pPr>
        <w:widowControl w:val="0"/>
        <w:autoSpaceDE w:val="0"/>
        <w:autoSpaceDN w:val="0"/>
        <w:jc w:val="center"/>
        <w:outlineLvl w:val="1"/>
        <w:rPr>
          <w:b/>
        </w:rPr>
      </w:pPr>
      <w:r w:rsidRPr="007239EF">
        <w:rPr>
          <w:b/>
        </w:rPr>
        <w:t>II. Условия и порядок предоставления субсидии</w:t>
      </w:r>
    </w:p>
    <w:p w:rsidR="007239EF" w:rsidRPr="007239EF" w:rsidRDefault="007239EF" w:rsidP="007239EF">
      <w:pPr>
        <w:widowControl w:val="0"/>
        <w:autoSpaceDE w:val="0"/>
        <w:autoSpaceDN w:val="0"/>
        <w:jc w:val="both"/>
      </w:pPr>
    </w:p>
    <w:p w:rsidR="007239EF" w:rsidRPr="004F64A5" w:rsidRDefault="007239EF" w:rsidP="004F64A5">
      <w:pPr>
        <w:autoSpaceDE w:val="0"/>
        <w:autoSpaceDN w:val="0"/>
        <w:adjustRightInd w:val="0"/>
        <w:spacing w:line="360" w:lineRule="auto"/>
        <w:ind w:firstLine="709"/>
        <w:jc w:val="both"/>
        <w:rPr>
          <w:rFonts w:eastAsiaTheme="minorHAnsi"/>
          <w:lang w:eastAsia="en-US"/>
        </w:rPr>
      </w:pPr>
      <w:bookmarkStart w:id="3" w:name="P71"/>
      <w:bookmarkEnd w:id="3"/>
      <w:r w:rsidRPr="004F64A5">
        <w:rPr>
          <w:rFonts w:eastAsiaTheme="minorHAnsi"/>
          <w:lang w:eastAsia="en-US"/>
        </w:rPr>
        <w:t xml:space="preserve">7. Право на получение субсидии имеют сельскохозяйственные товаропроизводители (за исключением граждан, ведущих личное подсобное хозяйство, не применяющих специальный налоговый режим </w:t>
      </w:r>
      <w:r w:rsidR="004F64A5">
        <w:rPr>
          <w:rFonts w:eastAsiaTheme="minorHAnsi"/>
          <w:lang w:eastAsia="en-US"/>
        </w:rPr>
        <w:t>«</w:t>
      </w:r>
      <w:r w:rsidRPr="004F64A5">
        <w:rPr>
          <w:rFonts w:eastAsiaTheme="minorHAnsi"/>
          <w:lang w:eastAsia="en-US"/>
        </w:rPr>
        <w:t>Налог на профессиональный доход</w:t>
      </w:r>
      <w:r w:rsidR="004F64A5">
        <w:rPr>
          <w:rFonts w:eastAsiaTheme="minorHAnsi"/>
          <w:lang w:eastAsia="en-US"/>
        </w:rPr>
        <w:t>»</w:t>
      </w:r>
      <w:r w:rsidRPr="004F64A5">
        <w:rPr>
          <w:rFonts w:eastAsiaTheme="minorHAnsi"/>
          <w:lang w:eastAsia="en-US"/>
        </w:rPr>
        <w:t>, и сельскохозяйственных кредитных потребительских кооперативов), научные и образовательные организации (далее - получатели субсидии, получатели средств, участники отбора), поставленные на учет в налоговых органах Воронежской области</w:t>
      </w:r>
      <w:r w:rsidR="00BE0F9B">
        <w:rPr>
          <w:rFonts w:eastAsiaTheme="minorHAnsi"/>
          <w:lang w:eastAsia="en-US"/>
        </w:rPr>
        <w:t xml:space="preserve"> </w:t>
      </w:r>
      <w:r w:rsidRPr="004F64A5">
        <w:rPr>
          <w:rFonts w:eastAsiaTheme="minorHAnsi"/>
          <w:lang w:eastAsia="en-US"/>
        </w:rPr>
        <w:t>и осуществляющие на территории Воронежской области производство</w:t>
      </w:r>
      <w:r w:rsidR="00584341">
        <w:rPr>
          <w:rFonts w:eastAsiaTheme="minorHAnsi"/>
          <w:lang w:eastAsia="en-US"/>
        </w:rPr>
        <w:t xml:space="preserve"> молока</w:t>
      </w:r>
      <w:r w:rsidR="00BE0F9B">
        <w:rPr>
          <w:rFonts w:eastAsiaTheme="minorHAnsi"/>
          <w:lang w:eastAsia="en-US"/>
        </w:rPr>
        <w:t xml:space="preserve">, </w:t>
      </w:r>
      <w:r w:rsidR="00AD29F3">
        <w:rPr>
          <w:rFonts w:eastAsiaTheme="minorHAnsi"/>
          <w:lang w:eastAsia="en-US"/>
        </w:rPr>
        <w:t xml:space="preserve">которые соответствуют: </w:t>
      </w:r>
    </w:p>
    <w:p w:rsidR="007239EF" w:rsidRPr="004F64A5" w:rsidRDefault="007239EF" w:rsidP="004F64A5">
      <w:pPr>
        <w:autoSpaceDE w:val="0"/>
        <w:autoSpaceDN w:val="0"/>
        <w:adjustRightInd w:val="0"/>
        <w:spacing w:line="360" w:lineRule="auto"/>
        <w:ind w:firstLine="709"/>
        <w:jc w:val="both"/>
        <w:rPr>
          <w:rFonts w:eastAsiaTheme="minorHAnsi"/>
          <w:lang w:eastAsia="en-US"/>
        </w:rPr>
      </w:pPr>
      <w:r w:rsidRPr="00D11343">
        <w:rPr>
          <w:rFonts w:eastAsiaTheme="minorHAnsi"/>
          <w:lang w:eastAsia="en-US"/>
        </w:rPr>
        <w:lastRenderedPageBreak/>
        <w:t xml:space="preserve">7.1. </w:t>
      </w:r>
      <w:r w:rsidR="00AD29F3" w:rsidRPr="00D11343">
        <w:rPr>
          <w:rFonts w:eastAsiaTheme="minorHAnsi"/>
          <w:lang w:eastAsia="en-US"/>
        </w:rPr>
        <w:t>На даты рассмотрения заявки на</w:t>
      </w:r>
      <w:r w:rsidR="00084C17" w:rsidRPr="00D11343">
        <w:rPr>
          <w:rFonts w:eastAsiaTheme="minorHAnsi"/>
          <w:lang w:eastAsia="en-US"/>
        </w:rPr>
        <w:t xml:space="preserve"> участие в отборе и заключения </w:t>
      </w:r>
      <w:r w:rsidR="00027124">
        <w:rPr>
          <w:rFonts w:eastAsiaTheme="minorHAnsi"/>
          <w:lang w:eastAsia="en-US"/>
        </w:rPr>
        <w:t>с</w:t>
      </w:r>
      <w:r w:rsidR="00AD29F3" w:rsidRPr="00D11343">
        <w:rPr>
          <w:rFonts w:eastAsiaTheme="minorHAnsi"/>
          <w:lang w:eastAsia="en-US"/>
        </w:rPr>
        <w:t xml:space="preserve">оглашения </w:t>
      </w:r>
      <w:r w:rsidR="00027124">
        <w:rPr>
          <w:rFonts w:eastAsiaTheme="minorHAnsi"/>
          <w:lang w:eastAsia="en-US"/>
        </w:rPr>
        <w:t xml:space="preserve">о предоставлении субсидии (далее – Соглашение) </w:t>
      </w:r>
      <w:r w:rsidR="00AD29F3" w:rsidRPr="00D11343">
        <w:rPr>
          <w:rFonts w:eastAsiaTheme="minorHAnsi"/>
          <w:lang w:eastAsia="en-US"/>
        </w:rPr>
        <w:t>следующим требованиям:</w:t>
      </w:r>
      <w:r w:rsidR="00AD29F3">
        <w:rPr>
          <w:rFonts w:eastAsiaTheme="minorHAnsi"/>
          <w:lang w:eastAsia="en-US"/>
        </w:rPr>
        <w:t xml:space="preserve"> </w:t>
      </w:r>
    </w:p>
    <w:p w:rsidR="007239EF" w:rsidRPr="00584341" w:rsidRDefault="007239EF" w:rsidP="00584341">
      <w:pPr>
        <w:autoSpaceDE w:val="0"/>
        <w:autoSpaceDN w:val="0"/>
        <w:adjustRightInd w:val="0"/>
        <w:spacing w:line="360" w:lineRule="auto"/>
        <w:ind w:firstLine="709"/>
        <w:jc w:val="both"/>
        <w:rPr>
          <w:rFonts w:eastAsiaTheme="minorHAnsi"/>
          <w:lang w:eastAsia="en-US"/>
        </w:rPr>
      </w:pPr>
      <w:bookmarkStart w:id="4" w:name="P73"/>
      <w:bookmarkEnd w:id="4"/>
      <w:r w:rsidRPr="00584341">
        <w:rPr>
          <w:rFonts w:eastAsiaTheme="minorHAnsi"/>
          <w:lang w:eastAsia="en-US"/>
        </w:rPr>
        <w:t>а) участник отбора не является иностранным юридическим лицом, в том числе местом регистрации которого являются государство или территория, включенные в</w:t>
      </w:r>
      <w:r w:rsidR="00601486">
        <w:rPr>
          <w:rFonts w:eastAsiaTheme="minorHAnsi"/>
          <w:lang w:eastAsia="en-US"/>
        </w:rPr>
        <w:t xml:space="preserve"> </w:t>
      </w:r>
      <w:r w:rsidRPr="00584341">
        <w:rPr>
          <w:rFonts w:eastAsiaTheme="minorHAnsi"/>
          <w:lang w:eastAsia="en-US"/>
        </w:rPr>
        <w:t>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другого российского юридического лица, реализованное через участие в капитале указанных публичных акционерных обществ;</w:t>
      </w:r>
    </w:p>
    <w:p w:rsidR="00C337B2" w:rsidRPr="0080751C" w:rsidRDefault="00C337B2" w:rsidP="0080751C">
      <w:pPr>
        <w:autoSpaceDE w:val="0"/>
        <w:autoSpaceDN w:val="0"/>
        <w:adjustRightInd w:val="0"/>
        <w:spacing w:line="360" w:lineRule="auto"/>
        <w:ind w:firstLine="709"/>
        <w:jc w:val="both"/>
        <w:rPr>
          <w:rFonts w:eastAsiaTheme="minorHAnsi"/>
          <w:lang w:eastAsia="en-US"/>
        </w:rPr>
      </w:pPr>
      <w:r w:rsidRPr="0080751C">
        <w:rPr>
          <w:rFonts w:eastAsiaTheme="minorHAnsi"/>
          <w:lang w:eastAsia="en-US"/>
        </w:rPr>
        <w:t>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C337B2" w:rsidRPr="0080751C" w:rsidRDefault="00C337B2" w:rsidP="0080751C">
      <w:pPr>
        <w:autoSpaceDE w:val="0"/>
        <w:autoSpaceDN w:val="0"/>
        <w:adjustRightInd w:val="0"/>
        <w:spacing w:line="360" w:lineRule="auto"/>
        <w:ind w:firstLine="709"/>
        <w:jc w:val="both"/>
        <w:rPr>
          <w:rFonts w:eastAsiaTheme="minorHAnsi"/>
          <w:lang w:eastAsia="en-US"/>
        </w:rPr>
      </w:pPr>
      <w:r w:rsidRPr="0080751C">
        <w:rPr>
          <w:rFonts w:eastAsiaTheme="minorHAnsi"/>
          <w:lang w:eastAsia="en-US"/>
        </w:rPr>
        <w:t>в)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C337B2" w:rsidRPr="0080751C" w:rsidRDefault="00C337B2" w:rsidP="0080751C">
      <w:pPr>
        <w:autoSpaceDE w:val="0"/>
        <w:autoSpaceDN w:val="0"/>
        <w:adjustRightInd w:val="0"/>
        <w:spacing w:line="360" w:lineRule="auto"/>
        <w:ind w:firstLine="709"/>
        <w:jc w:val="both"/>
        <w:rPr>
          <w:rFonts w:eastAsiaTheme="minorHAnsi"/>
          <w:lang w:eastAsia="en-US"/>
        </w:rPr>
      </w:pPr>
      <w:r w:rsidRPr="0080751C">
        <w:rPr>
          <w:rFonts w:eastAsiaTheme="minorHAnsi"/>
          <w:lang w:eastAsia="en-US"/>
        </w:rPr>
        <w:lastRenderedPageBreak/>
        <w:t xml:space="preserve">г) участник отбора не получает средства </w:t>
      </w:r>
      <w:r w:rsidR="00F677DB">
        <w:rPr>
          <w:rFonts w:eastAsiaTheme="minorHAnsi"/>
          <w:lang w:eastAsia="en-US"/>
        </w:rPr>
        <w:t>из бюджета Воронежской области</w:t>
      </w:r>
      <w:r w:rsidR="00F71BF3">
        <w:rPr>
          <w:rFonts w:eastAsiaTheme="minorHAnsi"/>
          <w:lang w:eastAsia="en-US"/>
        </w:rPr>
        <w:t xml:space="preserve"> </w:t>
      </w:r>
      <w:r w:rsidRPr="0080751C">
        <w:rPr>
          <w:rFonts w:eastAsiaTheme="minorHAnsi"/>
          <w:lang w:eastAsia="en-US"/>
        </w:rPr>
        <w:t>на основании иных нормативных правовых актов Воронежской области</w:t>
      </w:r>
      <w:r w:rsidR="00F71BF3">
        <w:rPr>
          <w:rFonts w:eastAsiaTheme="minorHAnsi"/>
          <w:lang w:eastAsia="en-US"/>
        </w:rPr>
        <w:t xml:space="preserve"> </w:t>
      </w:r>
      <w:r w:rsidRPr="0080751C">
        <w:rPr>
          <w:rFonts w:eastAsiaTheme="minorHAnsi"/>
          <w:lang w:eastAsia="en-US"/>
        </w:rPr>
        <w:t>на цели, установленные в пункте 3 настоящего Порядка;</w:t>
      </w:r>
    </w:p>
    <w:p w:rsidR="00C337B2" w:rsidRDefault="00C337B2" w:rsidP="0080751C">
      <w:pPr>
        <w:autoSpaceDE w:val="0"/>
        <w:autoSpaceDN w:val="0"/>
        <w:adjustRightInd w:val="0"/>
        <w:spacing w:line="360" w:lineRule="auto"/>
        <w:ind w:firstLine="709"/>
        <w:jc w:val="both"/>
        <w:rPr>
          <w:rFonts w:eastAsiaTheme="minorHAnsi"/>
          <w:lang w:eastAsia="en-US"/>
        </w:rPr>
      </w:pPr>
      <w:r w:rsidRPr="0080751C">
        <w:rPr>
          <w:rFonts w:eastAsiaTheme="minorHAnsi"/>
          <w:lang w:eastAsia="en-US"/>
        </w:rPr>
        <w:t xml:space="preserve">д) участник отбора не является иностранным агентом в соответствии с Федеральным законом от 14.07.2022 </w:t>
      </w:r>
      <w:r w:rsidR="0080751C">
        <w:rPr>
          <w:rFonts w:eastAsiaTheme="minorHAnsi"/>
          <w:lang w:eastAsia="en-US"/>
        </w:rPr>
        <w:t>№</w:t>
      </w:r>
      <w:r w:rsidRPr="0080751C">
        <w:rPr>
          <w:rFonts w:eastAsiaTheme="minorHAnsi"/>
          <w:lang w:eastAsia="en-US"/>
        </w:rPr>
        <w:t xml:space="preserve"> 255-ФЗ </w:t>
      </w:r>
      <w:r w:rsidR="0080751C">
        <w:rPr>
          <w:rFonts w:eastAsiaTheme="minorHAnsi"/>
          <w:lang w:eastAsia="en-US"/>
        </w:rPr>
        <w:t>«</w:t>
      </w:r>
      <w:r w:rsidRPr="0080751C">
        <w:rPr>
          <w:rFonts w:eastAsiaTheme="minorHAnsi"/>
          <w:lang w:eastAsia="en-US"/>
        </w:rPr>
        <w:t>О контроле за деятельностью лиц, находящихся под иностранным влиянием</w:t>
      </w:r>
      <w:r w:rsidR="0080751C">
        <w:rPr>
          <w:rFonts w:eastAsiaTheme="minorHAnsi"/>
          <w:lang w:eastAsia="en-US"/>
        </w:rPr>
        <w:t>»</w:t>
      </w:r>
      <w:r w:rsidRPr="0080751C">
        <w:rPr>
          <w:rFonts w:eastAsiaTheme="minorHAnsi"/>
          <w:lang w:eastAsia="en-US"/>
        </w:rPr>
        <w:t>;</w:t>
      </w:r>
    </w:p>
    <w:p w:rsidR="00B705D6" w:rsidRPr="0080751C" w:rsidRDefault="00B705D6"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е) </w:t>
      </w:r>
      <w:r w:rsidRPr="00B705D6">
        <w:rPr>
          <w:rFonts w:eastAsiaTheme="minorHAnsi"/>
          <w:lang w:eastAsia="en-US"/>
        </w:rPr>
        <w:t xml:space="preserve">у участника отбора на едином налоговом счете отсутствует </w:t>
      </w:r>
      <w:r w:rsidR="00F677DB">
        <w:rPr>
          <w:rFonts w:eastAsiaTheme="minorHAnsi"/>
          <w:lang w:eastAsia="en-US"/>
        </w:rPr>
        <w:t>или не превышает размер, определенны</w:t>
      </w:r>
      <w:r w:rsidR="00E8566B">
        <w:rPr>
          <w:rFonts w:eastAsiaTheme="minorHAnsi"/>
          <w:lang w:eastAsia="en-US"/>
        </w:rPr>
        <w:t>й</w:t>
      </w:r>
      <w:r w:rsidR="00F677DB">
        <w:rPr>
          <w:rFonts w:eastAsiaTheme="minorHAnsi"/>
          <w:lang w:eastAsia="en-US"/>
        </w:rPr>
        <w:t xml:space="preserve"> пунктом 3 статьи 47 Налогового кодекса Российской Федерации</w:t>
      </w:r>
      <w:r w:rsidR="00652E56">
        <w:rPr>
          <w:rFonts w:eastAsiaTheme="minorHAnsi"/>
          <w:lang w:eastAsia="en-US"/>
        </w:rPr>
        <w:t xml:space="preserve">, </w:t>
      </w:r>
      <w:r w:rsidRPr="00B705D6">
        <w:rPr>
          <w:rFonts w:eastAsiaTheme="minorHAnsi"/>
          <w:lang w:eastAsia="en-US"/>
        </w:rPr>
        <w:t>задолженность по уплате налогов, сборов и страховых взносов в бюджеты бюджетной системы Российской Федерации;</w:t>
      </w:r>
    </w:p>
    <w:p w:rsidR="00C337B2" w:rsidRPr="0080751C" w:rsidRDefault="00B705D6"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ж</w:t>
      </w:r>
      <w:r w:rsidR="00C337B2" w:rsidRPr="0080751C">
        <w:rPr>
          <w:rFonts w:eastAsiaTheme="minorHAnsi"/>
          <w:lang w:eastAsia="en-US"/>
        </w:rPr>
        <w:t>) у участника отбора отсутствует просроченная задолженность по возврату в бюджет Воронежской области иных субсидий, бюджетных инвестиций, а также иная просроченная (неурегулированная) задолженность по денежным обязательствам перед Воронежской областью</w:t>
      </w:r>
      <w:r w:rsidR="00C337B2" w:rsidRPr="00B705D6">
        <w:rPr>
          <w:rFonts w:eastAsiaTheme="minorHAnsi"/>
          <w:lang w:eastAsia="en-US"/>
        </w:rPr>
        <w:t>;</w:t>
      </w:r>
      <w:r>
        <w:rPr>
          <w:rFonts w:eastAsiaTheme="minorHAnsi"/>
          <w:lang w:eastAsia="en-US"/>
        </w:rPr>
        <w:t xml:space="preserve"> </w:t>
      </w:r>
    </w:p>
    <w:p w:rsidR="00C337B2" w:rsidRPr="0080751C" w:rsidRDefault="00B705D6"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з</w:t>
      </w:r>
      <w:r w:rsidR="00C337B2" w:rsidRPr="0080751C">
        <w:rPr>
          <w:rFonts w:eastAsiaTheme="minorHAnsi"/>
          <w:lang w:eastAsia="en-US"/>
        </w:rPr>
        <w:t>)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w:t>
      </w:r>
      <w:r w:rsidR="00BB0D69">
        <w:rPr>
          <w:rFonts w:eastAsiaTheme="minorHAnsi"/>
          <w:lang w:eastAsia="en-US"/>
        </w:rPr>
        <w:t xml:space="preserve"> </w:t>
      </w:r>
      <w:r w:rsidR="00C337B2" w:rsidRPr="0080751C">
        <w:rPr>
          <w:rFonts w:eastAsiaTheme="minorHAnsi"/>
          <w:lang w:eastAsia="en-US"/>
        </w:rPr>
        <w:t>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C337B2" w:rsidRDefault="00B705D6"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и</w:t>
      </w:r>
      <w:r w:rsidR="00C337B2" w:rsidRPr="0080751C">
        <w:rPr>
          <w:rFonts w:eastAsiaTheme="minorHAnsi"/>
          <w:lang w:eastAsia="en-US"/>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r w:rsidR="0035123E">
        <w:rPr>
          <w:rFonts w:eastAsiaTheme="minorHAnsi"/>
          <w:lang w:eastAsia="en-US"/>
        </w:rPr>
        <w:t>.</w:t>
      </w:r>
    </w:p>
    <w:p w:rsidR="00607D95" w:rsidRPr="00D11343" w:rsidRDefault="003D2D09" w:rsidP="0080751C">
      <w:pPr>
        <w:autoSpaceDE w:val="0"/>
        <w:autoSpaceDN w:val="0"/>
        <w:adjustRightInd w:val="0"/>
        <w:spacing w:line="360" w:lineRule="auto"/>
        <w:ind w:firstLine="709"/>
        <w:jc w:val="both"/>
        <w:rPr>
          <w:rFonts w:eastAsiaTheme="minorHAnsi"/>
          <w:lang w:eastAsia="en-US"/>
        </w:rPr>
      </w:pPr>
      <w:r w:rsidRPr="00D11343">
        <w:rPr>
          <w:rFonts w:eastAsiaTheme="minorHAnsi"/>
          <w:lang w:eastAsia="en-US"/>
        </w:rPr>
        <w:lastRenderedPageBreak/>
        <w:t xml:space="preserve">7.2. </w:t>
      </w:r>
      <w:r w:rsidR="00607D95" w:rsidRPr="00D11343">
        <w:rPr>
          <w:rFonts w:eastAsiaTheme="minorHAnsi"/>
          <w:lang w:eastAsia="en-US"/>
        </w:rPr>
        <w:t>На дату рассмотрения заявки на участие в отборе</w:t>
      </w:r>
      <w:r w:rsidR="00F71BF3">
        <w:rPr>
          <w:rFonts w:eastAsiaTheme="minorHAnsi"/>
          <w:lang w:eastAsia="en-US"/>
        </w:rPr>
        <w:t xml:space="preserve"> (далее  также – заявка) </w:t>
      </w:r>
      <w:r w:rsidR="00607D95" w:rsidRPr="00D11343">
        <w:rPr>
          <w:rFonts w:eastAsiaTheme="minorHAnsi"/>
          <w:lang w:eastAsia="en-US"/>
        </w:rPr>
        <w:t xml:space="preserve">следующим условиям: </w:t>
      </w:r>
    </w:p>
    <w:p w:rsidR="00C337B2" w:rsidRDefault="003D2D09" w:rsidP="0080751C">
      <w:pPr>
        <w:autoSpaceDE w:val="0"/>
        <w:autoSpaceDN w:val="0"/>
        <w:adjustRightInd w:val="0"/>
        <w:spacing w:line="360" w:lineRule="auto"/>
        <w:ind w:firstLine="709"/>
        <w:jc w:val="both"/>
        <w:rPr>
          <w:rFonts w:eastAsiaTheme="minorHAnsi"/>
          <w:lang w:eastAsia="en-US"/>
        </w:rPr>
      </w:pPr>
      <w:r w:rsidRPr="00D11343">
        <w:rPr>
          <w:rFonts w:eastAsiaTheme="minorHAnsi"/>
          <w:lang w:eastAsia="en-US"/>
        </w:rPr>
        <w:t>а</w:t>
      </w:r>
      <w:r w:rsidR="00C337B2" w:rsidRPr="00D11343">
        <w:rPr>
          <w:rFonts w:eastAsiaTheme="minorHAnsi"/>
          <w:lang w:eastAsia="en-US"/>
        </w:rPr>
        <w:t>) участник отбора понес затраты на производство молока в году, предшествующем году подачи заявки на участие в отборе;</w:t>
      </w:r>
    </w:p>
    <w:p w:rsidR="00434126" w:rsidRPr="0080751C" w:rsidRDefault="003D2D09"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б</w:t>
      </w:r>
      <w:r w:rsidR="00434126" w:rsidRPr="00434126">
        <w:rPr>
          <w:rFonts w:eastAsiaTheme="minorHAnsi"/>
          <w:lang w:eastAsia="en-US"/>
        </w:rPr>
        <w:t xml:space="preserve">) участник отбора </w:t>
      </w:r>
      <w:r w:rsidR="001F5187">
        <w:rPr>
          <w:rFonts w:eastAsiaTheme="minorHAnsi"/>
          <w:lang w:eastAsia="en-US"/>
        </w:rPr>
        <w:t xml:space="preserve">имеет в </w:t>
      </w:r>
      <w:r w:rsidR="00434126" w:rsidRPr="00434126">
        <w:rPr>
          <w:rFonts w:eastAsiaTheme="minorHAnsi"/>
          <w:lang w:eastAsia="en-US"/>
        </w:rPr>
        <w:t>наличи</w:t>
      </w:r>
      <w:r w:rsidR="001F5187">
        <w:rPr>
          <w:rFonts w:eastAsiaTheme="minorHAnsi"/>
          <w:lang w:eastAsia="en-US"/>
        </w:rPr>
        <w:t xml:space="preserve">и </w:t>
      </w:r>
      <w:r w:rsidR="00434126" w:rsidRPr="00434126">
        <w:rPr>
          <w:rFonts w:eastAsiaTheme="minorHAnsi"/>
          <w:lang w:eastAsia="en-US"/>
        </w:rPr>
        <w:t xml:space="preserve">поголовье коров и (или) коз на 1-е число месяца подачи </w:t>
      </w:r>
      <w:r w:rsidR="00F71BF3" w:rsidRPr="00F71BF3">
        <w:rPr>
          <w:rFonts w:eastAsiaTheme="minorHAnsi"/>
          <w:lang w:eastAsia="en-US"/>
        </w:rPr>
        <w:t xml:space="preserve">в Министерство </w:t>
      </w:r>
      <w:r w:rsidR="00434126" w:rsidRPr="00434126">
        <w:rPr>
          <w:rFonts w:eastAsiaTheme="minorHAnsi"/>
          <w:lang w:eastAsia="en-US"/>
        </w:rPr>
        <w:t xml:space="preserve">заявки на </w:t>
      </w:r>
      <w:r w:rsidR="00F71BF3" w:rsidRPr="00F71BF3">
        <w:rPr>
          <w:rFonts w:eastAsiaTheme="minorHAnsi"/>
          <w:lang w:eastAsia="en-US"/>
        </w:rPr>
        <w:t>участие в отборе</w:t>
      </w:r>
      <w:r w:rsidR="001F5187">
        <w:rPr>
          <w:rFonts w:eastAsiaTheme="minorHAnsi"/>
          <w:lang w:eastAsia="en-US"/>
        </w:rPr>
        <w:t>;</w:t>
      </w:r>
    </w:p>
    <w:p w:rsidR="00C337B2" w:rsidRPr="0080751C" w:rsidRDefault="003D2D09"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в</w:t>
      </w:r>
      <w:r w:rsidR="00C337B2" w:rsidRPr="0080751C">
        <w:rPr>
          <w:rFonts w:eastAsiaTheme="minorHAnsi"/>
          <w:lang w:eastAsia="en-US"/>
        </w:rPr>
        <w:t>) участник отбора обеспечил сохранность поголовья коров и (или) коз в отчетном финансовом году по отношению к уровню года, предшествующего отчетному финансовому году, за исключением участников отбора, которые начали хозяйственную деятельность по производству молока в отчетном или текущем финансовом году, и участников отбора,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rsidR="00C337B2" w:rsidRPr="0080751C" w:rsidRDefault="003D2D09"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г</w:t>
      </w:r>
      <w:r w:rsidR="00C337B2" w:rsidRPr="0080751C">
        <w:rPr>
          <w:rFonts w:eastAsiaTheme="minorHAnsi"/>
          <w:lang w:eastAsia="en-US"/>
        </w:rPr>
        <w:t>) участник отбора обеспечил подтверждение информации об объеме реализованного молока данными, содержащимися в ветеринарных сопроводительных документах, оформленных в электронной форме с использованием Федеральной государственной информационной системы в области ветеринарии;</w:t>
      </w:r>
    </w:p>
    <w:p w:rsidR="00C337B2" w:rsidRPr="0080751C" w:rsidRDefault="003D2D09"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д</w:t>
      </w:r>
      <w:r w:rsidR="00C337B2" w:rsidRPr="0080751C">
        <w:rPr>
          <w:rFonts w:eastAsiaTheme="minorHAnsi"/>
          <w:lang w:eastAsia="en-US"/>
        </w:rPr>
        <w:t xml:space="preserve">) участник отбора, являющийся гражданином, ведущим личное подсобное хозяйство и применяющим специальный налоговый режим </w:t>
      </w:r>
      <w:r w:rsidR="007600C4">
        <w:rPr>
          <w:rFonts w:eastAsiaTheme="minorHAnsi"/>
          <w:lang w:eastAsia="en-US"/>
        </w:rPr>
        <w:t>«</w:t>
      </w:r>
      <w:r w:rsidR="00C337B2" w:rsidRPr="0080751C">
        <w:rPr>
          <w:rFonts w:eastAsiaTheme="minorHAnsi"/>
          <w:lang w:eastAsia="en-US"/>
        </w:rPr>
        <w:t>Налог на профессиональный доход</w:t>
      </w:r>
      <w:r w:rsidR="007600C4">
        <w:rPr>
          <w:rFonts w:eastAsiaTheme="minorHAnsi"/>
          <w:lang w:eastAsia="en-US"/>
        </w:rPr>
        <w:t>»</w:t>
      </w:r>
      <w:r w:rsidR="00C337B2" w:rsidRPr="0080751C">
        <w:rPr>
          <w:rFonts w:eastAsiaTheme="minorHAnsi"/>
          <w:lang w:eastAsia="en-US"/>
        </w:rPr>
        <w:t>, подтвердил применение налогового режима справкой о постановке на учет (снятии с учета) физического лица в качестве плательщика налога на профессиональный доход;</w:t>
      </w:r>
    </w:p>
    <w:p w:rsidR="00C337B2" w:rsidRDefault="003D2D09"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е</w:t>
      </w:r>
      <w:r w:rsidR="00C337B2" w:rsidRPr="0080751C">
        <w:rPr>
          <w:rFonts w:eastAsiaTheme="minorHAnsi"/>
          <w:lang w:eastAsia="en-US"/>
        </w:rPr>
        <w:t xml:space="preserve">) участник отбора, являющийся гражданином, ведущим личное подсобное хозяйство и применяющим специальный налоговый режим </w:t>
      </w:r>
      <w:r w:rsidR="007600C4">
        <w:rPr>
          <w:rFonts w:eastAsiaTheme="minorHAnsi"/>
          <w:lang w:eastAsia="en-US"/>
        </w:rPr>
        <w:t>«</w:t>
      </w:r>
      <w:r w:rsidR="00C337B2" w:rsidRPr="0080751C">
        <w:rPr>
          <w:rFonts w:eastAsiaTheme="minorHAnsi"/>
          <w:lang w:eastAsia="en-US"/>
        </w:rPr>
        <w:t>Налог на профессиональный доход</w:t>
      </w:r>
      <w:r w:rsidR="007600C4">
        <w:rPr>
          <w:rFonts w:eastAsiaTheme="minorHAnsi"/>
          <w:lang w:eastAsia="en-US"/>
        </w:rPr>
        <w:t>»</w:t>
      </w:r>
      <w:r w:rsidR="00C337B2" w:rsidRPr="0080751C">
        <w:rPr>
          <w:rFonts w:eastAsiaTheme="minorHAnsi"/>
          <w:lang w:eastAsia="en-US"/>
        </w:rPr>
        <w:t xml:space="preserve">, представил выписку из </w:t>
      </w:r>
      <w:proofErr w:type="spellStart"/>
      <w:r w:rsidR="00C337B2" w:rsidRPr="0080751C">
        <w:rPr>
          <w:rFonts w:eastAsiaTheme="minorHAnsi"/>
          <w:lang w:eastAsia="en-US"/>
        </w:rPr>
        <w:t>похозяйственной</w:t>
      </w:r>
      <w:proofErr w:type="spellEnd"/>
      <w:r w:rsidR="00C337B2" w:rsidRPr="0080751C">
        <w:rPr>
          <w:rFonts w:eastAsiaTheme="minorHAnsi"/>
          <w:lang w:eastAsia="en-US"/>
        </w:rPr>
        <w:t xml:space="preserve"> книги, подтверждающую ведение производственной деятельности не менее чем в течение 12 месяцев, предшествующих году предоставления субсидии;</w:t>
      </w:r>
    </w:p>
    <w:p w:rsidR="00C337B2" w:rsidRDefault="003D2D09"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lastRenderedPageBreak/>
        <w:t>ж</w:t>
      </w:r>
      <w:r w:rsidR="00C337B2" w:rsidRPr="0080751C">
        <w:rPr>
          <w:rFonts w:eastAsiaTheme="minorHAnsi"/>
          <w:lang w:eastAsia="en-US"/>
        </w:rPr>
        <w:t xml:space="preserve">) участник отбора принял обязательство о достижении в году получения средств результатов использования субсидии в соответствии с заключенным между Министерством и получателем субсидии </w:t>
      </w:r>
      <w:r w:rsidR="00084C17">
        <w:rPr>
          <w:rFonts w:eastAsiaTheme="minorHAnsi"/>
          <w:lang w:eastAsia="en-US"/>
        </w:rPr>
        <w:t>С</w:t>
      </w:r>
      <w:r w:rsidR="00C337B2" w:rsidRPr="0080751C">
        <w:rPr>
          <w:rFonts w:eastAsiaTheme="minorHAnsi"/>
          <w:lang w:eastAsia="en-US"/>
        </w:rPr>
        <w:t>оглашением;</w:t>
      </w:r>
    </w:p>
    <w:p w:rsidR="00836EA8" w:rsidRDefault="003D2D09" w:rsidP="0080751C">
      <w:pPr>
        <w:autoSpaceDE w:val="0"/>
        <w:autoSpaceDN w:val="0"/>
        <w:adjustRightInd w:val="0"/>
        <w:spacing w:line="360" w:lineRule="auto"/>
        <w:ind w:firstLine="709"/>
        <w:jc w:val="both"/>
        <w:rPr>
          <w:rFonts w:eastAsiaTheme="minorHAnsi"/>
          <w:lang w:eastAsia="en-US"/>
        </w:rPr>
      </w:pPr>
      <w:r>
        <w:rPr>
          <w:rFonts w:eastAsiaTheme="minorHAnsi"/>
          <w:lang w:eastAsia="en-US"/>
        </w:rPr>
        <w:t>з</w:t>
      </w:r>
      <w:r w:rsidR="00836EA8">
        <w:rPr>
          <w:rFonts w:eastAsiaTheme="minorHAnsi"/>
          <w:lang w:eastAsia="en-US"/>
        </w:rPr>
        <w:t xml:space="preserve">) </w:t>
      </w:r>
      <w:r w:rsidR="00836EA8" w:rsidRPr="00836EA8">
        <w:rPr>
          <w:rFonts w:eastAsiaTheme="minorHAnsi"/>
          <w:lang w:eastAsia="en-US"/>
        </w:rPr>
        <w:t>участник отбора реализовал и (или) отгрузил на собственную переработку коровье и (или) козье молоко;</w:t>
      </w:r>
    </w:p>
    <w:p w:rsidR="008B004E" w:rsidRPr="008B004E" w:rsidRDefault="003D2D09" w:rsidP="008B004E">
      <w:pPr>
        <w:autoSpaceDE w:val="0"/>
        <w:autoSpaceDN w:val="0"/>
        <w:adjustRightInd w:val="0"/>
        <w:spacing w:line="360" w:lineRule="auto"/>
        <w:ind w:firstLine="709"/>
        <w:jc w:val="both"/>
        <w:rPr>
          <w:rFonts w:eastAsiaTheme="minorHAnsi"/>
          <w:lang w:eastAsia="en-US"/>
        </w:rPr>
      </w:pPr>
      <w:r>
        <w:rPr>
          <w:rFonts w:eastAsiaTheme="minorHAnsi"/>
          <w:lang w:eastAsia="en-US"/>
        </w:rPr>
        <w:t>и</w:t>
      </w:r>
      <w:r w:rsidR="008B004E" w:rsidRPr="008B004E">
        <w:rPr>
          <w:rFonts w:eastAsiaTheme="minorHAnsi"/>
          <w:lang w:eastAsia="en-US"/>
        </w:rPr>
        <w:t xml:space="preserve">) </w:t>
      </w:r>
      <w:r w:rsidR="00E41E2B">
        <w:rPr>
          <w:rFonts w:eastAsiaTheme="minorHAnsi"/>
          <w:lang w:eastAsia="en-US"/>
        </w:rPr>
        <w:t xml:space="preserve">участник отбора </w:t>
      </w:r>
      <w:r w:rsidR="008B004E" w:rsidRPr="008B004E">
        <w:rPr>
          <w:rFonts w:eastAsiaTheme="minorHAnsi"/>
          <w:lang w:eastAsia="en-US"/>
        </w:rPr>
        <w:t xml:space="preserve">в году, предшествующем году получения субсидии, </w:t>
      </w:r>
      <w:r w:rsidR="00E41E2B">
        <w:rPr>
          <w:rFonts w:eastAsiaTheme="minorHAnsi"/>
          <w:lang w:eastAsia="en-US"/>
        </w:rPr>
        <w:t xml:space="preserve">не </w:t>
      </w:r>
      <w:r w:rsidR="008B004E" w:rsidRPr="008B004E">
        <w:rPr>
          <w:rFonts w:eastAsiaTheme="minorHAnsi"/>
          <w:lang w:eastAsia="en-US"/>
        </w:rPr>
        <w:t>привле</w:t>
      </w:r>
      <w:r w:rsidR="00E41E2B">
        <w:rPr>
          <w:rFonts w:eastAsiaTheme="minorHAnsi"/>
          <w:lang w:eastAsia="en-US"/>
        </w:rPr>
        <w:t xml:space="preserve">кался </w:t>
      </w:r>
      <w:r w:rsidR="008B004E" w:rsidRPr="008B004E">
        <w:rPr>
          <w:rFonts w:eastAsiaTheme="minorHAnsi"/>
          <w:lang w:eastAsia="en-US"/>
        </w:rPr>
        <w:t xml:space="preserve">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r w:rsidR="008B004E">
        <w:rPr>
          <w:rFonts w:eastAsiaTheme="minorHAnsi"/>
          <w:lang w:eastAsia="en-US"/>
        </w:rPr>
        <w:t xml:space="preserve">Правилами </w:t>
      </w:r>
      <w:r w:rsidR="008B004E" w:rsidRPr="008B004E">
        <w:rPr>
          <w:rFonts w:eastAsiaTheme="minorHAnsi"/>
          <w:lang w:eastAsia="en-US"/>
        </w:rPr>
        <w:t xml:space="preserve">противопожарного режима в Российской Федерации, утвержденными </w:t>
      </w:r>
      <w:r w:rsidR="007835A3">
        <w:rPr>
          <w:rFonts w:eastAsiaTheme="minorHAnsi"/>
          <w:lang w:eastAsia="en-US"/>
        </w:rPr>
        <w:t>п</w:t>
      </w:r>
      <w:r w:rsidR="008B004E" w:rsidRPr="008B004E">
        <w:rPr>
          <w:rFonts w:eastAsiaTheme="minorHAnsi"/>
          <w:lang w:eastAsia="en-US"/>
        </w:rPr>
        <w:t xml:space="preserve">остановлением Правительства Российской Федерации от 16.09.2020 </w:t>
      </w:r>
      <w:r w:rsidR="008B004E">
        <w:rPr>
          <w:rFonts w:eastAsiaTheme="minorHAnsi"/>
          <w:lang w:eastAsia="en-US"/>
        </w:rPr>
        <w:t>№</w:t>
      </w:r>
      <w:r w:rsidR="008B004E" w:rsidRPr="008B004E">
        <w:rPr>
          <w:rFonts w:eastAsiaTheme="minorHAnsi"/>
          <w:lang w:eastAsia="en-US"/>
        </w:rPr>
        <w:t xml:space="preserve"> 1479 </w:t>
      </w:r>
      <w:r w:rsidR="008B004E">
        <w:rPr>
          <w:rFonts w:eastAsiaTheme="minorHAnsi"/>
          <w:lang w:eastAsia="en-US"/>
        </w:rPr>
        <w:t>«</w:t>
      </w:r>
      <w:r w:rsidR="008B004E" w:rsidRPr="008B004E">
        <w:rPr>
          <w:rFonts w:eastAsiaTheme="minorHAnsi"/>
          <w:lang w:eastAsia="en-US"/>
        </w:rPr>
        <w:t>Об утверждении Правил противопожарного режима в Российской Федерации</w:t>
      </w:r>
      <w:r w:rsidR="008B004E">
        <w:rPr>
          <w:rFonts w:eastAsiaTheme="minorHAnsi"/>
          <w:lang w:eastAsia="en-US"/>
        </w:rPr>
        <w:t>»</w:t>
      </w:r>
      <w:r w:rsidR="008B004E" w:rsidRPr="008B004E">
        <w:rPr>
          <w:rFonts w:eastAsiaTheme="minorHAnsi"/>
          <w:lang w:eastAsia="en-US"/>
        </w:rPr>
        <w:t>;</w:t>
      </w:r>
    </w:p>
    <w:p w:rsidR="008B004E" w:rsidRDefault="003D2D09" w:rsidP="0080751C">
      <w:pPr>
        <w:autoSpaceDE w:val="0"/>
        <w:autoSpaceDN w:val="0"/>
        <w:adjustRightInd w:val="0"/>
        <w:spacing w:line="360" w:lineRule="auto"/>
        <w:ind w:firstLine="709"/>
        <w:jc w:val="both"/>
        <w:rPr>
          <w:rFonts w:eastAsiaTheme="minorHAnsi"/>
          <w:lang w:eastAsia="en-US"/>
        </w:rPr>
      </w:pPr>
      <w:r w:rsidRPr="007835A3">
        <w:rPr>
          <w:rFonts w:eastAsiaTheme="minorHAnsi"/>
          <w:lang w:eastAsia="en-US"/>
        </w:rPr>
        <w:t>к</w:t>
      </w:r>
      <w:r w:rsidR="00836EA8" w:rsidRPr="007835A3">
        <w:rPr>
          <w:rFonts w:eastAsiaTheme="minorHAnsi"/>
          <w:lang w:eastAsia="en-US"/>
        </w:rPr>
        <w:t xml:space="preserve">) </w:t>
      </w:r>
      <w:r w:rsidR="00A10ED6">
        <w:rPr>
          <w:rFonts w:eastAsiaTheme="minorHAnsi"/>
          <w:lang w:eastAsia="en-US"/>
        </w:rPr>
        <w:t xml:space="preserve">участник отбора </w:t>
      </w:r>
      <w:r w:rsidR="008B004E" w:rsidRPr="007835A3">
        <w:rPr>
          <w:rFonts w:eastAsiaTheme="minorHAnsi"/>
          <w:lang w:eastAsia="en-US"/>
        </w:rPr>
        <w:t>документально подтвер</w:t>
      </w:r>
      <w:r w:rsidR="00A10ED6">
        <w:rPr>
          <w:rFonts w:eastAsiaTheme="minorHAnsi"/>
          <w:lang w:eastAsia="en-US"/>
        </w:rPr>
        <w:t xml:space="preserve">дил </w:t>
      </w:r>
      <w:r w:rsidR="008B004E" w:rsidRPr="007835A3">
        <w:rPr>
          <w:rFonts w:eastAsiaTheme="minorHAnsi"/>
          <w:lang w:eastAsia="en-US"/>
        </w:rPr>
        <w:t>прав</w:t>
      </w:r>
      <w:r w:rsidR="00A10ED6">
        <w:rPr>
          <w:rFonts w:eastAsiaTheme="minorHAnsi"/>
          <w:lang w:eastAsia="en-US"/>
        </w:rPr>
        <w:t>о</w:t>
      </w:r>
      <w:r w:rsidR="008B004E" w:rsidRPr="007835A3">
        <w:rPr>
          <w:rFonts w:eastAsiaTheme="minorHAnsi"/>
          <w:lang w:eastAsia="en-US"/>
        </w:rPr>
        <w:t xml:space="preserve"> пользования земельными участками, на которых осуществляется или планируется осуществлять </w:t>
      </w:r>
      <w:r w:rsidR="005773FC" w:rsidRPr="007835A3">
        <w:rPr>
          <w:rFonts w:eastAsiaTheme="minorHAnsi"/>
          <w:lang w:eastAsia="en-US"/>
        </w:rPr>
        <w:t>сельскохозяйственное производство</w:t>
      </w:r>
      <w:r w:rsidR="00D11343">
        <w:rPr>
          <w:rFonts w:eastAsiaTheme="minorHAnsi"/>
          <w:lang w:eastAsia="en-US"/>
        </w:rPr>
        <w:t>;</w:t>
      </w:r>
    </w:p>
    <w:p w:rsidR="00836EA8" w:rsidRPr="004177E7" w:rsidRDefault="003D2D09" w:rsidP="0080751C">
      <w:pPr>
        <w:autoSpaceDE w:val="0"/>
        <w:autoSpaceDN w:val="0"/>
        <w:adjustRightInd w:val="0"/>
        <w:spacing w:line="360" w:lineRule="auto"/>
        <w:ind w:firstLine="709"/>
        <w:jc w:val="both"/>
        <w:rPr>
          <w:rFonts w:eastAsiaTheme="minorHAnsi"/>
          <w:lang w:eastAsia="en-US"/>
        </w:rPr>
      </w:pPr>
      <w:r w:rsidRPr="004177E7">
        <w:rPr>
          <w:rFonts w:eastAsiaTheme="minorHAnsi"/>
          <w:lang w:eastAsia="en-US"/>
        </w:rPr>
        <w:t>л</w:t>
      </w:r>
      <w:r w:rsidR="00836EA8" w:rsidRPr="004177E7">
        <w:rPr>
          <w:rFonts w:eastAsiaTheme="minorHAnsi"/>
          <w:lang w:eastAsia="en-US"/>
        </w:rPr>
        <w:t xml:space="preserve">) </w:t>
      </w:r>
      <w:r w:rsidR="007835A3" w:rsidRPr="004177E7">
        <w:rPr>
          <w:rFonts w:eastAsiaTheme="minorHAnsi"/>
          <w:lang w:eastAsia="en-US"/>
        </w:rPr>
        <w:t xml:space="preserve">внесение </w:t>
      </w:r>
      <w:r w:rsidR="005D504C" w:rsidRPr="004177E7">
        <w:rPr>
          <w:rFonts w:eastAsiaTheme="minorHAnsi"/>
          <w:lang w:eastAsia="en-US"/>
        </w:rPr>
        <w:t>в государственный реестр земель сельскохозяйственного назначения</w:t>
      </w:r>
      <w:r w:rsidR="00DA2BA3" w:rsidRPr="004177E7">
        <w:rPr>
          <w:rFonts w:eastAsiaTheme="minorHAnsi"/>
          <w:lang w:eastAsia="en-US"/>
        </w:rPr>
        <w:t xml:space="preserve"> сведений</w:t>
      </w:r>
      <w:r w:rsidR="00836EA8" w:rsidRPr="004177E7">
        <w:rPr>
          <w:rFonts w:eastAsiaTheme="minorHAnsi"/>
          <w:lang w:eastAsia="en-US"/>
        </w:rPr>
        <w:t>, которы</w:t>
      </w:r>
      <w:r w:rsidR="00DA2BA3" w:rsidRPr="004177E7">
        <w:rPr>
          <w:rFonts w:eastAsiaTheme="minorHAnsi"/>
          <w:lang w:eastAsia="en-US"/>
        </w:rPr>
        <w:t>е</w:t>
      </w:r>
      <w:r w:rsidR="00836EA8" w:rsidRPr="004177E7">
        <w:rPr>
          <w:rFonts w:eastAsiaTheme="minorHAnsi"/>
          <w:lang w:eastAsia="en-US"/>
        </w:rPr>
        <w:t xml:space="preserve"> </w:t>
      </w:r>
      <w:r w:rsidR="00434126" w:rsidRPr="004177E7">
        <w:rPr>
          <w:rFonts w:eastAsiaTheme="minorHAnsi"/>
          <w:lang w:eastAsia="en-US"/>
        </w:rPr>
        <w:t>представл</w:t>
      </w:r>
      <w:r w:rsidR="00DA2BA3" w:rsidRPr="004177E7">
        <w:rPr>
          <w:rFonts w:eastAsiaTheme="minorHAnsi"/>
          <w:lang w:eastAsia="en-US"/>
        </w:rPr>
        <w:t xml:space="preserve">яются </w:t>
      </w:r>
      <w:r w:rsidR="00836EA8" w:rsidRPr="004177E7">
        <w:rPr>
          <w:rFonts w:eastAsiaTheme="minorHAnsi"/>
          <w:lang w:eastAsia="en-US"/>
        </w:rPr>
        <w:t>собственник</w:t>
      </w:r>
      <w:r w:rsidR="00DA2BA3" w:rsidRPr="004177E7">
        <w:rPr>
          <w:rFonts w:eastAsiaTheme="minorHAnsi"/>
          <w:lang w:eastAsia="en-US"/>
        </w:rPr>
        <w:t xml:space="preserve">ами </w:t>
      </w:r>
      <w:r w:rsidR="00836EA8" w:rsidRPr="004177E7">
        <w:rPr>
          <w:rFonts w:eastAsiaTheme="minorHAnsi"/>
          <w:lang w:eastAsia="en-US"/>
        </w:rPr>
        <w:t>земельных участков, землепользовател</w:t>
      </w:r>
      <w:r w:rsidR="00DA2BA3" w:rsidRPr="004177E7">
        <w:rPr>
          <w:rFonts w:eastAsiaTheme="minorHAnsi"/>
          <w:lang w:eastAsia="en-US"/>
        </w:rPr>
        <w:t>ями</w:t>
      </w:r>
      <w:r w:rsidR="00836EA8" w:rsidRPr="004177E7">
        <w:rPr>
          <w:rFonts w:eastAsiaTheme="minorHAnsi"/>
          <w:lang w:eastAsia="en-US"/>
        </w:rPr>
        <w:t>, землевладельц</w:t>
      </w:r>
      <w:r w:rsidR="00DA2BA3" w:rsidRPr="004177E7">
        <w:rPr>
          <w:rFonts w:eastAsiaTheme="minorHAnsi"/>
          <w:lang w:eastAsia="en-US"/>
        </w:rPr>
        <w:t>ами</w:t>
      </w:r>
      <w:r w:rsidR="00836EA8" w:rsidRPr="004177E7">
        <w:rPr>
          <w:rFonts w:eastAsiaTheme="minorHAnsi"/>
          <w:lang w:eastAsia="en-US"/>
        </w:rPr>
        <w:t xml:space="preserve"> и</w:t>
      </w:r>
      <w:r w:rsidR="005D504C" w:rsidRPr="004177E7">
        <w:rPr>
          <w:rFonts w:eastAsiaTheme="minorHAnsi"/>
          <w:lang w:eastAsia="en-US"/>
        </w:rPr>
        <w:t xml:space="preserve"> арендатор</w:t>
      </w:r>
      <w:r w:rsidR="00DA2BA3" w:rsidRPr="004177E7">
        <w:rPr>
          <w:rFonts w:eastAsiaTheme="minorHAnsi"/>
          <w:lang w:eastAsia="en-US"/>
        </w:rPr>
        <w:t>ами</w:t>
      </w:r>
      <w:r w:rsidR="005D504C" w:rsidRPr="004177E7">
        <w:rPr>
          <w:rFonts w:eastAsiaTheme="minorHAnsi"/>
          <w:lang w:eastAsia="en-US"/>
        </w:rPr>
        <w:t xml:space="preserve"> земельных участков, на которых </w:t>
      </w:r>
      <w:r w:rsidR="00836EA8" w:rsidRPr="004177E7">
        <w:rPr>
          <w:rFonts w:eastAsiaTheme="minorHAnsi"/>
          <w:lang w:eastAsia="en-US"/>
        </w:rPr>
        <w:t xml:space="preserve">осуществляется или планируется осуществлять </w:t>
      </w:r>
      <w:r w:rsidR="005773FC" w:rsidRPr="004177E7">
        <w:rPr>
          <w:rFonts w:eastAsiaTheme="minorHAnsi"/>
          <w:lang w:eastAsia="en-US"/>
        </w:rPr>
        <w:t xml:space="preserve">сельскохозяйственное </w:t>
      </w:r>
      <w:r w:rsidR="00836EA8" w:rsidRPr="004177E7">
        <w:rPr>
          <w:rFonts w:eastAsiaTheme="minorHAnsi"/>
          <w:lang w:eastAsia="en-US"/>
        </w:rPr>
        <w:t>производство</w:t>
      </w:r>
      <w:r w:rsidR="00CB7C10">
        <w:rPr>
          <w:rFonts w:eastAsiaTheme="minorHAnsi"/>
          <w:lang w:eastAsia="en-US"/>
        </w:rPr>
        <w:t xml:space="preserve">, </w:t>
      </w:r>
      <w:r w:rsidR="00836EA8" w:rsidRPr="004177E7">
        <w:rPr>
          <w:rFonts w:eastAsiaTheme="minorHAnsi"/>
          <w:lang w:eastAsia="en-US"/>
        </w:rPr>
        <w:t>в соответствии с приложением № 1 к Правилам ведения государственного реестра земель сельскохозяйственного назначения, утвержденны</w:t>
      </w:r>
      <w:r w:rsidR="00CB7C10">
        <w:rPr>
          <w:rFonts w:eastAsiaTheme="minorHAnsi"/>
          <w:lang w:eastAsia="en-US"/>
        </w:rPr>
        <w:t>м</w:t>
      </w:r>
      <w:r w:rsidR="00836EA8" w:rsidRPr="004177E7">
        <w:rPr>
          <w:rFonts w:eastAsiaTheme="minorHAnsi"/>
          <w:lang w:eastAsia="en-US"/>
        </w:rPr>
        <w:t xml:space="preserve"> постановлением Правительства Российской Федерации от </w:t>
      </w:r>
      <w:r w:rsidR="00D35735" w:rsidRPr="004177E7">
        <w:rPr>
          <w:rFonts w:eastAsiaTheme="minorHAnsi"/>
          <w:lang w:eastAsia="en-US"/>
        </w:rPr>
        <w:t>0</w:t>
      </w:r>
      <w:r w:rsidR="00836EA8" w:rsidRPr="004177E7">
        <w:rPr>
          <w:rFonts w:eastAsiaTheme="minorHAnsi"/>
          <w:lang w:eastAsia="en-US"/>
        </w:rPr>
        <w:t>2</w:t>
      </w:r>
      <w:r w:rsidR="00D35735" w:rsidRPr="004177E7">
        <w:rPr>
          <w:rFonts w:eastAsiaTheme="minorHAnsi"/>
          <w:lang w:eastAsia="en-US"/>
        </w:rPr>
        <w:t>.02.</w:t>
      </w:r>
      <w:r w:rsidR="00836EA8" w:rsidRPr="004177E7">
        <w:rPr>
          <w:rFonts w:eastAsiaTheme="minorHAnsi"/>
          <w:lang w:eastAsia="en-US"/>
        </w:rPr>
        <w:t>2023</w:t>
      </w:r>
      <w:r w:rsidR="00D6340D">
        <w:rPr>
          <w:rFonts w:eastAsiaTheme="minorHAnsi"/>
          <w:lang w:eastAsia="en-US"/>
        </w:rPr>
        <w:t xml:space="preserve"> </w:t>
      </w:r>
      <w:r w:rsidR="00836EA8" w:rsidRPr="004177E7">
        <w:rPr>
          <w:rFonts w:eastAsiaTheme="minorHAnsi"/>
          <w:lang w:eastAsia="en-US"/>
        </w:rPr>
        <w:t>№ 154</w:t>
      </w:r>
      <w:r w:rsidR="004177E7" w:rsidRPr="004177E7">
        <w:rPr>
          <w:rFonts w:eastAsiaTheme="minorHAnsi"/>
          <w:lang w:eastAsia="en-US"/>
        </w:rPr>
        <w:t xml:space="preserve"> «О порядке ведения государственного реестра земель сельскохозяйственного назначения»</w:t>
      </w:r>
      <w:r w:rsidR="00EE1752" w:rsidRPr="004177E7">
        <w:rPr>
          <w:rFonts w:eastAsiaTheme="minorHAnsi"/>
          <w:lang w:eastAsia="en-US"/>
        </w:rPr>
        <w:t>;</w:t>
      </w:r>
    </w:p>
    <w:p w:rsidR="00CF68FA" w:rsidRPr="000351AA" w:rsidRDefault="003D2D09" w:rsidP="00737392">
      <w:pPr>
        <w:autoSpaceDE w:val="0"/>
        <w:autoSpaceDN w:val="0"/>
        <w:adjustRightInd w:val="0"/>
        <w:spacing w:line="360" w:lineRule="auto"/>
        <w:ind w:firstLine="709"/>
        <w:jc w:val="both"/>
        <w:rPr>
          <w:rFonts w:eastAsiaTheme="minorHAnsi"/>
          <w:lang w:eastAsia="en-US"/>
        </w:rPr>
      </w:pPr>
      <w:r w:rsidRPr="000351AA">
        <w:rPr>
          <w:rFonts w:eastAsiaTheme="minorHAnsi"/>
          <w:lang w:eastAsia="en-US"/>
        </w:rPr>
        <w:t>м</w:t>
      </w:r>
      <w:r w:rsidR="00EE1752" w:rsidRPr="000351AA">
        <w:rPr>
          <w:rFonts w:eastAsiaTheme="minorHAnsi"/>
          <w:lang w:eastAsia="en-US"/>
        </w:rPr>
        <w:t xml:space="preserve">) </w:t>
      </w:r>
      <w:r w:rsidR="008A2028" w:rsidRPr="000351AA">
        <w:rPr>
          <w:rFonts w:eastAsiaTheme="minorHAnsi"/>
          <w:lang w:eastAsia="en-US"/>
        </w:rPr>
        <w:t xml:space="preserve">наличие </w:t>
      </w:r>
      <w:r w:rsidR="00E20B7C" w:rsidRPr="00E20B7C">
        <w:rPr>
          <w:rFonts w:eastAsiaTheme="minorHAnsi"/>
          <w:lang w:eastAsia="en-US"/>
        </w:rPr>
        <w:t>справк</w:t>
      </w:r>
      <w:r w:rsidR="00E20B7C">
        <w:rPr>
          <w:rFonts w:eastAsiaTheme="minorHAnsi"/>
          <w:lang w:eastAsia="en-US"/>
        </w:rPr>
        <w:t>и</w:t>
      </w:r>
      <w:r w:rsidR="00E20B7C" w:rsidRPr="00E20B7C">
        <w:rPr>
          <w:rFonts w:eastAsiaTheme="minorHAnsi"/>
          <w:lang w:eastAsia="en-US"/>
        </w:rPr>
        <w:t xml:space="preserve"> подведомственного Министерству сельского хозяйства Российской Федерации федерального государственного бюджетного учреждения в области мелиорации, на территории обслуживания которого </w:t>
      </w:r>
      <w:r w:rsidR="008E489A">
        <w:rPr>
          <w:rFonts w:eastAsiaTheme="minorHAnsi"/>
          <w:lang w:eastAsia="en-US"/>
        </w:rPr>
        <w:t xml:space="preserve">участником отбора </w:t>
      </w:r>
      <w:r w:rsidR="00E20B7C" w:rsidRPr="00E20B7C">
        <w:rPr>
          <w:rFonts w:eastAsiaTheme="minorHAnsi"/>
          <w:lang w:eastAsia="en-US"/>
        </w:rPr>
        <w:t xml:space="preserve">осуществляется деятельность, об </w:t>
      </w:r>
      <w:r w:rsidR="00E20B7C" w:rsidRPr="00E20B7C">
        <w:rPr>
          <w:rFonts w:eastAsiaTheme="minorHAnsi"/>
          <w:lang w:eastAsia="en-US"/>
        </w:rPr>
        <w:lastRenderedPageBreak/>
        <w:t xml:space="preserve">отсутствии у </w:t>
      </w:r>
      <w:r w:rsidR="003766B2">
        <w:rPr>
          <w:rFonts w:eastAsiaTheme="minorHAnsi"/>
          <w:lang w:eastAsia="en-US"/>
        </w:rPr>
        <w:t xml:space="preserve">участника отбора </w:t>
      </w:r>
      <w:r w:rsidR="00E20B7C" w:rsidRPr="00E20B7C">
        <w:rPr>
          <w:rFonts w:eastAsiaTheme="minorHAnsi"/>
          <w:lang w:eastAsia="en-US"/>
        </w:rPr>
        <w:t>просроченной задолженности перед указанным учреждением за услуги по подаче (отводу) воды в размере более 50 тыс. рублей</w:t>
      </w:r>
      <w:r w:rsidR="00434126" w:rsidRPr="000351AA">
        <w:rPr>
          <w:rFonts w:eastAsiaTheme="minorHAnsi"/>
          <w:lang w:eastAsia="en-US"/>
        </w:rPr>
        <w:t>.</w:t>
      </w:r>
      <w:r w:rsidR="005D504C" w:rsidRPr="000351AA">
        <w:rPr>
          <w:rFonts w:eastAsiaTheme="minorHAnsi"/>
          <w:lang w:eastAsia="en-US"/>
        </w:rPr>
        <w:t xml:space="preserve"> </w:t>
      </w:r>
    </w:p>
    <w:p w:rsidR="00C337B2" w:rsidRPr="004E2567" w:rsidRDefault="00C337B2" w:rsidP="004E2567">
      <w:pPr>
        <w:autoSpaceDE w:val="0"/>
        <w:autoSpaceDN w:val="0"/>
        <w:adjustRightInd w:val="0"/>
        <w:spacing w:line="360" w:lineRule="auto"/>
        <w:ind w:firstLine="709"/>
        <w:jc w:val="both"/>
        <w:rPr>
          <w:rFonts w:eastAsiaTheme="minorHAnsi"/>
          <w:lang w:eastAsia="en-US"/>
        </w:rPr>
      </w:pPr>
      <w:r w:rsidRPr="004E2567">
        <w:rPr>
          <w:rFonts w:eastAsiaTheme="minorHAnsi"/>
          <w:lang w:eastAsia="en-US"/>
        </w:rPr>
        <w:t>8. Субсидия не предоставляется государственным (муниципальным) учреждениям.</w:t>
      </w:r>
    </w:p>
    <w:p w:rsidR="00C337B2" w:rsidRPr="00B705D6" w:rsidRDefault="00C337B2" w:rsidP="00B705D6">
      <w:pPr>
        <w:autoSpaceDE w:val="0"/>
        <w:autoSpaceDN w:val="0"/>
        <w:adjustRightInd w:val="0"/>
        <w:spacing w:line="360" w:lineRule="auto"/>
        <w:ind w:firstLine="709"/>
        <w:jc w:val="both"/>
        <w:rPr>
          <w:rFonts w:eastAsiaTheme="minorHAnsi"/>
          <w:lang w:eastAsia="en-US"/>
        </w:rPr>
      </w:pPr>
      <w:r w:rsidRPr="00B705D6">
        <w:rPr>
          <w:rFonts w:eastAsiaTheme="minorHAnsi"/>
          <w:lang w:eastAsia="en-US"/>
        </w:rPr>
        <w:t xml:space="preserve">9. Направлением </w:t>
      </w:r>
      <w:r w:rsidR="003766B2">
        <w:rPr>
          <w:rFonts w:eastAsiaTheme="minorHAnsi"/>
          <w:lang w:eastAsia="en-US"/>
        </w:rPr>
        <w:t>затрат</w:t>
      </w:r>
      <w:r w:rsidRPr="00B705D6">
        <w:rPr>
          <w:rFonts w:eastAsiaTheme="minorHAnsi"/>
          <w:lang w:eastAsia="en-US"/>
        </w:rPr>
        <w:t>, на возмещение которых предоставляется субсидия, является возмещение части затрат (без учета налога на добавленную стоимость), понесенных получателем субсидии на производство коровьего и (или) козьего молока, реализованного и (или) отгруженного на собственную переработку</w:t>
      </w:r>
      <w:r w:rsidR="00547BA1" w:rsidRPr="00547BA1">
        <w:rPr>
          <w:rFonts w:eastAsiaTheme="minorHAnsi"/>
          <w:lang w:eastAsia="en-US"/>
        </w:rPr>
        <w:t>.</w:t>
      </w:r>
    </w:p>
    <w:p w:rsidR="00C337B2" w:rsidRPr="00B705D6" w:rsidRDefault="00C337B2" w:rsidP="00B705D6">
      <w:pPr>
        <w:autoSpaceDE w:val="0"/>
        <w:autoSpaceDN w:val="0"/>
        <w:adjustRightInd w:val="0"/>
        <w:spacing w:line="360" w:lineRule="auto"/>
        <w:ind w:firstLine="709"/>
        <w:jc w:val="both"/>
        <w:rPr>
          <w:rFonts w:eastAsiaTheme="minorHAnsi"/>
          <w:lang w:eastAsia="en-US"/>
        </w:rPr>
      </w:pPr>
      <w:r w:rsidRPr="00B705D6">
        <w:rPr>
          <w:rFonts w:eastAsiaTheme="minorHAnsi"/>
          <w:lang w:eastAsia="en-US"/>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C337B2" w:rsidRPr="00D76765" w:rsidRDefault="00C337B2" w:rsidP="00B705D6">
      <w:pPr>
        <w:autoSpaceDE w:val="0"/>
        <w:autoSpaceDN w:val="0"/>
        <w:adjustRightInd w:val="0"/>
        <w:spacing w:line="360" w:lineRule="auto"/>
        <w:ind w:firstLine="709"/>
        <w:jc w:val="both"/>
        <w:rPr>
          <w:rFonts w:eastAsiaTheme="minorHAnsi"/>
          <w:lang w:eastAsia="en-US"/>
        </w:rPr>
      </w:pPr>
      <w:r w:rsidRPr="00B705D6">
        <w:rPr>
          <w:rFonts w:eastAsiaTheme="minorHAnsi"/>
          <w:lang w:eastAsia="en-US"/>
        </w:rPr>
        <w:t xml:space="preserve">10. Отбор получателей субсидии </w:t>
      </w:r>
      <w:r w:rsidR="00B04462">
        <w:rPr>
          <w:rFonts w:eastAsiaTheme="minorHAnsi"/>
          <w:lang w:eastAsia="en-US"/>
        </w:rPr>
        <w:t xml:space="preserve">(далее – отбор) </w:t>
      </w:r>
      <w:r w:rsidRPr="00B705D6">
        <w:rPr>
          <w:rFonts w:eastAsiaTheme="minorHAnsi"/>
          <w:lang w:eastAsia="en-US"/>
        </w:rPr>
        <w:t>проводится способом запроса</w:t>
      </w:r>
      <w:r w:rsidRPr="00D76765">
        <w:rPr>
          <w:rFonts w:eastAsiaTheme="minorHAnsi"/>
          <w:lang w:eastAsia="en-US"/>
        </w:rPr>
        <w:t xml:space="preserve"> предложений.</w:t>
      </w:r>
    </w:p>
    <w:p w:rsidR="00C337B2" w:rsidRPr="00D76765" w:rsidRDefault="00C337B2" w:rsidP="00D76765">
      <w:pPr>
        <w:autoSpaceDE w:val="0"/>
        <w:autoSpaceDN w:val="0"/>
        <w:adjustRightInd w:val="0"/>
        <w:spacing w:line="360" w:lineRule="auto"/>
        <w:ind w:firstLine="709"/>
        <w:jc w:val="both"/>
        <w:rPr>
          <w:rFonts w:eastAsiaTheme="minorHAnsi"/>
          <w:lang w:eastAsia="en-US"/>
        </w:rPr>
      </w:pPr>
      <w:r w:rsidRPr="00D76765">
        <w:rPr>
          <w:rFonts w:eastAsiaTheme="minorHAnsi"/>
          <w:lang w:eastAsia="en-US"/>
        </w:rPr>
        <w:t>Наименование государственной информационной системы, обеспечивающей проведение отбора</w:t>
      </w:r>
      <w:r w:rsidR="002A703C">
        <w:rPr>
          <w:rFonts w:eastAsiaTheme="minorHAnsi"/>
          <w:lang w:eastAsia="en-US"/>
        </w:rPr>
        <w:t xml:space="preserve">, </w:t>
      </w:r>
      <w:r w:rsidRPr="00D76765">
        <w:rPr>
          <w:rFonts w:eastAsiaTheme="minorHAnsi"/>
          <w:lang w:eastAsia="en-US"/>
        </w:rPr>
        <w:t xml:space="preserve">- государственная интегрированная информационная система управления общественными финансами </w:t>
      </w:r>
      <w:r w:rsidR="00D76765">
        <w:rPr>
          <w:rFonts w:eastAsiaTheme="minorHAnsi"/>
          <w:lang w:eastAsia="en-US"/>
        </w:rPr>
        <w:t>«</w:t>
      </w:r>
      <w:r w:rsidRPr="00D76765">
        <w:rPr>
          <w:rFonts w:eastAsiaTheme="minorHAnsi"/>
          <w:lang w:eastAsia="en-US"/>
        </w:rPr>
        <w:t>Электронный бюджет</w:t>
      </w:r>
      <w:r w:rsidR="00D76765">
        <w:rPr>
          <w:rFonts w:eastAsiaTheme="minorHAnsi"/>
          <w:lang w:eastAsia="en-US"/>
        </w:rPr>
        <w:t>»</w:t>
      </w:r>
      <w:r w:rsidRPr="00D76765">
        <w:rPr>
          <w:rFonts w:eastAsiaTheme="minorHAnsi"/>
          <w:lang w:eastAsia="en-US"/>
        </w:rPr>
        <w:t xml:space="preserve"> (далее - система </w:t>
      </w:r>
      <w:r w:rsidR="00D76765">
        <w:rPr>
          <w:rFonts w:eastAsiaTheme="minorHAnsi"/>
          <w:lang w:eastAsia="en-US"/>
        </w:rPr>
        <w:t>«</w:t>
      </w:r>
      <w:r w:rsidRPr="00D76765">
        <w:rPr>
          <w:rFonts w:eastAsiaTheme="minorHAnsi"/>
          <w:lang w:eastAsia="en-US"/>
        </w:rPr>
        <w:t>Электронный бюджет</w:t>
      </w:r>
      <w:r w:rsidR="00D76765">
        <w:rPr>
          <w:rFonts w:eastAsiaTheme="minorHAnsi"/>
          <w:lang w:eastAsia="en-US"/>
        </w:rPr>
        <w:t>»</w:t>
      </w:r>
      <w:r w:rsidRPr="00D76765">
        <w:rPr>
          <w:rFonts w:eastAsiaTheme="minorHAnsi"/>
          <w:lang w:eastAsia="en-US"/>
        </w:rPr>
        <w:t>).</w:t>
      </w:r>
    </w:p>
    <w:p w:rsidR="00C337B2" w:rsidRPr="004F7766" w:rsidRDefault="00C337B2" w:rsidP="00D76765">
      <w:pPr>
        <w:autoSpaceDE w:val="0"/>
        <w:autoSpaceDN w:val="0"/>
        <w:adjustRightInd w:val="0"/>
        <w:spacing w:line="360" w:lineRule="auto"/>
        <w:ind w:firstLine="709"/>
        <w:jc w:val="both"/>
        <w:rPr>
          <w:rFonts w:eastAsiaTheme="minorHAnsi"/>
          <w:lang w:eastAsia="en-US"/>
        </w:rPr>
      </w:pPr>
      <w:r w:rsidRPr="004F7766">
        <w:rPr>
          <w:rFonts w:eastAsiaTheme="minorHAnsi"/>
          <w:lang w:eastAsia="en-US"/>
        </w:rPr>
        <w:t>Критери</w:t>
      </w:r>
      <w:r w:rsidR="00F479B8">
        <w:rPr>
          <w:rFonts w:eastAsiaTheme="minorHAnsi"/>
          <w:lang w:eastAsia="en-US"/>
        </w:rPr>
        <w:t xml:space="preserve">и </w:t>
      </w:r>
      <w:r w:rsidR="004F7766" w:rsidRPr="004F7766">
        <w:rPr>
          <w:rFonts w:eastAsiaTheme="minorHAnsi"/>
          <w:lang w:eastAsia="en-US"/>
        </w:rPr>
        <w:t>отбора</w:t>
      </w:r>
      <w:r w:rsidR="00F479B8">
        <w:rPr>
          <w:rFonts w:eastAsiaTheme="minorHAnsi"/>
          <w:lang w:eastAsia="en-US"/>
        </w:rPr>
        <w:t xml:space="preserve"> - </w:t>
      </w:r>
      <w:r w:rsidRPr="004F7766">
        <w:rPr>
          <w:rFonts w:eastAsiaTheme="minorHAnsi"/>
          <w:lang w:eastAsia="en-US"/>
        </w:rPr>
        <w:t xml:space="preserve">соответствие участников </w:t>
      </w:r>
      <w:r w:rsidR="002A703C">
        <w:rPr>
          <w:rFonts w:eastAsiaTheme="minorHAnsi"/>
          <w:lang w:eastAsia="en-US"/>
        </w:rPr>
        <w:t xml:space="preserve">отбора </w:t>
      </w:r>
      <w:r w:rsidRPr="004F7766">
        <w:rPr>
          <w:rFonts w:eastAsiaTheme="minorHAnsi"/>
          <w:lang w:eastAsia="en-US"/>
        </w:rPr>
        <w:t>требованиям</w:t>
      </w:r>
      <w:r w:rsidR="00C026DB" w:rsidRPr="004F7766">
        <w:rPr>
          <w:rFonts w:eastAsiaTheme="minorHAnsi"/>
          <w:lang w:eastAsia="en-US"/>
        </w:rPr>
        <w:t xml:space="preserve"> и условиям</w:t>
      </w:r>
      <w:r w:rsidRPr="004F7766">
        <w:rPr>
          <w:rFonts w:eastAsiaTheme="minorHAnsi"/>
          <w:lang w:eastAsia="en-US"/>
        </w:rPr>
        <w:t>, указанным в пункте 7 настоящего Порядка.</w:t>
      </w:r>
    </w:p>
    <w:p w:rsidR="00C337B2" w:rsidRDefault="00C337B2" w:rsidP="00D76765">
      <w:pPr>
        <w:autoSpaceDE w:val="0"/>
        <w:autoSpaceDN w:val="0"/>
        <w:adjustRightInd w:val="0"/>
        <w:spacing w:line="360" w:lineRule="auto"/>
        <w:ind w:firstLine="709"/>
        <w:jc w:val="both"/>
        <w:rPr>
          <w:rFonts w:eastAsiaTheme="minorHAnsi"/>
          <w:lang w:eastAsia="en-US"/>
        </w:rPr>
      </w:pPr>
      <w:r w:rsidRPr="00D76765">
        <w:rPr>
          <w:rFonts w:eastAsiaTheme="minorHAnsi"/>
          <w:lang w:eastAsia="en-US"/>
        </w:rPr>
        <w:t>Объявление о проведении отбора формируется Министерством в соответствии с пунктом 11 настоящего По</w:t>
      </w:r>
      <w:r w:rsidR="008A786B">
        <w:rPr>
          <w:rFonts w:eastAsiaTheme="minorHAnsi"/>
          <w:lang w:eastAsia="en-US"/>
        </w:rPr>
        <w:t>рядка</w:t>
      </w:r>
      <w:r w:rsidRPr="00D76765">
        <w:rPr>
          <w:rFonts w:eastAsiaTheme="minorHAnsi"/>
          <w:lang w:eastAsia="en-US"/>
        </w:rPr>
        <w:t>.</w:t>
      </w:r>
    </w:p>
    <w:p w:rsidR="008A786B" w:rsidRPr="00D76765" w:rsidRDefault="008A786B" w:rsidP="00D76765">
      <w:pPr>
        <w:autoSpaceDE w:val="0"/>
        <w:autoSpaceDN w:val="0"/>
        <w:adjustRightInd w:val="0"/>
        <w:spacing w:line="360" w:lineRule="auto"/>
        <w:ind w:firstLine="709"/>
        <w:jc w:val="both"/>
        <w:rPr>
          <w:rFonts w:eastAsiaTheme="minorHAnsi"/>
          <w:lang w:eastAsia="en-US"/>
        </w:rPr>
      </w:pPr>
      <w:r w:rsidRPr="004F7766">
        <w:rPr>
          <w:rFonts w:eastAsiaTheme="minorHAnsi"/>
          <w:lang w:eastAsia="en-US"/>
        </w:rPr>
        <w:t xml:space="preserve">Министерство </w:t>
      </w:r>
      <w:r w:rsidR="0028066F" w:rsidRPr="004F7766">
        <w:rPr>
          <w:rFonts w:eastAsiaTheme="minorHAnsi"/>
          <w:lang w:eastAsia="en-US"/>
        </w:rPr>
        <w:t xml:space="preserve">ежегодно не </w:t>
      </w:r>
      <w:r w:rsidRPr="004F7766">
        <w:rPr>
          <w:rFonts w:eastAsiaTheme="minorHAnsi"/>
          <w:lang w:eastAsia="en-US"/>
        </w:rPr>
        <w:t>позднее 1</w:t>
      </w:r>
      <w:r w:rsidR="0028066F" w:rsidRPr="004F7766">
        <w:rPr>
          <w:rFonts w:eastAsiaTheme="minorHAnsi"/>
          <w:lang w:eastAsia="en-US"/>
        </w:rPr>
        <w:t>5</w:t>
      </w:r>
      <w:r w:rsidRPr="004F7766">
        <w:rPr>
          <w:rFonts w:eastAsiaTheme="minorHAnsi"/>
          <w:lang w:eastAsia="en-US"/>
        </w:rPr>
        <w:t xml:space="preserve"> февраля размещает объявление</w:t>
      </w:r>
      <w:r w:rsidRPr="008A786B">
        <w:rPr>
          <w:rFonts w:eastAsiaTheme="minorHAnsi"/>
          <w:lang w:eastAsia="en-US"/>
        </w:rPr>
        <w:t xml:space="preserve"> о проведении отбора на едином портале, а также на официальной странице Министерства в информационной системе </w:t>
      </w:r>
      <w:r>
        <w:rPr>
          <w:rFonts w:eastAsiaTheme="minorHAnsi"/>
          <w:lang w:eastAsia="en-US"/>
        </w:rPr>
        <w:t>«</w:t>
      </w:r>
      <w:r w:rsidRPr="008A786B">
        <w:rPr>
          <w:rFonts w:eastAsiaTheme="minorHAnsi"/>
          <w:lang w:eastAsia="en-US"/>
        </w:rPr>
        <w:t>Портал Воронежской области в сети Интернет</w:t>
      </w:r>
      <w:r>
        <w:rPr>
          <w:rFonts w:eastAsiaTheme="minorHAnsi"/>
          <w:lang w:eastAsia="en-US"/>
        </w:rPr>
        <w:t>»</w:t>
      </w:r>
      <w:r w:rsidRPr="008A786B">
        <w:rPr>
          <w:rFonts w:eastAsiaTheme="minorHAnsi"/>
          <w:lang w:eastAsia="en-US"/>
        </w:rPr>
        <w:t>.</w:t>
      </w:r>
      <w:r>
        <w:rPr>
          <w:rFonts w:eastAsiaTheme="minorHAnsi"/>
          <w:lang w:eastAsia="en-US"/>
        </w:rPr>
        <w:t xml:space="preserve"> </w:t>
      </w:r>
    </w:p>
    <w:p w:rsidR="00C337B2" w:rsidRPr="008A786B" w:rsidRDefault="00C337B2" w:rsidP="008A786B">
      <w:pPr>
        <w:autoSpaceDE w:val="0"/>
        <w:autoSpaceDN w:val="0"/>
        <w:adjustRightInd w:val="0"/>
        <w:spacing w:line="360" w:lineRule="auto"/>
        <w:ind w:firstLine="709"/>
        <w:jc w:val="both"/>
        <w:rPr>
          <w:rFonts w:eastAsiaTheme="minorHAnsi"/>
          <w:lang w:eastAsia="en-US"/>
        </w:rPr>
      </w:pPr>
      <w:r w:rsidRPr="008A786B">
        <w:rPr>
          <w:rFonts w:eastAsiaTheme="minorHAnsi"/>
          <w:lang w:eastAsia="en-US"/>
        </w:rPr>
        <w:lastRenderedPageBreak/>
        <w:t>11. В объявлении о проведении отбора указываются положения, предусматривающие:</w:t>
      </w:r>
    </w:p>
    <w:p w:rsidR="00BD34B2"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а</w:t>
      </w:r>
      <w:r w:rsidR="00C337B2" w:rsidRPr="008A786B">
        <w:rPr>
          <w:rFonts w:eastAsiaTheme="minorHAnsi"/>
          <w:lang w:eastAsia="en-US"/>
        </w:rPr>
        <w:t>) сроки проведения отбора</w:t>
      </w:r>
      <w:r w:rsidR="00BD34B2">
        <w:rPr>
          <w:rFonts w:eastAsiaTheme="minorHAnsi"/>
          <w:lang w:eastAsia="en-US"/>
        </w:rPr>
        <w:t xml:space="preserve">; </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б</w:t>
      </w:r>
      <w:r w:rsidR="00C337B2" w:rsidRPr="008A786B">
        <w:rPr>
          <w:rFonts w:eastAsiaTheme="minorHAnsi"/>
          <w:lang w:eastAsia="en-US"/>
        </w:rPr>
        <w:t>) дату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в</w:t>
      </w:r>
      <w:r w:rsidR="00C337B2" w:rsidRPr="008A786B">
        <w:rPr>
          <w:rFonts w:eastAsiaTheme="minorHAnsi"/>
          <w:lang w:eastAsia="en-US"/>
        </w:rPr>
        <w:t>) наименование, место нахождения, почтовый адрес, адрес электронной почты главного распорядителя бюджетных средств;</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г</w:t>
      </w:r>
      <w:r w:rsidR="00C337B2" w:rsidRPr="008A786B">
        <w:rPr>
          <w:rFonts w:eastAsiaTheme="minorHAnsi"/>
          <w:lang w:eastAsia="en-US"/>
        </w:rPr>
        <w:t>) результат предоставления субсидии;</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д</w:t>
      </w:r>
      <w:r w:rsidR="00C337B2" w:rsidRPr="008A786B">
        <w:rPr>
          <w:rFonts w:eastAsiaTheme="minorHAnsi"/>
          <w:lang w:eastAsia="en-US"/>
        </w:rPr>
        <w:t xml:space="preserve">) доменное имя и (или) указатели страниц государственной информационной системы в сети </w:t>
      </w:r>
      <w:r>
        <w:rPr>
          <w:rFonts w:eastAsiaTheme="minorHAnsi"/>
          <w:lang w:eastAsia="en-US"/>
        </w:rPr>
        <w:t>«</w:t>
      </w:r>
      <w:r w:rsidR="00C337B2" w:rsidRPr="008A786B">
        <w:rPr>
          <w:rFonts w:eastAsiaTheme="minorHAnsi"/>
          <w:lang w:eastAsia="en-US"/>
        </w:rPr>
        <w:t>Интернет</w:t>
      </w:r>
      <w:r>
        <w:rPr>
          <w:rFonts w:eastAsiaTheme="minorHAnsi"/>
          <w:lang w:eastAsia="en-US"/>
        </w:rPr>
        <w:t>»</w:t>
      </w:r>
      <w:r w:rsidR="00C337B2" w:rsidRPr="008A786B">
        <w:rPr>
          <w:rFonts w:eastAsiaTheme="minorHAnsi"/>
          <w:lang w:eastAsia="en-US"/>
        </w:rPr>
        <w:t>;</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sidRPr="004F7766">
        <w:rPr>
          <w:rFonts w:eastAsiaTheme="minorHAnsi"/>
          <w:lang w:eastAsia="en-US"/>
        </w:rPr>
        <w:t>е</w:t>
      </w:r>
      <w:r w:rsidR="00C337B2" w:rsidRPr="004F7766">
        <w:rPr>
          <w:rFonts w:eastAsiaTheme="minorHAnsi"/>
          <w:lang w:eastAsia="en-US"/>
        </w:rPr>
        <w:t xml:space="preserve">) требования </w:t>
      </w:r>
      <w:r w:rsidR="00754FDB" w:rsidRPr="004F7766">
        <w:rPr>
          <w:rFonts w:eastAsiaTheme="minorHAnsi"/>
          <w:lang w:eastAsia="en-US"/>
        </w:rPr>
        <w:t>и условия</w:t>
      </w:r>
      <w:r w:rsidR="00754FDB">
        <w:rPr>
          <w:rFonts w:eastAsiaTheme="minorHAnsi"/>
          <w:lang w:eastAsia="en-US"/>
        </w:rPr>
        <w:t xml:space="preserve"> </w:t>
      </w:r>
      <w:r w:rsidR="00C337B2" w:rsidRPr="008A786B">
        <w:rPr>
          <w:rFonts w:eastAsiaTheme="minorHAnsi"/>
          <w:lang w:eastAsia="en-US"/>
        </w:rPr>
        <w:t xml:space="preserve">к участникам отбора, определенные в соответствии с пунктом 7 настоящего Порядка, и к перечню документов, представляемых участниками отбора в соответствии с пунктом </w:t>
      </w:r>
      <w:r w:rsidR="00C337B2" w:rsidRPr="00474CDA">
        <w:rPr>
          <w:rFonts w:eastAsiaTheme="minorHAnsi"/>
          <w:lang w:eastAsia="en-US"/>
        </w:rPr>
        <w:t>1</w:t>
      </w:r>
      <w:r w:rsidR="00474CDA" w:rsidRPr="00474CDA">
        <w:rPr>
          <w:rFonts w:eastAsiaTheme="minorHAnsi"/>
          <w:lang w:eastAsia="en-US"/>
        </w:rPr>
        <w:t>3</w:t>
      </w:r>
      <w:r w:rsidR="00C337B2" w:rsidRPr="008A786B">
        <w:rPr>
          <w:rFonts w:eastAsiaTheme="minorHAnsi"/>
          <w:lang w:eastAsia="en-US"/>
        </w:rPr>
        <w:t xml:space="preserve"> настоящего Порядка;</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ж</w:t>
      </w:r>
      <w:r w:rsidR="00C337B2" w:rsidRPr="008A786B">
        <w:rPr>
          <w:rFonts w:eastAsiaTheme="minorHAnsi"/>
          <w:lang w:eastAsia="en-US"/>
        </w:rPr>
        <w:t xml:space="preserve">) </w:t>
      </w:r>
      <w:r w:rsidR="00C4425C">
        <w:rPr>
          <w:rFonts w:eastAsiaTheme="minorHAnsi"/>
          <w:lang w:eastAsia="en-US"/>
        </w:rPr>
        <w:t xml:space="preserve">категории и </w:t>
      </w:r>
      <w:r w:rsidR="00C337B2" w:rsidRPr="008A786B">
        <w:rPr>
          <w:rFonts w:eastAsiaTheme="minorHAnsi"/>
          <w:lang w:eastAsia="en-US"/>
        </w:rPr>
        <w:t>критерии отбора;</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з</w:t>
      </w:r>
      <w:r w:rsidR="00C337B2" w:rsidRPr="008A786B">
        <w:rPr>
          <w:rFonts w:eastAsiaTheme="minorHAnsi"/>
          <w:lang w:eastAsia="en-US"/>
        </w:rPr>
        <w:t>) порядок подачи участниками отбора заявок и требования, предъявляемые к форме и содержанию заявок;</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и</w:t>
      </w:r>
      <w:r w:rsidR="00C337B2" w:rsidRPr="008A786B">
        <w:rPr>
          <w:rFonts w:eastAsiaTheme="minorHAnsi"/>
          <w:lang w:eastAsia="en-US"/>
        </w:rPr>
        <w:t>) порядок отзыва заявок, порядок их возврата, определяющий в том числе основания для возврата заявок, порядок внесения изменений в заявки;</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к</w:t>
      </w:r>
      <w:r w:rsidR="00C337B2" w:rsidRPr="008A786B">
        <w:rPr>
          <w:rFonts w:eastAsiaTheme="minorHAnsi"/>
          <w:lang w:eastAsia="en-US"/>
        </w:rPr>
        <w:t xml:space="preserve">) правила рассмотрения и оценки заявок в соответствии с пунктами </w:t>
      </w:r>
      <w:r w:rsidR="00C337B2" w:rsidRPr="00440DD0">
        <w:rPr>
          <w:rFonts w:eastAsiaTheme="minorHAnsi"/>
          <w:lang w:eastAsia="en-US"/>
        </w:rPr>
        <w:t>1</w:t>
      </w:r>
      <w:r w:rsidR="00443894" w:rsidRPr="00440DD0">
        <w:rPr>
          <w:rFonts w:eastAsiaTheme="minorHAnsi"/>
          <w:lang w:eastAsia="en-US"/>
        </w:rPr>
        <w:t>5</w:t>
      </w:r>
      <w:r w:rsidR="00C337B2" w:rsidRPr="00D56A7A">
        <w:rPr>
          <w:rFonts w:eastAsiaTheme="minorHAnsi"/>
          <w:lang w:eastAsia="en-US"/>
        </w:rPr>
        <w:t xml:space="preserve"> - 2</w:t>
      </w:r>
      <w:r w:rsidR="0032028A">
        <w:rPr>
          <w:rFonts w:eastAsiaTheme="minorHAnsi"/>
          <w:lang w:eastAsia="en-US"/>
        </w:rPr>
        <w:t>5</w:t>
      </w:r>
      <w:r w:rsidR="00C337B2" w:rsidRPr="00D56A7A">
        <w:rPr>
          <w:rFonts w:eastAsiaTheme="minorHAnsi"/>
          <w:lang w:eastAsia="en-US"/>
        </w:rPr>
        <w:t xml:space="preserve"> настоящего Порядка;</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л</w:t>
      </w:r>
      <w:r w:rsidR="00C337B2" w:rsidRPr="008A786B">
        <w:rPr>
          <w:rFonts w:eastAsiaTheme="minorHAnsi"/>
          <w:lang w:eastAsia="en-US"/>
        </w:rPr>
        <w:t>) порядок возврата заявок на доработку;</w:t>
      </w:r>
    </w:p>
    <w:p w:rsidR="00C337B2" w:rsidRPr="008A786B" w:rsidRDefault="00DA066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м</w:t>
      </w:r>
      <w:r w:rsidR="00C337B2" w:rsidRPr="008A786B">
        <w:rPr>
          <w:rFonts w:eastAsiaTheme="minorHAnsi"/>
          <w:lang w:eastAsia="en-US"/>
        </w:rPr>
        <w:t>) порядок отклонения заявок, а также информацию об основаниях их отклонения;</w:t>
      </w:r>
    </w:p>
    <w:p w:rsidR="00C337B2" w:rsidRPr="008A786B" w:rsidRDefault="00F3365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н</w:t>
      </w:r>
      <w:r w:rsidR="00C337B2" w:rsidRPr="008A786B">
        <w:rPr>
          <w:rFonts w:eastAsiaTheme="minorHAnsi"/>
          <w:lang w:eastAsia="en-US"/>
        </w:rPr>
        <w:t>) объем распределяемой субсидии в рамках отбора, порядок расчета размера субсидии, правила распределения</w:t>
      </w:r>
      <w:r w:rsidR="00D56A7A">
        <w:rPr>
          <w:rFonts w:eastAsiaTheme="minorHAnsi"/>
          <w:lang w:eastAsia="en-US"/>
        </w:rPr>
        <w:t xml:space="preserve"> субсидии по результатам отбора</w:t>
      </w:r>
      <w:r w:rsidR="00C337B2" w:rsidRPr="008A786B">
        <w:rPr>
          <w:rFonts w:eastAsiaTheme="minorHAnsi"/>
          <w:lang w:eastAsia="en-US"/>
        </w:rPr>
        <w:t>;</w:t>
      </w:r>
    </w:p>
    <w:p w:rsidR="00C337B2" w:rsidRPr="008A786B" w:rsidRDefault="00F3365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lastRenderedPageBreak/>
        <w:t>о</w:t>
      </w:r>
      <w:r w:rsidR="00C337B2" w:rsidRPr="008A786B">
        <w:rPr>
          <w:rFonts w:eastAsiaTheme="minorHAnsi"/>
          <w:lang w:eastAsia="en-US"/>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C337B2" w:rsidRPr="008A786B" w:rsidRDefault="00F3365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п</w:t>
      </w:r>
      <w:r w:rsidR="00C337B2" w:rsidRPr="008A786B">
        <w:rPr>
          <w:rFonts w:eastAsiaTheme="minorHAnsi"/>
          <w:lang w:eastAsia="en-US"/>
        </w:rPr>
        <w:t>) срок, в течение которого победитель (победители) отбора должен подписать Соглашение;</w:t>
      </w:r>
    </w:p>
    <w:p w:rsidR="00C337B2" w:rsidRPr="008A786B" w:rsidRDefault="00F3365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р</w:t>
      </w:r>
      <w:r w:rsidR="00C337B2" w:rsidRPr="008A786B">
        <w:rPr>
          <w:rFonts w:eastAsiaTheme="minorHAnsi"/>
          <w:lang w:eastAsia="en-US"/>
        </w:rPr>
        <w:t>) условия признания победителя (победителей) отбора уклонившимся от заключения Соглашения;</w:t>
      </w:r>
    </w:p>
    <w:p w:rsidR="00C337B2" w:rsidRPr="008A786B" w:rsidRDefault="00F3365E" w:rsidP="008A786B">
      <w:pPr>
        <w:autoSpaceDE w:val="0"/>
        <w:autoSpaceDN w:val="0"/>
        <w:adjustRightInd w:val="0"/>
        <w:spacing w:line="360" w:lineRule="auto"/>
        <w:ind w:firstLine="709"/>
        <w:jc w:val="both"/>
        <w:rPr>
          <w:rFonts w:eastAsiaTheme="minorHAnsi"/>
          <w:lang w:eastAsia="en-US"/>
        </w:rPr>
      </w:pPr>
      <w:r>
        <w:rPr>
          <w:rFonts w:eastAsiaTheme="minorHAnsi"/>
          <w:lang w:eastAsia="en-US"/>
        </w:rPr>
        <w:t>с</w:t>
      </w:r>
      <w:r w:rsidR="00C337B2" w:rsidRPr="008A786B">
        <w:rPr>
          <w:rFonts w:eastAsiaTheme="minorHAnsi"/>
          <w:lang w:eastAsia="en-US"/>
        </w:rPr>
        <w:t xml:space="preserve">) сроки размещения протокола подведения итогов отбора (документа об итогах проведения отбора) на едином портале, а также в информационной системе </w:t>
      </w:r>
      <w:r w:rsidR="007114C2">
        <w:rPr>
          <w:rFonts w:eastAsiaTheme="minorHAnsi"/>
          <w:lang w:eastAsia="en-US"/>
        </w:rPr>
        <w:t>«</w:t>
      </w:r>
      <w:r w:rsidR="00C337B2" w:rsidRPr="008A786B">
        <w:rPr>
          <w:rFonts w:eastAsiaTheme="minorHAnsi"/>
          <w:lang w:eastAsia="en-US"/>
        </w:rPr>
        <w:t>Портал Воронежской области в сети Интернет</w:t>
      </w:r>
      <w:r w:rsidR="007114C2">
        <w:rPr>
          <w:rFonts w:eastAsiaTheme="minorHAnsi"/>
          <w:lang w:eastAsia="en-US"/>
        </w:rPr>
        <w:t>»</w:t>
      </w:r>
      <w:r w:rsidR="00C337B2" w:rsidRPr="008A786B">
        <w:rPr>
          <w:rFonts w:eastAsiaTheme="minorHAnsi"/>
          <w:lang w:eastAsia="en-US"/>
        </w:rPr>
        <w:t xml:space="preserve"> на официальной странице Министерства, которые не могут быть позднее 14-го календарного дня, следующего за днем определения победителя отбора (с соблюдением сроков, установленных пунктом 26(2) Положения о мерах по обеспечению исполнения федерального бюджета, утвержденного </w:t>
      </w:r>
      <w:r w:rsidR="00A06C3A">
        <w:rPr>
          <w:rFonts w:eastAsiaTheme="minorHAnsi"/>
          <w:lang w:eastAsia="en-US"/>
        </w:rPr>
        <w:t>п</w:t>
      </w:r>
      <w:r w:rsidR="00C337B2" w:rsidRPr="008A786B">
        <w:rPr>
          <w:rFonts w:eastAsiaTheme="minorHAnsi"/>
          <w:lang w:eastAsia="en-US"/>
        </w:rPr>
        <w:t xml:space="preserve">остановлением Правительства Российской Федерации от </w:t>
      </w:r>
      <w:r w:rsidR="00A06C3A">
        <w:rPr>
          <w:rFonts w:eastAsiaTheme="minorHAnsi"/>
          <w:lang w:eastAsia="en-US"/>
        </w:rPr>
        <w:t>0</w:t>
      </w:r>
      <w:r w:rsidR="00C337B2" w:rsidRPr="008A786B">
        <w:rPr>
          <w:rFonts w:eastAsiaTheme="minorHAnsi"/>
          <w:lang w:eastAsia="en-US"/>
        </w:rPr>
        <w:t>9</w:t>
      </w:r>
      <w:r w:rsidR="00A06C3A">
        <w:rPr>
          <w:rFonts w:eastAsiaTheme="minorHAnsi"/>
          <w:lang w:eastAsia="en-US"/>
        </w:rPr>
        <w:t>.12.</w:t>
      </w:r>
      <w:r w:rsidR="00C337B2" w:rsidRPr="008A786B">
        <w:rPr>
          <w:rFonts w:eastAsiaTheme="minorHAnsi"/>
          <w:lang w:eastAsia="en-US"/>
        </w:rPr>
        <w:t>2017</w:t>
      </w:r>
      <w:r w:rsidR="00871C6C">
        <w:rPr>
          <w:rFonts w:eastAsiaTheme="minorHAnsi"/>
          <w:lang w:eastAsia="en-US"/>
        </w:rPr>
        <w:t xml:space="preserve"> </w:t>
      </w:r>
      <w:r w:rsidR="007114C2">
        <w:rPr>
          <w:rFonts w:eastAsiaTheme="minorHAnsi"/>
          <w:lang w:eastAsia="en-US"/>
        </w:rPr>
        <w:t>№</w:t>
      </w:r>
      <w:r w:rsidR="00C337B2" w:rsidRPr="008A786B">
        <w:rPr>
          <w:rFonts w:eastAsiaTheme="minorHAnsi"/>
          <w:lang w:eastAsia="en-US"/>
        </w:rPr>
        <w:t xml:space="preserve"> 1496 </w:t>
      </w:r>
      <w:r w:rsidR="007114C2">
        <w:rPr>
          <w:rFonts w:eastAsiaTheme="minorHAnsi"/>
          <w:lang w:eastAsia="en-US"/>
        </w:rPr>
        <w:t>«</w:t>
      </w:r>
      <w:r w:rsidR="00C337B2" w:rsidRPr="008A786B">
        <w:rPr>
          <w:rFonts w:eastAsiaTheme="minorHAnsi"/>
          <w:lang w:eastAsia="en-US"/>
        </w:rPr>
        <w:t>О мерах по обеспечению исполнения федерального бюджета</w:t>
      </w:r>
      <w:r w:rsidR="007114C2">
        <w:rPr>
          <w:rFonts w:eastAsiaTheme="minorHAnsi"/>
          <w:lang w:eastAsia="en-US"/>
        </w:rPr>
        <w:t>»</w:t>
      </w:r>
      <w:r w:rsidR="00C337B2" w:rsidRPr="008A786B">
        <w:rPr>
          <w:rFonts w:eastAsiaTheme="minorHAnsi"/>
          <w:lang w:eastAsia="en-US"/>
        </w:rPr>
        <w:t>, в случае предоставления субсидий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r w:rsidR="007623A7">
        <w:rPr>
          <w:rFonts w:eastAsiaTheme="minorHAnsi"/>
          <w:lang w:eastAsia="en-US"/>
        </w:rPr>
        <w:t>.</w:t>
      </w:r>
    </w:p>
    <w:p w:rsidR="00047E2D" w:rsidRPr="007623A7" w:rsidRDefault="00925304" w:rsidP="00047E2D">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12. </w:t>
      </w:r>
      <w:r w:rsidR="00047E2D" w:rsidRPr="007623A7">
        <w:rPr>
          <w:rFonts w:eastAsiaTheme="minorHAnsi"/>
          <w:lang w:eastAsia="en-US"/>
        </w:rPr>
        <w:t>В случае внесения изменений в закон Воронежской области об областном бюджете на соответствующий финансовый год и на плановый период в части исключения предоставления субсидии, изменения условий предоставления субсидии Министерство в течение 5 рабочих дней отменяет проведение отбора.</w:t>
      </w:r>
    </w:p>
    <w:p w:rsidR="00047E2D" w:rsidRPr="007623A7" w:rsidRDefault="00047E2D" w:rsidP="00047E2D">
      <w:pPr>
        <w:autoSpaceDE w:val="0"/>
        <w:autoSpaceDN w:val="0"/>
        <w:adjustRightInd w:val="0"/>
        <w:spacing w:line="360" w:lineRule="auto"/>
        <w:ind w:firstLine="709"/>
        <w:jc w:val="both"/>
        <w:rPr>
          <w:rFonts w:eastAsiaTheme="minorHAnsi"/>
          <w:lang w:eastAsia="en-US"/>
        </w:rPr>
      </w:pPr>
      <w:r w:rsidRPr="007623A7">
        <w:rPr>
          <w:rFonts w:eastAsiaTheme="minorHAnsi"/>
          <w:lang w:eastAsia="en-US"/>
        </w:rPr>
        <w:t>Министерством формируется объявление об отмене проведения отбора, которое размещается тем же способом, каким размещается и объявление о проведении отбора.</w:t>
      </w:r>
    </w:p>
    <w:p w:rsidR="00047E2D" w:rsidRDefault="00047E2D" w:rsidP="00047E2D">
      <w:pPr>
        <w:autoSpaceDE w:val="0"/>
        <w:autoSpaceDN w:val="0"/>
        <w:adjustRightInd w:val="0"/>
        <w:spacing w:line="360" w:lineRule="auto"/>
        <w:ind w:firstLine="709"/>
        <w:jc w:val="both"/>
        <w:rPr>
          <w:rFonts w:eastAsiaTheme="minorHAnsi"/>
          <w:lang w:eastAsia="en-US"/>
        </w:rPr>
      </w:pPr>
      <w:r w:rsidRPr="007623A7">
        <w:rPr>
          <w:rFonts w:eastAsiaTheme="minorHAnsi"/>
          <w:lang w:eastAsia="en-US"/>
        </w:rPr>
        <w:lastRenderedPageBreak/>
        <w:t>В случае отсутствия заявок отбор признается несостоявшимся.</w:t>
      </w:r>
    </w:p>
    <w:p w:rsidR="006D4E3B" w:rsidRPr="004F7766" w:rsidRDefault="006D4E3B" w:rsidP="006D4E3B">
      <w:pPr>
        <w:autoSpaceDE w:val="0"/>
        <w:autoSpaceDN w:val="0"/>
        <w:adjustRightInd w:val="0"/>
        <w:spacing w:line="360" w:lineRule="auto"/>
        <w:ind w:firstLine="709"/>
        <w:jc w:val="both"/>
        <w:rPr>
          <w:rFonts w:eastAsiaTheme="minorHAnsi"/>
          <w:lang w:eastAsia="en-US"/>
        </w:rPr>
      </w:pPr>
      <w:r w:rsidRPr="004F7766">
        <w:rPr>
          <w:rFonts w:eastAsiaTheme="minorHAnsi"/>
          <w:lang w:eastAsia="en-US"/>
        </w:rPr>
        <w:t>Изменения в объявление о проведении отбора</w:t>
      </w:r>
      <w:r w:rsidR="005169C1">
        <w:rPr>
          <w:rFonts w:eastAsiaTheme="minorHAnsi"/>
          <w:lang w:eastAsia="en-US"/>
        </w:rPr>
        <w:t xml:space="preserve"> вносятся </w:t>
      </w:r>
      <w:r w:rsidRPr="004F7766">
        <w:rPr>
          <w:rFonts w:eastAsiaTheme="minorHAnsi"/>
          <w:lang w:eastAsia="en-US"/>
        </w:rPr>
        <w:t>не позднее наступления даты окончания приема заявок участников отбора при следующих условиях:</w:t>
      </w:r>
    </w:p>
    <w:p w:rsidR="006D4E3B" w:rsidRPr="004F7766" w:rsidRDefault="006D4E3B" w:rsidP="006D4E3B">
      <w:pPr>
        <w:autoSpaceDE w:val="0"/>
        <w:autoSpaceDN w:val="0"/>
        <w:adjustRightInd w:val="0"/>
        <w:spacing w:line="360" w:lineRule="auto"/>
        <w:ind w:firstLine="709"/>
        <w:jc w:val="both"/>
        <w:rPr>
          <w:rFonts w:eastAsiaTheme="minorHAnsi"/>
          <w:lang w:eastAsia="en-US"/>
        </w:rPr>
      </w:pPr>
      <w:r w:rsidRPr="004F7766">
        <w:rPr>
          <w:rFonts w:eastAsiaTheme="minorHAnsi"/>
          <w:lang w:eastAsia="en-US"/>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3 календарных дней;</w:t>
      </w:r>
    </w:p>
    <w:p w:rsidR="006D4E3B" w:rsidRPr="004F7766" w:rsidRDefault="006D4E3B" w:rsidP="006D4E3B">
      <w:pPr>
        <w:autoSpaceDE w:val="0"/>
        <w:autoSpaceDN w:val="0"/>
        <w:adjustRightInd w:val="0"/>
        <w:spacing w:line="360" w:lineRule="auto"/>
        <w:ind w:firstLine="709"/>
        <w:jc w:val="both"/>
        <w:rPr>
          <w:rFonts w:eastAsiaTheme="minorHAnsi"/>
          <w:lang w:eastAsia="en-US"/>
        </w:rPr>
      </w:pPr>
      <w:r w:rsidRPr="004F7766">
        <w:rPr>
          <w:rFonts w:eastAsiaTheme="minorHAnsi"/>
          <w:lang w:eastAsia="en-US"/>
        </w:rPr>
        <w:t>- при внесении изменений в объявление о проведении отбора изменение способа отбора не допускается;</w:t>
      </w:r>
    </w:p>
    <w:p w:rsidR="006D4E3B" w:rsidRPr="004F7766" w:rsidRDefault="006D4E3B" w:rsidP="006D4E3B">
      <w:pPr>
        <w:autoSpaceDE w:val="0"/>
        <w:autoSpaceDN w:val="0"/>
        <w:adjustRightInd w:val="0"/>
        <w:spacing w:line="360" w:lineRule="auto"/>
        <w:ind w:firstLine="709"/>
        <w:jc w:val="both"/>
        <w:rPr>
          <w:rFonts w:eastAsiaTheme="minorHAnsi"/>
          <w:lang w:eastAsia="en-US"/>
        </w:rPr>
      </w:pPr>
      <w:r w:rsidRPr="00643ADB">
        <w:rPr>
          <w:rFonts w:eastAsiaTheme="minorHAnsi"/>
          <w:lang w:eastAsia="en-US"/>
        </w:rPr>
        <w:t>- в случае внесения изменения в объявление о проведении отбора после наступления даты начала приема заявок в объявление о проведении отбора включается положение, предусматривающее право участников отбора внести изменения в заявки;</w:t>
      </w:r>
    </w:p>
    <w:p w:rsidR="006D4E3B" w:rsidRPr="004F7766" w:rsidRDefault="006D4E3B" w:rsidP="006D4E3B">
      <w:pPr>
        <w:autoSpaceDE w:val="0"/>
        <w:autoSpaceDN w:val="0"/>
        <w:adjustRightInd w:val="0"/>
        <w:spacing w:line="360" w:lineRule="auto"/>
        <w:ind w:firstLine="709"/>
        <w:jc w:val="both"/>
        <w:rPr>
          <w:rFonts w:eastAsiaTheme="minorHAnsi"/>
          <w:lang w:eastAsia="en-US"/>
        </w:rPr>
      </w:pPr>
      <w:r w:rsidRPr="004F7766">
        <w:rPr>
          <w:rFonts w:eastAsiaTheme="minorHAnsi"/>
          <w:lang w:eastAsia="en-US"/>
        </w:rPr>
        <w:t>- участники отбора, подавшие заявку, уведомляются о внесении изменений в объявление о проведении отбора не позднее дня, следующего за днем внесения изменений в объявление о проведении отбора, с использованием системы «Электронный бюджет».</w:t>
      </w:r>
    </w:p>
    <w:p w:rsidR="00C337B2" w:rsidRPr="007114C2" w:rsidRDefault="00C337B2" w:rsidP="007114C2">
      <w:pPr>
        <w:autoSpaceDE w:val="0"/>
        <w:autoSpaceDN w:val="0"/>
        <w:adjustRightInd w:val="0"/>
        <w:spacing w:line="360" w:lineRule="auto"/>
        <w:ind w:firstLine="709"/>
        <w:jc w:val="both"/>
        <w:rPr>
          <w:rFonts w:eastAsiaTheme="minorHAnsi"/>
          <w:lang w:eastAsia="en-US"/>
        </w:rPr>
      </w:pPr>
      <w:r w:rsidRPr="004F7766">
        <w:rPr>
          <w:rFonts w:eastAsiaTheme="minorHAnsi"/>
          <w:lang w:eastAsia="en-US"/>
        </w:rPr>
        <w:t>1</w:t>
      </w:r>
      <w:r w:rsidR="00474CDA">
        <w:rPr>
          <w:rFonts w:eastAsiaTheme="minorHAnsi"/>
          <w:lang w:eastAsia="en-US"/>
        </w:rPr>
        <w:t>3</w:t>
      </w:r>
      <w:r w:rsidRPr="004F7766">
        <w:rPr>
          <w:rFonts w:eastAsiaTheme="minorHAnsi"/>
          <w:lang w:eastAsia="en-US"/>
        </w:rPr>
        <w:t>. Для подтверждения соответствия требованиям</w:t>
      </w:r>
      <w:r w:rsidR="00754FDB" w:rsidRPr="004F7766">
        <w:rPr>
          <w:rFonts w:eastAsiaTheme="minorHAnsi"/>
          <w:lang w:eastAsia="en-US"/>
        </w:rPr>
        <w:t xml:space="preserve"> и условиям</w:t>
      </w:r>
      <w:r w:rsidRPr="004F7766">
        <w:rPr>
          <w:rFonts w:eastAsiaTheme="minorHAnsi"/>
          <w:lang w:eastAsia="en-US"/>
        </w:rPr>
        <w:t>, указанным в пункте 7 настоящего Порядка, и получения субсидии участник</w:t>
      </w:r>
      <w:r w:rsidRPr="007114C2">
        <w:rPr>
          <w:rFonts w:eastAsiaTheme="minorHAnsi"/>
          <w:lang w:eastAsia="en-US"/>
        </w:rPr>
        <w:t xml:space="preserve"> отбора в срок, указанный в объявлении о проведении отбора, представляет в Министерство с использованием системы </w:t>
      </w:r>
      <w:r w:rsidR="00BB11B6">
        <w:rPr>
          <w:rFonts w:eastAsiaTheme="minorHAnsi"/>
          <w:lang w:eastAsia="en-US"/>
        </w:rPr>
        <w:t>«</w:t>
      </w:r>
      <w:r w:rsidRPr="007114C2">
        <w:rPr>
          <w:rFonts w:eastAsiaTheme="minorHAnsi"/>
          <w:lang w:eastAsia="en-US"/>
        </w:rPr>
        <w:t>Электронный бюджет</w:t>
      </w:r>
      <w:r w:rsidR="00BB11B6">
        <w:rPr>
          <w:rFonts w:eastAsiaTheme="minorHAnsi"/>
          <w:lang w:eastAsia="en-US"/>
        </w:rPr>
        <w:t>»</w:t>
      </w:r>
      <w:r w:rsidRPr="007114C2">
        <w:rPr>
          <w:rFonts w:eastAsiaTheme="minorHAnsi"/>
          <w:lang w:eastAsia="en-US"/>
        </w:rPr>
        <w:t xml:space="preserve"> в </w:t>
      </w:r>
      <w:r w:rsidRPr="00643ADB">
        <w:rPr>
          <w:rFonts w:eastAsiaTheme="minorHAnsi"/>
          <w:lang w:eastAsia="en-US"/>
        </w:rPr>
        <w:t>соответствии с пункт</w:t>
      </w:r>
      <w:r w:rsidR="004C795E" w:rsidRPr="00643ADB">
        <w:rPr>
          <w:rFonts w:eastAsiaTheme="minorHAnsi"/>
          <w:lang w:eastAsia="en-US"/>
        </w:rPr>
        <w:t>ом</w:t>
      </w:r>
      <w:r w:rsidRPr="00643ADB">
        <w:rPr>
          <w:rFonts w:eastAsiaTheme="minorHAnsi"/>
          <w:lang w:eastAsia="en-US"/>
        </w:rPr>
        <w:t xml:space="preserve"> 1</w:t>
      </w:r>
      <w:r w:rsidR="00201EA0" w:rsidRPr="00643ADB">
        <w:rPr>
          <w:rFonts w:eastAsiaTheme="minorHAnsi"/>
          <w:lang w:eastAsia="en-US"/>
        </w:rPr>
        <w:t>5</w:t>
      </w:r>
      <w:r w:rsidRPr="00643ADB">
        <w:rPr>
          <w:rFonts w:eastAsiaTheme="minorHAnsi"/>
          <w:lang w:eastAsia="en-US"/>
        </w:rPr>
        <w:t xml:space="preserve"> </w:t>
      </w:r>
      <w:r w:rsidR="00FC789C" w:rsidRPr="00643ADB">
        <w:rPr>
          <w:rFonts w:eastAsiaTheme="minorHAnsi"/>
          <w:lang w:eastAsia="en-US"/>
        </w:rPr>
        <w:t xml:space="preserve">настоящего Порядка </w:t>
      </w:r>
      <w:r w:rsidRPr="00643ADB">
        <w:rPr>
          <w:rFonts w:eastAsiaTheme="minorHAnsi"/>
          <w:lang w:eastAsia="en-US"/>
        </w:rPr>
        <w:t>заявку на участие в отборе и следующие документы:</w:t>
      </w:r>
    </w:p>
    <w:p w:rsidR="00C337B2" w:rsidRPr="007114C2" w:rsidRDefault="00C337B2" w:rsidP="007114C2">
      <w:pPr>
        <w:autoSpaceDE w:val="0"/>
        <w:autoSpaceDN w:val="0"/>
        <w:adjustRightInd w:val="0"/>
        <w:spacing w:line="360" w:lineRule="auto"/>
        <w:ind w:firstLine="709"/>
        <w:jc w:val="both"/>
        <w:rPr>
          <w:rFonts w:eastAsiaTheme="minorHAnsi"/>
          <w:lang w:eastAsia="en-US"/>
        </w:rPr>
      </w:pPr>
      <w:r w:rsidRPr="007114C2">
        <w:rPr>
          <w:rFonts w:eastAsiaTheme="minorHAnsi"/>
          <w:lang w:eastAsia="en-US"/>
        </w:rPr>
        <w:t xml:space="preserve">1) информацию по форме согласно приложению </w:t>
      </w:r>
      <w:r w:rsidR="00BB11B6">
        <w:rPr>
          <w:rFonts w:eastAsiaTheme="minorHAnsi"/>
          <w:lang w:eastAsia="en-US"/>
        </w:rPr>
        <w:t>№</w:t>
      </w:r>
      <w:r w:rsidRPr="007114C2">
        <w:rPr>
          <w:rFonts w:eastAsiaTheme="minorHAnsi"/>
          <w:lang w:eastAsia="en-US"/>
        </w:rPr>
        <w:t xml:space="preserve"> 1 к настоящему Порядку;</w:t>
      </w:r>
    </w:p>
    <w:p w:rsidR="00C337B2" w:rsidRPr="007114C2" w:rsidRDefault="00C337B2" w:rsidP="007114C2">
      <w:pPr>
        <w:autoSpaceDE w:val="0"/>
        <w:autoSpaceDN w:val="0"/>
        <w:adjustRightInd w:val="0"/>
        <w:spacing w:line="360" w:lineRule="auto"/>
        <w:ind w:firstLine="709"/>
        <w:jc w:val="both"/>
        <w:rPr>
          <w:rFonts w:eastAsiaTheme="minorHAnsi"/>
          <w:lang w:eastAsia="en-US"/>
        </w:rPr>
      </w:pPr>
      <w:r w:rsidRPr="007114C2">
        <w:rPr>
          <w:rFonts w:eastAsiaTheme="minorHAnsi"/>
          <w:lang w:eastAsia="en-US"/>
        </w:rPr>
        <w:t xml:space="preserve">2) расчет размера субсидии по форме согласно приложению </w:t>
      </w:r>
      <w:r w:rsidR="00BB11B6">
        <w:rPr>
          <w:rFonts w:eastAsiaTheme="minorHAnsi"/>
          <w:lang w:eastAsia="en-US"/>
        </w:rPr>
        <w:t>№</w:t>
      </w:r>
      <w:r w:rsidRPr="007114C2">
        <w:rPr>
          <w:rFonts w:eastAsiaTheme="minorHAnsi"/>
          <w:lang w:eastAsia="en-US"/>
        </w:rPr>
        <w:t xml:space="preserve"> 2 к настоящему Порядку;</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xml:space="preserve">3) сведения о наличии поголовья коров и (или) коз по форме согласно приложению </w:t>
      </w:r>
      <w:r w:rsidR="00BB11B6">
        <w:rPr>
          <w:rFonts w:eastAsiaTheme="minorHAnsi"/>
          <w:lang w:eastAsia="en-US"/>
        </w:rPr>
        <w:t>№</w:t>
      </w:r>
      <w:r w:rsidRPr="00BB11B6">
        <w:rPr>
          <w:rFonts w:eastAsiaTheme="minorHAnsi"/>
          <w:lang w:eastAsia="en-US"/>
        </w:rPr>
        <w:t xml:space="preserve"> 3 к настоящему Порядку;</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lastRenderedPageBreak/>
        <w:t xml:space="preserve">4) сведения об объемах реализованного и (или) отгруженного на собственную переработку коровьего и (или) козьего молока за год, предшествующий году подачи заявки, подтвержденные данными, содержащимися в ветеринарных сопроводительных документах, оформленных в электронной форме с использованием Федеральной государственной информационной системы в области ветеринарии, по форме согласно приложению </w:t>
      </w:r>
      <w:r w:rsidR="00BB11B6">
        <w:rPr>
          <w:rFonts w:eastAsiaTheme="minorHAnsi"/>
          <w:lang w:eastAsia="en-US"/>
        </w:rPr>
        <w:t>№</w:t>
      </w:r>
      <w:r w:rsidRPr="00BB11B6">
        <w:rPr>
          <w:rFonts w:eastAsiaTheme="minorHAnsi"/>
          <w:lang w:eastAsia="en-US"/>
        </w:rPr>
        <w:t xml:space="preserve"> 4 к настоящему Порядку;</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5) документы, подтверждающие факт реализации и (или) отгрузки на собственную переработку коровьего и (или) козьего молока</w:t>
      </w:r>
      <w:r w:rsidR="00FC789C">
        <w:rPr>
          <w:rFonts w:eastAsiaTheme="minorHAnsi"/>
          <w:lang w:eastAsia="en-US"/>
        </w:rPr>
        <w:t xml:space="preserve"> </w:t>
      </w:r>
      <w:r w:rsidRPr="00BB11B6">
        <w:rPr>
          <w:rFonts w:eastAsiaTheme="minorHAnsi"/>
          <w:lang w:eastAsia="en-US"/>
        </w:rPr>
        <w:t>за год, предшествующий году подачи заявки, и подтвержденные данными, содержащимися в ветеринарных сопроводительных документах, оформленных в электронной форме с использованием Федеральной государственной информационной системы в области ветеринарии (реестр</w:t>
      </w:r>
      <w:r w:rsidR="00FC789C">
        <w:rPr>
          <w:rFonts w:eastAsiaTheme="minorHAnsi"/>
          <w:lang w:eastAsia="en-US"/>
        </w:rPr>
        <w:t xml:space="preserve"> документов</w:t>
      </w:r>
      <w:r w:rsidRPr="00BB11B6">
        <w:rPr>
          <w:rFonts w:eastAsiaTheme="minorHAnsi"/>
          <w:lang w:eastAsia="en-US"/>
        </w:rPr>
        <w:t xml:space="preserve">), по формам согласно приложениям </w:t>
      </w:r>
      <w:r w:rsidR="00BB11B6">
        <w:rPr>
          <w:rFonts w:eastAsiaTheme="minorHAnsi"/>
          <w:lang w:eastAsia="en-US"/>
        </w:rPr>
        <w:t>№</w:t>
      </w:r>
      <w:r w:rsidRPr="00BB11B6">
        <w:rPr>
          <w:rFonts w:eastAsiaTheme="minorHAnsi"/>
          <w:lang w:eastAsia="en-US"/>
        </w:rPr>
        <w:t xml:space="preserve"> 5, 6 к настоящему Порядку;</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xml:space="preserve">6) сведения о средней молочной продуктивности коров по форме согласно приложению </w:t>
      </w:r>
      <w:r w:rsidR="00BB11B6">
        <w:rPr>
          <w:rFonts w:eastAsiaTheme="minorHAnsi"/>
          <w:lang w:eastAsia="en-US"/>
        </w:rPr>
        <w:t>№</w:t>
      </w:r>
      <w:r w:rsidRPr="00BB11B6">
        <w:rPr>
          <w:rFonts w:eastAsiaTheme="minorHAnsi"/>
          <w:lang w:eastAsia="en-US"/>
        </w:rPr>
        <w:t xml:space="preserve"> 7 к настоящему Порядку (за исключением участников отбора, которые начали хозяйственную деятельность по производству молока в текущем финансовом году);</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7) перечень документов, подтверждающих фактически произведенные затраты на производство молока за год, предшествующий году подачи заявки (реестр</w:t>
      </w:r>
      <w:r w:rsidR="00FC789C">
        <w:rPr>
          <w:rFonts w:eastAsiaTheme="minorHAnsi"/>
          <w:lang w:eastAsia="en-US"/>
        </w:rPr>
        <w:t xml:space="preserve"> документов</w:t>
      </w:r>
      <w:r w:rsidRPr="00BB11B6">
        <w:rPr>
          <w:rFonts w:eastAsiaTheme="minorHAnsi"/>
          <w:lang w:eastAsia="en-US"/>
        </w:rPr>
        <w:t xml:space="preserve">), по форме согласно приложению </w:t>
      </w:r>
      <w:r w:rsidR="00BB11B6">
        <w:rPr>
          <w:rFonts w:eastAsiaTheme="minorHAnsi"/>
          <w:lang w:eastAsia="en-US"/>
        </w:rPr>
        <w:t>№</w:t>
      </w:r>
      <w:r w:rsidRPr="00BB11B6">
        <w:rPr>
          <w:rFonts w:eastAsiaTheme="minorHAnsi"/>
          <w:lang w:eastAsia="en-US"/>
        </w:rPr>
        <w:t xml:space="preserve"> 8 к настоящему Порядку;</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xml:space="preserve">8) отчетность о финансово-экономическом состоянии участника отбора за год, предшествующий году получения субсидии, по форме, утвержденной Министерством (за исключением крестьянских (фермерских) хозяйств, поставленных на учет в налоговых органах и начавших свою </w:t>
      </w:r>
      <w:r w:rsidRPr="00643ADB">
        <w:rPr>
          <w:rFonts w:eastAsiaTheme="minorHAnsi"/>
          <w:lang w:eastAsia="en-US"/>
        </w:rPr>
        <w:t>производственную деятельность в отчетном финансовом году), в случае отсутствия указанно</w:t>
      </w:r>
      <w:r w:rsidR="00643ADB" w:rsidRPr="00643ADB">
        <w:rPr>
          <w:rFonts w:eastAsiaTheme="minorHAnsi"/>
          <w:lang w:eastAsia="en-US"/>
        </w:rPr>
        <w:t xml:space="preserve">й </w:t>
      </w:r>
      <w:r w:rsidRPr="00643ADB">
        <w:rPr>
          <w:rFonts w:eastAsiaTheme="minorHAnsi"/>
          <w:lang w:eastAsia="en-US"/>
        </w:rPr>
        <w:t>отчет</w:t>
      </w:r>
      <w:r w:rsidR="001D7BA6" w:rsidRPr="00643ADB">
        <w:rPr>
          <w:rFonts w:eastAsiaTheme="minorHAnsi"/>
          <w:lang w:eastAsia="en-US"/>
        </w:rPr>
        <w:t xml:space="preserve">ности </w:t>
      </w:r>
      <w:r w:rsidRPr="00643ADB">
        <w:rPr>
          <w:rFonts w:eastAsiaTheme="minorHAnsi"/>
          <w:lang w:eastAsia="en-US"/>
        </w:rPr>
        <w:t>в Министерстве;</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lastRenderedPageBreak/>
        <w:t>9)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87339">
        <w:rPr>
          <w:rFonts w:eastAsiaTheme="minorHAnsi"/>
          <w:lang w:eastAsia="en-US"/>
        </w:rPr>
        <w:t>10) согласие на обработку персональных данных (для физического лица) по форме, утвержденной Министерством;</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xml:space="preserve">11) сведения об участниках (акционерах) по форме согласно приложению </w:t>
      </w:r>
      <w:r w:rsidR="00BB11B6">
        <w:rPr>
          <w:rFonts w:eastAsiaTheme="minorHAnsi"/>
          <w:lang w:eastAsia="en-US"/>
        </w:rPr>
        <w:t>№</w:t>
      </w:r>
      <w:r w:rsidRPr="00BB11B6">
        <w:rPr>
          <w:rFonts w:eastAsiaTheme="minorHAnsi"/>
          <w:lang w:eastAsia="en-US"/>
        </w:rPr>
        <w:t xml:space="preserve"> 9 к настоящему Порядку</w:t>
      </w:r>
      <w:r w:rsidR="003F5DBB">
        <w:rPr>
          <w:rFonts w:eastAsiaTheme="minorHAnsi"/>
          <w:lang w:eastAsia="en-US"/>
        </w:rPr>
        <w:t xml:space="preserve"> (для юридических лиц)</w:t>
      </w:r>
      <w:r w:rsidRPr="00BB11B6">
        <w:rPr>
          <w:rFonts w:eastAsiaTheme="minorHAnsi"/>
          <w:lang w:eastAsia="en-US"/>
        </w:rPr>
        <w:t>;</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xml:space="preserve">12) копию договора страхования с государственной поддержкой поголовья крупного и (или) мелкого рогатого скота молочной продуктивности </w:t>
      </w:r>
      <w:r w:rsidR="001D7BA6" w:rsidRPr="001D7BA6">
        <w:rPr>
          <w:rFonts w:eastAsiaTheme="minorHAnsi"/>
          <w:lang w:eastAsia="en-US"/>
        </w:rPr>
        <w:t xml:space="preserve">в отчетном финансовом году </w:t>
      </w:r>
      <w:r w:rsidRPr="00BB11B6">
        <w:rPr>
          <w:rFonts w:eastAsiaTheme="minorHAnsi"/>
          <w:lang w:eastAsia="en-US"/>
        </w:rPr>
        <w:t>(при наличии);</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13) копии платежных документов, подтверждающих оплату по договору страхования с государственной поддержкой поголовья крупного и (или) мелкого рогатого скота молочной продуктивности (при наличии);</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xml:space="preserve">14) граждане, ведущие личное подсобное хозяйство и применяющие специальный налоговый режим </w:t>
      </w:r>
      <w:r w:rsidR="00BB11B6">
        <w:rPr>
          <w:rFonts w:eastAsiaTheme="minorHAnsi"/>
          <w:lang w:eastAsia="en-US"/>
        </w:rPr>
        <w:t>«</w:t>
      </w:r>
      <w:r w:rsidRPr="00BB11B6">
        <w:rPr>
          <w:rFonts w:eastAsiaTheme="minorHAnsi"/>
          <w:lang w:eastAsia="en-US"/>
        </w:rPr>
        <w:t>Налог на профессиональный доход</w:t>
      </w:r>
      <w:r w:rsidR="00BB11B6">
        <w:rPr>
          <w:rFonts w:eastAsiaTheme="minorHAnsi"/>
          <w:lang w:eastAsia="en-US"/>
        </w:rPr>
        <w:t>»</w:t>
      </w:r>
      <w:r w:rsidRPr="00BB11B6">
        <w:rPr>
          <w:rFonts w:eastAsiaTheme="minorHAnsi"/>
          <w:lang w:eastAsia="en-US"/>
        </w:rPr>
        <w:t>, дополнительно представляют:</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справку о постановке на учет (снятии с учета) физического лица в качестве плательщика налога на профессиональный доход;</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xml:space="preserve">- выписку из </w:t>
      </w:r>
      <w:proofErr w:type="spellStart"/>
      <w:r w:rsidRPr="00BB11B6">
        <w:rPr>
          <w:rFonts w:eastAsiaTheme="minorHAnsi"/>
          <w:lang w:eastAsia="en-US"/>
        </w:rPr>
        <w:t>похозяйственной</w:t>
      </w:r>
      <w:proofErr w:type="spellEnd"/>
      <w:r w:rsidRPr="00BB11B6">
        <w:rPr>
          <w:rFonts w:eastAsiaTheme="minorHAnsi"/>
          <w:lang w:eastAsia="en-US"/>
        </w:rPr>
        <w:t xml:space="preserve"> книги, подтверждающую ведение производственной деятельности не менее чем в течение 12 месяцев, предшествующих году предоставления субсидии;</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15) копии документов, подтверждающи</w:t>
      </w:r>
      <w:r w:rsidR="0023689F">
        <w:rPr>
          <w:rFonts w:eastAsiaTheme="minorHAnsi"/>
          <w:lang w:eastAsia="en-US"/>
        </w:rPr>
        <w:t>х</w:t>
      </w:r>
      <w:r w:rsidRPr="00BB11B6">
        <w:rPr>
          <w:rFonts w:eastAsiaTheme="minorHAnsi"/>
          <w:lang w:eastAsia="en-US"/>
        </w:rPr>
        <w:t xml:space="preserve"> наступление обстоятельств непреодолимой силы в году, предшествующем году получения субсидии (представляются при наступлении обстоятельств непреодолимой силы участниками отбора, которые не обеспечили сохранность поголовья коров и (или) коз);</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16) копии товарных накладных или универсальных передаточных документов, подтверждающи</w:t>
      </w:r>
      <w:r w:rsidR="007F33D8">
        <w:rPr>
          <w:rFonts w:eastAsiaTheme="minorHAnsi"/>
          <w:lang w:eastAsia="en-US"/>
        </w:rPr>
        <w:t>х</w:t>
      </w:r>
      <w:r w:rsidRPr="00BB11B6">
        <w:rPr>
          <w:rFonts w:eastAsiaTheme="minorHAnsi"/>
          <w:lang w:eastAsia="en-US"/>
        </w:rPr>
        <w:t xml:space="preserve"> вывоз животных, у которых установлен диагноз лейкоз крупного рогатого скота, на убой на предприятия по убою </w:t>
      </w:r>
      <w:r w:rsidRPr="00BB11B6">
        <w:rPr>
          <w:rFonts w:eastAsiaTheme="minorHAnsi"/>
          <w:lang w:eastAsia="en-US"/>
        </w:rPr>
        <w:lastRenderedPageBreak/>
        <w:t>животных или оборудованные для этих целей убойные пункты (в случае уменьшения поголовья коров, обусловленного проведением мероприятий по оздоровлению стада от лейкоза крупного рогатого скота);</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17) участник отбора вправе представить по собственной инициативе:</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копии решени</w:t>
      </w:r>
      <w:r w:rsidR="00494E1E">
        <w:rPr>
          <w:rFonts w:eastAsiaTheme="minorHAnsi"/>
          <w:lang w:eastAsia="en-US"/>
        </w:rPr>
        <w:t>й</w:t>
      </w:r>
      <w:r w:rsidRPr="00BB11B6">
        <w:rPr>
          <w:rFonts w:eastAsiaTheme="minorHAnsi"/>
          <w:lang w:eastAsia="en-US"/>
        </w:rPr>
        <w:t xml:space="preserve"> Губернатора Воронежской области или руководителя управления ветеринарии Воронежской области об установлении ограничительных мероприятий (карантина) по заболеванию лейкозом крупного рогатого скота;</w:t>
      </w:r>
    </w:p>
    <w:p w:rsidR="00C337B2"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копии ветеринарных свидетельств или ветеринарных справок, выданны</w:t>
      </w:r>
      <w:r w:rsidR="007F33D8">
        <w:rPr>
          <w:rFonts w:eastAsiaTheme="minorHAnsi"/>
          <w:lang w:eastAsia="en-US"/>
        </w:rPr>
        <w:t>х</w:t>
      </w:r>
      <w:r w:rsidRPr="00BB11B6">
        <w:rPr>
          <w:rFonts w:eastAsiaTheme="minorHAnsi"/>
          <w:lang w:eastAsia="en-US"/>
        </w:rPr>
        <w:t xml:space="preserve"> государственными учреждениями ветеринарии на вывозимых животных, у которых установлен диагноз лейкоз крупного рогатого скота</w:t>
      </w:r>
      <w:r w:rsidR="00CB6AC7">
        <w:rPr>
          <w:rFonts w:eastAsiaTheme="minorHAnsi"/>
          <w:lang w:eastAsia="en-US"/>
        </w:rPr>
        <w:t>;</w:t>
      </w:r>
    </w:p>
    <w:p w:rsidR="00CB6AC7" w:rsidRDefault="00CB6AC7" w:rsidP="00BB11B6">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 </w:t>
      </w:r>
      <w:r w:rsidR="00E20B7C">
        <w:rPr>
          <w:rFonts w:eastAsiaTheme="minorHAnsi"/>
          <w:lang w:eastAsia="en-US"/>
        </w:rPr>
        <w:t xml:space="preserve">копию </w:t>
      </w:r>
      <w:r w:rsidR="00E20B7C" w:rsidRPr="00E20B7C">
        <w:rPr>
          <w:rFonts w:eastAsiaTheme="minorHAnsi"/>
          <w:lang w:eastAsia="en-US"/>
        </w:rPr>
        <w:t>справк</w:t>
      </w:r>
      <w:r w:rsidR="00E20B7C">
        <w:rPr>
          <w:rFonts w:eastAsiaTheme="minorHAnsi"/>
          <w:lang w:eastAsia="en-US"/>
        </w:rPr>
        <w:t>и</w:t>
      </w:r>
      <w:r w:rsidR="00E20B7C" w:rsidRPr="00E20B7C">
        <w:rPr>
          <w:rFonts w:eastAsiaTheme="minorHAnsi"/>
          <w:lang w:eastAsia="en-US"/>
        </w:rPr>
        <w:t xml:space="preserve"> подведомственного Министерству сельского хозяйства Российской Федерации федерального государственного бюджетного учреждения в области мелиорации, на территории обслуживания которого </w:t>
      </w:r>
      <w:r w:rsidR="005C50AE">
        <w:rPr>
          <w:rFonts w:eastAsiaTheme="minorHAnsi"/>
          <w:lang w:eastAsia="en-US"/>
        </w:rPr>
        <w:t xml:space="preserve">участником отбора </w:t>
      </w:r>
      <w:r w:rsidR="00E20B7C" w:rsidRPr="00E20B7C">
        <w:rPr>
          <w:rFonts w:eastAsiaTheme="minorHAnsi"/>
          <w:lang w:eastAsia="en-US"/>
        </w:rPr>
        <w:t xml:space="preserve">осуществляется деятельность, об отсутствии </w:t>
      </w:r>
      <w:r w:rsidR="005C50AE">
        <w:rPr>
          <w:rFonts w:eastAsiaTheme="minorHAnsi"/>
          <w:lang w:eastAsia="en-US"/>
        </w:rPr>
        <w:t xml:space="preserve">у участника отбора </w:t>
      </w:r>
      <w:r w:rsidR="00E20B7C" w:rsidRPr="00E20B7C">
        <w:rPr>
          <w:rFonts w:eastAsiaTheme="minorHAnsi"/>
          <w:lang w:eastAsia="en-US"/>
        </w:rPr>
        <w:t>средств просроченной задолженности перед указанным учреждением за услуги по подаче (отводу) воды в размере более 50 тыс. рублей</w:t>
      </w:r>
      <w:r w:rsidR="005C50AE">
        <w:rPr>
          <w:rFonts w:eastAsiaTheme="minorHAnsi"/>
          <w:lang w:eastAsia="en-US"/>
        </w:rPr>
        <w:t>, выданн</w:t>
      </w:r>
      <w:r w:rsidR="007F33D8">
        <w:rPr>
          <w:rFonts w:eastAsiaTheme="minorHAnsi"/>
          <w:lang w:eastAsia="en-US"/>
        </w:rPr>
        <w:t xml:space="preserve">ой </w:t>
      </w:r>
      <w:r w:rsidR="00E20B7C" w:rsidRPr="005C50AE">
        <w:rPr>
          <w:rFonts w:eastAsiaTheme="minorHAnsi"/>
          <w:lang w:eastAsia="en-US"/>
        </w:rPr>
        <w:t>по состоянию на дату не ранее чем за 30 календарных дней до даты подачи заявки;</w:t>
      </w:r>
    </w:p>
    <w:p w:rsidR="007C26BA" w:rsidRPr="007C26BA" w:rsidRDefault="004C65D2" w:rsidP="007C26BA">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 </w:t>
      </w:r>
      <w:r w:rsidR="007C26BA" w:rsidRPr="007C26BA">
        <w:rPr>
          <w:rFonts w:eastAsiaTheme="minorHAnsi"/>
          <w:lang w:eastAsia="en-US"/>
        </w:rPr>
        <w:t>копии выписок из Единого государственного реестра недвижимости об объекте недвижимости или об основных характеристиках и зарегистрированных правах на объект недвижимости, содержащи</w:t>
      </w:r>
      <w:r w:rsidR="00ED4919">
        <w:rPr>
          <w:rFonts w:eastAsiaTheme="minorHAnsi"/>
          <w:lang w:eastAsia="en-US"/>
        </w:rPr>
        <w:t>х</w:t>
      </w:r>
      <w:r w:rsidR="007C26BA" w:rsidRPr="007C26BA">
        <w:rPr>
          <w:rFonts w:eastAsiaTheme="minorHAnsi"/>
          <w:lang w:eastAsia="en-US"/>
        </w:rPr>
        <w:t xml:space="preserve"> сведения об ограничении права</w:t>
      </w:r>
      <w:r w:rsidR="007C26BA">
        <w:rPr>
          <w:rFonts w:eastAsiaTheme="minorHAnsi"/>
          <w:lang w:eastAsia="en-US"/>
        </w:rPr>
        <w:t xml:space="preserve"> на земе</w:t>
      </w:r>
      <w:r w:rsidR="00DD26DF">
        <w:rPr>
          <w:rFonts w:eastAsiaTheme="minorHAnsi"/>
          <w:lang w:eastAsia="en-US"/>
        </w:rPr>
        <w:t xml:space="preserve">льные участки, используемые для </w:t>
      </w:r>
      <w:r w:rsidR="007C26BA">
        <w:rPr>
          <w:rFonts w:eastAsiaTheme="minorHAnsi"/>
          <w:lang w:eastAsia="en-US"/>
        </w:rPr>
        <w:t>производства молока</w:t>
      </w:r>
      <w:r w:rsidR="00135413">
        <w:rPr>
          <w:rFonts w:eastAsiaTheme="minorHAnsi"/>
          <w:lang w:eastAsia="en-US"/>
        </w:rPr>
        <w:t>.</w:t>
      </w:r>
    </w:p>
    <w:p w:rsidR="00C337B2"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 xml:space="preserve">В случае если участник отбора не представил по собственной инициативе документы, указанные в </w:t>
      </w:r>
      <w:r w:rsidR="00F06962">
        <w:rPr>
          <w:rFonts w:eastAsiaTheme="minorHAnsi"/>
          <w:lang w:eastAsia="en-US"/>
        </w:rPr>
        <w:t>абзацах вто</w:t>
      </w:r>
      <w:r w:rsidR="00135413">
        <w:rPr>
          <w:rFonts w:eastAsiaTheme="minorHAnsi"/>
          <w:lang w:eastAsia="en-US"/>
        </w:rPr>
        <w:t>ром, треть</w:t>
      </w:r>
      <w:r w:rsidR="00ED4919">
        <w:rPr>
          <w:rFonts w:eastAsiaTheme="minorHAnsi"/>
          <w:lang w:eastAsia="en-US"/>
        </w:rPr>
        <w:t>ем</w:t>
      </w:r>
      <w:r w:rsidR="00135413">
        <w:rPr>
          <w:rFonts w:eastAsiaTheme="minorHAnsi"/>
          <w:lang w:eastAsia="en-US"/>
        </w:rPr>
        <w:t>, четверт</w:t>
      </w:r>
      <w:r w:rsidR="00ED4919">
        <w:rPr>
          <w:rFonts w:eastAsiaTheme="minorHAnsi"/>
          <w:lang w:eastAsia="en-US"/>
        </w:rPr>
        <w:t>о</w:t>
      </w:r>
      <w:r w:rsidR="00135413">
        <w:rPr>
          <w:rFonts w:eastAsiaTheme="minorHAnsi"/>
          <w:lang w:eastAsia="en-US"/>
        </w:rPr>
        <w:t>м, пят</w:t>
      </w:r>
      <w:r w:rsidR="00ED4919">
        <w:rPr>
          <w:rFonts w:eastAsiaTheme="minorHAnsi"/>
          <w:lang w:eastAsia="en-US"/>
        </w:rPr>
        <w:t>о</w:t>
      </w:r>
      <w:r w:rsidR="00135413">
        <w:rPr>
          <w:rFonts w:eastAsiaTheme="minorHAnsi"/>
          <w:lang w:eastAsia="en-US"/>
        </w:rPr>
        <w:t xml:space="preserve">м </w:t>
      </w:r>
      <w:r w:rsidRPr="00BB11B6">
        <w:rPr>
          <w:rFonts w:eastAsiaTheme="minorHAnsi"/>
          <w:lang w:eastAsia="en-US"/>
        </w:rPr>
        <w:t>настояще</w:t>
      </w:r>
      <w:r w:rsidR="00F06962">
        <w:rPr>
          <w:rFonts w:eastAsiaTheme="minorHAnsi"/>
          <w:lang w:eastAsia="en-US"/>
        </w:rPr>
        <w:t>го</w:t>
      </w:r>
      <w:r w:rsidRPr="00BB11B6">
        <w:rPr>
          <w:rFonts w:eastAsiaTheme="minorHAnsi"/>
          <w:lang w:eastAsia="en-US"/>
        </w:rPr>
        <w:t xml:space="preserve"> подпункт</w:t>
      </w:r>
      <w:r w:rsidR="00F06962">
        <w:rPr>
          <w:rFonts w:eastAsiaTheme="minorHAnsi"/>
          <w:lang w:eastAsia="en-US"/>
        </w:rPr>
        <w:t>а</w:t>
      </w:r>
      <w:r w:rsidRPr="00BB11B6">
        <w:rPr>
          <w:rFonts w:eastAsiaTheme="minorHAnsi"/>
          <w:lang w:eastAsia="en-US"/>
        </w:rPr>
        <w:t xml:space="preserve">, Министерство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w:t>
      </w:r>
      <w:r w:rsidRPr="00BB11B6">
        <w:rPr>
          <w:rFonts w:eastAsiaTheme="minorHAnsi"/>
          <w:lang w:eastAsia="en-US"/>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w:t>
      </w:r>
      <w:r w:rsidR="00690796">
        <w:rPr>
          <w:rFonts w:eastAsiaTheme="minorHAnsi"/>
          <w:lang w:eastAsia="en-US"/>
        </w:rPr>
        <w:t>;</w:t>
      </w:r>
    </w:p>
    <w:p w:rsidR="00135413" w:rsidRDefault="00135413" w:rsidP="00BB11B6">
      <w:pPr>
        <w:autoSpaceDE w:val="0"/>
        <w:autoSpaceDN w:val="0"/>
        <w:adjustRightInd w:val="0"/>
        <w:spacing w:line="360" w:lineRule="auto"/>
        <w:ind w:firstLine="709"/>
        <w:jc w:val="both"/>
        <w:rPr>
          <w:rFonts w:eastAsiaTheme="minorHAnsi"/>
          <w:lang w:eastAsia="en-US"/>
        </w:rPr>
      </w:pPr>
      <w:r w:rsidRPr="00380680">
        <w:rPr>
          <w:rFonts w:eastAsiaTheme="minorHAnsi"/>
          <w:lang w:eastAsia="en-US"/>
        </w:rPr>
        <w:t>18) копии договоров аренды, субаренды</w:t>
      </w:r>
      <w:r w:rsidR="00AC6BF5" w:rsidRPr="00380680">
        <w:rPr>
          <w:rFonts w:eastAsiaTheme="minorHAnsi"/>
          <w:lang w:eastAsia="en-US"/>
        </w:rPr>
        <w:t xml:space="preserve"> земельных участков сельскохозяйственного назначения, используемых для производства молока</w:t>
      </w:r>
      <w:r w:rsidRPr="00380680">
        <w:rPr>
          <w:rFonts w:eastAsiaTheme="minorHAnsi"/>
          <w:lang w:eastAsia="en-US"/>
        </w:rPr>
        <w:t xml:space="preserve">, договоров безвозмездного пользования </w:t>
      </w:r>
      <w:r w:rsidR="00AC6BF5" w:rsidRPr="00380680">
        <w:rPr>
          <w:rFonts w:eastAsiaTheme="minorHAnsi"/>
          <w:lang w:eastAsia="en-US"/>
        </w:rPr>
        <w:t>указанными земельными участками</w:t>
      </w:r>
      <w:r w:rsidR="0028395D" w:rsidRPr="00380680">
        <w:rPr>
          <w:rFonts w:eastAsiaTheme="minorHAnsi"/>
          <w:lang w:eastAsia="en-US"/>
        </w:rPr>
        <w:t xml:space="preserve"> </w:t>
      </w:r>
      <w:r w:rsidRPr="00380680">
        <w:rPr>
          <w:rFonts w:eastAsiaTheme="minorHAnsi"/>
          <w:lang w:eastAsia="en-US"/>
        </w:rPr>
        <w:t>в случае, если такие договоры заключены на срок менее одного года</w:t>
      </w:r>
      <w:r w:rsidR="00690796" w:rsidRPr="00380680">
        <w:rPr>
          <w:rFonts w:eastAsiaTheme="minorHAnsi"/>
          <w:lang w:eastAsia="en-US"/>
        </w:rPr>
        <w:t>;</w:t>
      </w:r>
    </w:p>
    <w:p w:rsidR="0040347F" w:rsidRPr="0040347F" w:rsidRDefault="00016508" w:rsidP="0040347F">
      <w:pPr>
        <w:autoSpaceDE w:val="0"/>
        <w:autoSpaceDN w:val="0"/>
        <w:adjustRightInd w:val="0"/>
        <w:spacing w:line="360" w:lineRule="auto"/>
        <w:ind w:firstLine="709"/>
        <w:jc w:val="both"/>
        <w:rPr>
          <w:rFonts w:eastAsiaTheme="minorHAnsi"/>
          <w:lang w:eastAsia="en-US"/>
        </w:rPr>
      </w:pPr>
      <w:r>
        <w:rPr>
          <w:rFonts w:eastAsiaTheme="minorHAnsi"/>
          <w:lang w:eastAsia="en-US"/>
        </w:rPr>
        <w:t>1</w:t>
      </w:r>
      <w:r w:rsidR="00135413">
        <w:rPr>
          <w:rFonts w:eastAsiaTheme="minorHAnsi"/>
          <w:lang w:eastAsia="en-US"/>
        </w:rPr>
        <w:t>9</w:t>
      </w:r>
      <w:r>
        <w:rPr>
          <w:rFonts w:eastAsiaTheme="minorHAnsi"/>
          <w:lang w:eastAsia="en-US"/>
        </w:rPr>
        <w:t xml:space="preserve">) </w:t>
      </w:r>
      <w:r w:rsidR="00F61F71">
        <w:rPr>
          <w:rFonts w:eastAsiaTheme="minorHAnsi"/>
          <w:lang w:eastAsia="en-US"/>
        </w:rPr>
        <w:t>п</w:t>
      </w:r>
      <w:r w:rsidR="005F5ADD">
        <w:rPr>
          <w:rFonts w:eastAsiaTheme="minorHAnsi"/>
          <w:lang w:eastAsia="en-US"/>
        </w:rPr>
        <w:t xml:space="preserve">еречень внесенных в </w:t>
      </w:r>
      <w:r w:rsidR="0040347F" w:rsidRPr="0040347F">
        <w:rPr>
          <w:rFonts w:eastAsiaTheme="minorHAnsi"/>
          <w:lang w:eastAsia="en-US"/>
        </w:rPr>
        <w:t>един</w:t>
      </w:r>
      <w:r w:rsidR="005F5ADD">
        <w:rPr>
          <w:rFonts w:eastAsiaTheme="minorHAnsi"/>
          <w:lang w:eastAsia="en-US"/>
        </w:rPr>
        <w:t xml:space="preserve">ую </w:t>
      </w:r>
      <w:r w:rsidR="0040347F" w:rsidRPr="0040347F">
        <w:rPr>
          <w:rFonts w:eastAsiaTheme="minorHAnsi"/>
          <w:lang w:eastAsia="en-US"/>
        </w:rPr>
        <w:t>федеральн</w:t>
      </w:r>
      <w:r w:rsidR="005F5ADD">
        <w:rPr>
          <w:rFonts w:eastAsiaTheme="minorHAnsi"/>
          <w:lang w:eastAsia="en-US"/>
        </w:rPr>
        <w:t xml:space="preserve">ую </w:t>
      </w:r>
      <w:r w:rsidR="0040347F" w:rsidRPr="0040347F">
        <w:rPr>
          <w:rFonts w:eastAsiaTheme="minorHAnsi"/>
          <w:lang w:eastAsia="en-US"/>
        </w:rPr>
        <w:t>государственн</w:t>
      </w:r>
      <w:r w:rsidR="005F5ADD">
        <w:rPr>
          <w:rFonts w:eastAsiaTheme="minorHAnsi"/>
          <w:lang w:eastAsia="en-US"/>
        </w:rPr>
        <w:t>ую</w:t>
      </w:r>
      <w:r w:rsidR="0040347F" w:rsidRPr="0040347F">
        <w:rPr>
          <w:rFonts w:eastAsiaTheme="minorHAnsi"/>
          <w:lang w:eastAsia="en-US"/>
        </w:rPr>
        <w:t xml:space="preserve"> информационн</w:t>
      </w:r>
      <w:r w:rsidR="005F5ADD">
        <w:rPr>
          <w:rFonts w:eastAsiaTheme="minorHAnsi"/>
          <w:lang w:eastAsia="en-US"/>
        </w:rPr>
        <w:t xml:space="preserve">ую </w:t>
      </w:r>
      <w:r w:rsidR="0040347F" w:rsidRPr="0040347F">
        <w:rPr>
          <w:rFonts w:eastAsiaTheme="minorHAnsi"/>
          <w:lang w:eastAsia="en-US"/>
        </w:rPr>
        <w:t>систем</w:t>
      </w:r>
      <w:r w:rsidR="005F5ADD">
        <w:rPr>
          <w:rFonts w:eastAsiaTheme="minorHAnsi"/>
          <w:lang w:eastAsia="en-US"/>
        </w:rPr>
        <w:t>у</w:t>
      </w:r>
      <w:r w:rsidR="0040347F" w:rsidRPr="0040347F">
        <w:rPr>
          <w:rFonts w:eastAsiaTheme="minorHAnsi"/>
          <w:lang w:eastAsia="en-US"/>
        </w:rPr>
        <w:t xml:space="preserve"> о землях сельскохозяйственного назначения и землях, используемых или предоставленных для ведения сельского хозяйства в составе земель иных категорий, записей о земельных участках из состава земель сельскохозяйственного назначения и из состава земе</w:t>
      </w:r>
      <w:r w:rsidR="00EB2011">
        <w:rPr>
          <w:rFonts w:eastAsiaTheme="minorHAnsi"/>
          <w:lang w:eastAsia="en-US"/>
        </w:rPr>
        <w:t xml:space="preserve">ль иных категорий, используемых </w:t>
      </w:r>
      <w:r w:rsidR="0040347F" w:rsidRPr="0040347F">
        <w:rPr>
          <w:rFonts w:eastAsiaTheme="minorHAnsi"/>
          <w:lang w:eastAsia="en-US"/>
        </w:rPr>
        <w:t>для производства молока, сформированный в разделе «Записи Реестра ЗСН» и заверенный подписью участника отбора.</w:t>
      </w:r>
    </w:p>
    <w:p w:rsidR="00FE304E" w:rsidRPr="00FE304E" w:rsidRDefault="00FE304E" w:rsidP="00FE304E">
      <w:pPr>
        <w:autoSpaceDE w:val="0"/>
        <w:autoSpaceDN w:val="0"/>
        <w:adjustRightInd w:val="0"/>
        <w:spacing w:line="360" w:lineRule="auto"/>
        <w:ind w:firstLine="709"/>
        <w:jc w:val="both"/>
        <w:rPr>
          <w:rFonts w:eastAsiaTheme="minorHAnsi"/>
          <w:lang w:eastAsia="en-US"/>
        </w:rPr>
      </w:pPr>
      <w:r w:rsidRPr="00FE304E">
        <w:rPr>
          <w:rFonts w:eastAsiaTheme="minorHAnsi"/>
          <w:lang w:eastAsia="en-US"/>
        </w:rPr>
        <w:t>Электронные копии документов, включаемые в заявку, должны быть читаемыми и иметь распространенные открытые форматы, обеспечивающие возможность просмотра всего документа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осуществлять ознакомление с их содержимым без специальных программных или технологических средств.</w:t>
      </w:r>
    </w:p>
    <w:p w:rsidR="0024067F" w:rsidRDefault="00FE304E" w:rsidP="00FE304E">
      <w:pPr>
        <w:autoSpaceDE w:val="0"/>
        <w:autoSpaceDN w:val="0"/>
        <w:adjustRightInd w:val="0"/>
        <w:spacing w:line="360" w:lineRule="auto"/>
        <w:ind w:firstLine="709"/>
        <w:jc w:val="both"/>
        <w:rPr>
          <w:rFonts w:eastAsiaTheme="minorHAnsi"/>
          <w:lang w:eastAsia="en-US"/>
        </w:rPr>
      </w:pPr>
      <w:r w:rsidRPr="00FE304E">
        <w:rPr>
          <w:rFonts w:eastAsiaTheme="minorHAnsi"/>
          <w:lang w:eastAsia="en-US"/>
        </w:rPr>
        <w:t>В случае если электронные копии документов, представленные в составе заявки, подписаны уполномоченным лицом, участник отбора представляет копию доверенности или иной документ, подтверждающий полномочия уполномоченного лица на подписание документов, указанных в настоящем пункте.</w:t>
      </w:r>
    </w:p>
    <w:p w:rsidR="00C337B2" w:rsidRPr="00BB11B6" w:rsidRDefault="00C337B2" w:rsidP="00BB11B6">
      <w:pPr>
        <w:autoSpaceDE w:val="0"/>
        <w:autoSpaceDN w:val="0"/>
        <w:adjustRightInd w:val="0"/>
        <w:spacing w:line="360" w:lineRule="auto"/>
        <w:ind w:firstLine="709"/>
        <w:jc w:val="both"/>
        <w:rPr>
          <w:rFonts w:eastAsiaTheme="minorHAnsi"/>
          <w:lang w:eastAsia="en-US"/>
        </w:rPr>
      </w:pPr>
      <w:r w:rsidRPr="00BB11B6">
        <w:rPr>
          <w:rFonts w:eastAsiaTheme="minorHAnsi"/>
          <w:lang w:eastAsia="en-US"/>
        </w:rPr>
        <w:t>1</w:t>
      </w:r>
      <w:r w:rsidR="00201EA0">
        <w:rPr>
          <w:rFonts w:eastAsiaTheme="minorHAnsi"/>
          <w:lang w:eastAsia="en-US"/>
        </w:rPr>
        <w:t>4</w:t>
      </w:r>
      <w:r w:rsidRPr="00BB11B6">
        <w:rPr>
          <w:rFonts w:eastAsiaTheme="minorHAnsi"/>
          <w:lang w:eastAsia="en-US"/>
        </w:rPr>
        <w:t xml:space="preserve">. Обеспечение доступа участников отбора к системе </w:t>
      </w:r>
      <w:r w:rsidR="00A92348">
        <w:rPr>
          <w:rFonts w:eastAsiaTheme="minorHAnsi"/>
          <w:lang w:eastAsia="en-US"/>
        </w:rPr>
        <w:t>«</w:t>
      </w:r>
      <w:r w:rsidRPr="00BB11B6">
        <w:rPr>
          <w:rFonts w:eastAsiaTheme="minorHAnsi"/>
          <w:lang w:eastAsia="en-US"/>
        </w:rPr>
        <w:t>Электронный бюджет</w:t>
      </w:r>
      <w:r w:rsidR="00A92348">
        <w:rPr>
          <w:rFonts w:eastAsiaTheme="minorHAnsi"/>
          <w:lang w:eastAsia="en-US"/>
        </w:rPr>
        <w:t>»</w:t>
      </w:r>
      <w:r w:rsidRPr="00BB11B6">
        <w:rPr>
          <w:rFonts w:eastAsiaTheme="minorHAnsi"/>
          <w:lang w:eastAsia="en-US"/>
        </w:rPr>
        <w:t xml:space="preserve"> осуществляется с использованием федеральной государственной информационной системы </w:t>
      </w:r>
      <w:r w:rsidR="00A92348">
        <w:rPr>
          <w:rFonts w:eastAsiaTheme="minorHAnsi"/>
          <w:lang w:eastAsia="en-US"/>
        </w:rPr>
        <w:t>«</w:t>
      </w:r>
      <w:r w:rsidRPr="00BB11B6">
        <w:rPr>
          <w:rFonts w:eastAsiaTheme="minorHAnsi"/>
          <w:lang w:eastAsia="en-US"/>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BB11B6">
        <w:rPr>
          <w:rFonts w:eastAsiaTheme="minorHAnsi"/>
          <w:lang w:eastAsia="en-US"/>
        </w:rPr>
        <w:lastRenderedPageBreak/>
        <w:t>для предоставления государственных и муниципальных услуг в электронной форме</w:t>
      </w:r>
      <w:r w:rsidR="00A92348">
        <w:rPr>
          <w:rFonts w:eastAsiaTheme="minorHAnsi"/>
          <w:lang w:eastAsia="en-US"/>
        </w:rPr>
        <w:t>»</w:t>
      </w:r>
      <w:r w:rsidRPr="00BB11B6">
        <w:rPr>
          <w:rFonts w:eastAsiaTheme="minorHAnsi"/>
          <w:lang w:eastAsia="en-US"/>
        </w:rPr>
        <w:t>.</w:t>
      </w:r>
      <w:r w:rsidR="00A92348">
        <w:rPr>
          <w:rFonts w:eastAsiaTheme="minorHAnsi"/>
          <w:lang w:eastAsia="en-US"/>
        </w:rPr>
        <w:t xml:space="preserve"> </w:t>
      </w:r>
    </w:p>
    <w:p w:rsidR="00C337B2" w:rsidRPr="00A92348" w:rsidRDefault="00D41A8A" w:rsidP="00A92348">
      <w:pPr>
        <w:autoSpaceDE w:val="0"/>
        <w:autoSpaceDN w:val="0"/>
        <w:adjustRightInd w:val="0"/>
        <w:spacing w:line="360" w:lineRule="auto"/>
        <w:ind w:firstLine="709"/>
        <w:jc w:val="both"/>
        <w:rPr>
          <w:rFonts w:eastAsiaTheme="minorHAnsi"/>
          <w:lang w:eastAsia="en-US"/>
        </w:rPr>
      </w:pPr>
      <w:r>
        <w:rPr>
          <w:rFonts w:eastAsiaTheme="minorHAnsi"/>
          <w:lang w:eastAsia="en-US"/>
        </w:rPr>
        <w:t>1</w:t>
      </w:r>
      <w:r w:rsidR="00201EA0">
        <w:rPr>
          <w:rFonts w:eastAsiaTheme="minorHAnsi"/>
          <w:lang w:eastAsia="en-US"/>
        </w:rPr>
        <w:t>5</w:t>
      </w:r>
      <w:r>
        <w:rPr>
          <w:rFonts w:eastAsiaTheme="minorHAnsi"/>
          <w:lang w:eastAsia="en-US"/>
        </w:rPr>
        <w:t xml:space="preserve">. </w:t>
      </w:r>
      <w:r w:rsidR="00C337B2" w:rsidRPr="00A92348">
        <w:rPr>
          <w:rFonts w:eastAsiaTheme="minorHAnsi"/>
          <w:lang w:eastAsia="en-US"/>
        </w:rPr>
        <w:t xml:space="preserve">Заявки формируются участниками отбора в электронной форме посредством заполнения соответствующих экранных форм веб-интерфейса системы </w:t>
      </w:r>
      <w:r w:rsidR="00A92348">
        <w:rPr>
          <w:rFonts w:eastAsiaTheme="minorHAnsi"/>
          <w:lang w:eastAsia="en-US"/>
        </w:rPr>
        <w:t>«</w:t>
      </w:r>
      <w:r w:rsidR="00C337B2" w:rsidRPr="00A92348">
        <w:rPr>
          <w:rFonts w:eastAsiaTheme="minorHAnsi"/>
          <w:lang w:eastAsia="en-US"/>
        </w:rPr>
        <w:t>Электронный бюджет</w:t>
      </w:r>
      <w:r w:rsidR="00A92348">
        <w:rPr>
          <w:rFonts w:eastAsiaTheme="minorHAnsi"/>
          <w:lang w:eastAsia="en-US"/>
        </w:rPr>
        <w:t>»</w:t>
      </w:r>
      <w:r w:rsidR="00C337B2" w:rsidRPr="00A92348">
        <w:rPr>
          <w:rFonts w:eastAsiaTheme="minorHAnsi"/>
          <w:lang w:eastAsia="en-US"/>
        </w:rPr>
        <w:t xml:space="preserve">, и представляются в систему </w:t>
      </w:r>
      <w:r w:rsidR="00A92348">
        <w:rPr>
          <w:rFonts w:eastAsiaTheme="minorHAnsi"/>
          <w:lang w:eastAsia="en-US"/>
        </w:rPr>
        <w:t>«</w:t>
      </w:r>
      <w:r w:rsidR="00C337B2" w:rsidRPr="00A92348">
        <w:rPr>
          <w:rFonts w:eastAsiaTheme="minorHAnsi"/>
          <w:lang w:eastAsia="en-US"/>
        </w:rPr>
        <w:t>Электронный бюджет</w:t>
      </w:r>
      <w:r w:rsidR="00A92348">
        <w:rPr>
          <w:rFonts w:eastAsiaTheme="minorHAnsi"/>
          <w:lang w:eastAsia="en-US"/>
        </w:rPr>
        <w:t>»</w:t>
      </w:r>
      <w:r w:rsidR="00C337B2" w:rsidRPr="00A92348">
        <w:rPr>
          <w:rFonts w:eastAsiaTheme="minorHAnsi"/>
          <w:lang w:eastAsia="en-US"/>
        </w:rPr>
        <w:t xml:space="preserve">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rsidR="00F5685C" w:rsidRDefault="00F5685C" w:rsidP="00A92348">
      <w:pPr>
        <w:autoSpaceDE w:val="0"/>
        <w:autoSpaceDN w:val="0"/>
        <w:adjustRightInd w:val="0"/>
        <w:spacing w:line="360" w:lineRule="auto"/>
        <w:ind w:firstLine="709"/>
        <w:jc w:val="both"/>
        <w:rPr>
          <w:rFonts w:eastAsiaTheme="minorHAnsi"/>
          <w:lang w:eastAsia="en-US"/>
        </w:rPr>
      </w:pPr>
      <w:r w:rsidRPr="00F5685C">
        <w:rPr>
          <w:rFonts w:eastAsiaTheme="minorHAnsi"/>
          <w:lang w:eastAsia="en-US"/>
        </w:rPr>
        <w:t>Заявка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C337B2" w:rsidRPr="00A92348" w:rsidRDefault="00C337B2" w:rsidP="00A92348">
      <w:pPr>
        <w:autoSpaceDE w:val="0"/>
        <w:autoSpaceDN w:val="0"/>
        <w:adjustRightInd w:val="0"/>
        <w:spacing w:line="360" w:lineRule="auto"/>
        <w:ind w:firstLine="709"/>
        <w:jc w:val="both"/>
        <w:rPr>
          <w:rFonts w:eastAsiaTheme="minorHAnsi"/>
          <w:lang w:eastAsia="en-US"/>
        </w:rPr>
      </w:pPr>
      <w:r w:rsidRPr="00A92348">
        <w:rPr>
          <w:rFonts w:eastAsiaTheme="minorHAnsi"/>
          <w:lang w:eastAsia="en-US"/>
        </w:rPr>
        <w:t xml:space="preserve">Датой представления участником отбора заявки считается день подписания участником отбора заявки с присвоением ей регистрационного номера в системе </w:t>
      </w:r>
      <w:r w:rsidR="00F5685C">
        <w:rPr>
          <w:rFonts w:eastAsiaTheme="minorHAnsi"/>
          <w:lang w:eastAsia="en-US"/>
        </w:rPr>
        <w:t>«</w:t>
      </w:r>
      <w:r w:rsidRPr="00A92348">
        <w:rPr>
          <w:rFonts w:eastAsiaTheme="minorHAnsi"/>
          <w:lang w:eastAsia="en-US"/>
        </w:rPr>
        <w:t>Электронный бюджет</w:t>
      </w:r>
      <w:r w:rsidR="00F5685C">
        <w:rPr>
          <w:rFonts w:eastAsiaTheme="minorHAnsi"/>
          <w:lang w:eastAsia="en-US"/>
        </w:rPr>
        <w:t>»</w:t>
      </w:r>
      <w:r w:rsidRPr="00A92348">
        <w:rPr>
          <w:rFonts w:eastAsiaTheme="minorHAnsi"/>
          <w:lang w:eastAsia="en-US"/>
        </w:rPr>
        <w:t>.</w:t>
      </w:r>
    </w:p>
    <w:p w:rsidR="00C337B2" w:rsidRDefault="00C337B2" w:rsidP="00F5685C">
      <w:pPr>
        <w:autoSpaceDE w:val="0"/>
        <w:autoSpaceDN w:val="0"/>
        <w:adjustRightInd w:val="0"/>
        <w:spacing w:line="360" w:lineRule="auto"/>
        <w:ind w:firstLine="709"/>
        <w:jc w:val="both"/>
        <w:rPr>
          <w:rFonts w:eastAsiaTheme="minorHAnsi"/>
          <w:lang w:eastAsia="en-US"/>
        </w:rPr>
      </w:pPr>
      <w:r w:rsidRPr="009C2549">
        <w:rPr>
          <w:rFonts w:eastAsiaTheme="minorHAnsi"/>
          <w:lang w:eastAsia="en-US"/>
        </w:rPr>
        <w:t>1</w:t>
      </w:r>
      <w:r w:rsidR="005F5ADD">
        <w:rPr>
          <w:rFonts w:eastAsiaTheme="minorHAnsi"/>
          <w:lang w:eastAsia="en-US"/>
        </w:rPr>
        <w:t>6</w:t>
      </w:r>
      <w:r w:rsidRPr="009C2549">
        <w:rPr>
          <w:rFonts w:eastAsiaTheme="minorHAnsi"/>
          <w:lang w:eastAsia="en-US"/>
        </w:rPr>
        <w:t>.</w:t>
      </w:r>
      <w:r w:rsidR="005F5ADD">
        <w:rPr>
          <w:rFonts w:eastAsiaTheme="minorHAnsi"/>
          <w:lang w:eastAsia="en-US"/>
        </w:rPr>
        <w:t xml:space="preserve"> </w:t>
      </w:r>
      <w:r w:rsidRPr="009C2549">
        <w:rPr>
          <w:rFonts w:eastAsiaTheme="minorHAnsi"/>
          <w:lang w:eastAsia="en-US"/>
        </w:rPr>
        <w:t>Взаимодействие Министерства с участниками отбора осуществляется с использованием документов</w:t>
      </w:r>
      <w:r w:rsidRPr="00F5685C">
        <w:rPr>
          <w:rFonts w:eastAsiaTheme="minorHAnsi"/>
          <w:lang w:eastAsia="en-US"/>
        </w:rPr>
        <w:t xml:space="preserve"> в электронной форме в системе </w:t>
      </w:r>
      <w:r w:rsidR="009C2549">
        <w:rPr>
          <w:rFonts w:eastAsiaTheme="minorHAnsi"/>
          <w:lang w:eastAsia="en-US"/>
        </w:rPr>
        <w:t>«</w:t>
      </w:r>
      <w:r w:rsidRPr="00F5685C">
        <w:rPr>
          <w:rFonts w:eastAsiaTheme="minorHAnsi"/>
          <w:lang w:eastAsia="en-US"/>
        </w:rPr>
        <w:t>Электронный бюджет</w:t>
      </w:r>
      <w:r w:rsidR="009C2549">
        <w:rPr>
          <w:rFonts w:eastAsiaTheme="minorHAnsi"/>
          <w:lang w:eastAsia="en-US"/>
        </w:rPr>
        <w:t>»</w:t>
      </w:r>
      <w:r w:rsidRPr="00F5685C">
        <w:rPr>
          <w:rFonts w:eastAsiaTheme="minorHAnsi"/>
          <w:lang w:eastAsia="en-US"/>
        </w:rPr>
        <w:t>.</w:t>
      </w:r>
    </w:p>
    <w:p w:rsidR="00C337B2" w:rsidRPr="00AE189D" w:rsidRDefault="00C337B2" w:rsidP="009C2549">
      <w:pPr>
        <w:autoSpaceDE w:val="0"/>
        <w:autoSpaceDN w:val="0"/>
        <w:adjustRightInd w:val="0"/>
        <w:spacing w:line="360" w:lineRule="auto"/>
        <w:ind w:firstLine="709"/>
        <w:jc w:val="both"/>
        <w:rPr>
          <w:rFonts w:eastAsiaTheme="minorHAnsi"/>
          <w:lang w:eastAsia="en-US"/>
        </w:rPr>
      </w:pPr>
      <w:r w:rsidRPr="00AE189D">
        <w:rPr>
          <w:rFonts w:eastAsiaTheme="minorHAnsi"/>
          <w:lang w:eastAsia="en-US"/>
        </w:rPr>
        <w:t xml:space="preserve">Проверка участника отбора на соответствие требованиям, установленным </w:t>
      </w:r>
      <w:r w:rsidR="00374D62">
        <w:rPr>
          <w:rFonts w:eastAsiaTheme="minorHAnsi"/>
          <w:lang w:eastAsia="en-US"/>
        </w:rPr>
        <w:t>подпунктом 7.1</w:t>
      </w:r>
      <w:r w:rsidR="00F97AD0">
        <w:rPr>
          <w:rFonts w:eastAsiaTheme="minorHAnsi"/>
          <w:lang w:eastAsia="en-US"/>
        </w:rPr>
        <w:t xml:space="preserve"> </w:t>
      </w:r>
      <w:r w:rsidR="00374D62">
        <w:rPr>
          <w:rFonts w:eastAsiaTheme="minorHAnsi"/>
          <w:lang w:eastAsia="en-US"/>
        </w:rPr>
        <w:t xml:space="preserve">пункта </w:t>
      </w:r>
      <w:r w:rsidRPr="00AE189D">
        <w:rPr>
          <w:rFonts w:eastAsiaTheme="minorHAnsi"/>
          <w:lang w:eastAsia="en-US"/>
        </w:rPr>
        <w:t xml:space="preserve">7 </w:t>
      </w:r>
      <w:r w:rsidR="00793038" w:rsidRPr="00AE189D">
        <w:rPr>
          <w:rFonts w:eastAsiaTheme="minorHAnsi"/>
          <w:lang w:eastAsia="en-US"/>
        </w:rPr>
        <w:t xml:space="preserve">настоящего </w:t>
      </w:r>
      <w:r w:rsidRPr="00AE189D">
        <w:rPr>
          <w:rFonts w:eastAsiaTheme="minorHAnsi"/>
          <w:lang w:eastAsia="en-US"/>
        </w:rPr>
        <w:t xml:space="preserve">Порядка, осуществляется автоматически в системе </w:t>
      </w:r>
      <w:r w:rsidR="009C2549" w:rsidRPr="00AE189D">
        <w:rPr>
          <w:rFonts w:eastAsiaTheme="minorHAnsi"/>
          <w:lang w:eastAsia="en-US"/>
        </w:rPr>
        <w:t>«</w:t>
      </w:r>
      <w:r w:rsidRPr="00AE189D">
        <w:rPr>
          <w:rFonts w:eastAsiaTheme="minorHAnsi"/>
          <w:lang w:eastAsia="en-US"/>
        </w:rPr>
        <w:t>Электронный бюджет</w:t>
      </w:r>
      <w:r w:rsidR="009C2549" w:rsidRPr="00AE189D">
        <w:rPr>
          <w:rFonts w:eastAsiaTheme="minorHAnsi"/>
          <w:lang w:eastAsia="en-US"/>
        </w:rPr>
        <w:t>»</w:t>
      </w:r>
      <w:r w:rsidRPr="00AE189D">
        <w:rPr>
          <w:rFonts w:eastAsiaTheme="minorHAnsi"/>
          <w:lang w:eastAsia="en-US"/>
        </w:rPr>
        <w:t xml:space="preserve">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C337B2" w:rsidRPr="00AE189D" w:rsidRDefault="00C337B2" w:rsidP="009C2549">
      <w:pPr>
        <w:autoSpaceDE w:val="0"/>
        <w:autoSpaceDN w:val="0"/>
        <w:adjustRightInd w:val="0"/>
        <w:spacing w:line="360" w:lineRule="auto"/>
        <w:ind w:firstLine="709"/>
        <w:jc w:val="both"/>
        <w:rPr>
          <w:rFonts w:eastAsiaTheme="minorHAnsi"/>
          <w:lang w:eastAsia="en-US"/>
        </w:rPr>
      </w:pPr>
      <w:r w:rsidRPr="00AE189D">
        <w:rPr>
          <w:rFonts w:eastAsiaTheme="minorHAnsi"/>
          <w:lang w:eastAsia="en-US"/>
        </w:rPr>
        <w:t>Подтверждение соответствия</w:t>
      </w:r>
      <w:r w:rsidR="00B06992">
        <w:rPr>
          <w:rFonts w:eastAsiaTheme="minorHAnsi"/>
          <w:lang w:eastAsia="en-US"/>
        </w:rPr>
        <w:t xml:space="preserve"> </w:t>
      </w:r>
      <w:r w:rsidRPr="00AE189D">
        <w:rPr>
          <w:rFonts w:eastAsiaTheme="minorHAnsi"/>
          <w:lang w:eastAsia="en-US"/>
        </w:rPr>
        <w:t xml:space="preserve">участника отбора требованиям, определенным </w:t>
      </w:r>
      <w:r w:rsidR="00F97AD0" w:rsidRPr="00F97AD0">
        <w:rPr>
          <w:rFonts w:eastAsiaTheme="minorHAnsi"/>
          <w:lang w:eastAsia="en-US"/>
        </w:rPr>
        <w:t xml:space="preserve">подпунктом 7.1 пункта </w:t>
      </w:r>
      <w:r w:rsidRPr="00AE189D">
        <w:rPr>
          <w:rFonts w:eastAsiaTheme="minorHAnsi"/>
          <w:lang w:eastAsia="en-US"/>
        </w:rPr>
        <w:t xml:space="preserve">7 настоящего Порядка, в случае отсутствия технической возможности осуществления автоматической проверки в системе </w:t>
      </w:r>
      <w:r w:rsidR="001C4C92" w:rsidRPr="00AE189D">
        <w:rPr>
          <w:rFonts w:eastAsiaTheme="minorHAnsi"/>
          <w:lang w:eastAsia="en-US"/>
        </w:rPr>
        <w:t>«</w:t>
      </w:r>
      <w:r w:rsidRPr="00AE189D">
        <w:rPr>
          <w:rFonts w:eastAsiaTheme="minorHAnsi"/>
          <w:lang w:eastAsia="en-US"/>
        </w:rPr>
        <w:t>Электронный бюджет</w:t>
      </w:r>
      <w:r w:rsidR="001C4C92" w:rsidRPr="00AE189D">
        <w:rPr>
          <w:rFonts w:eastAsiaTheme="minorHAnsi"/>
          <w:lang w:eastAsia="en-US"/>
        </w:rPr>
        <w:t>»</w:t>
      </w:r>
      <w:r w:rsidRPr="00AE189D">
        <w:rPr>
          <w:rFonts w:eastAsiaTheme="minorHAnsi"/>
          <w:lang w:eastAsia="en-US"/>
        </w:rPr>
        <w:t xml:space="preserve">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w:t>
      </w:r>
      <w:r w:rsidR="001C4C92" w:rsidRPr="00AE189D">
        <w:rPr>
          <w:rFonts w:eastAsiaTheme="minorHAnsi"/>
          <w:lang w:eastAsia="en-US"/>
        </w:rPr>
        <w:t>«</w:t>
      </w:r>
      <w:r w:rsidRPr="00AE189D">
        <w:rPr>
          <w:rFonts w:eastAsiaTheme="minorHAnsi"/>
          <w:lang w:eastAsia="en-US"/>
        </w:rPr>
        <w:t>Электронный бюджет</w:t>
      </w:r>
      <w:r w:rsidR="001C4C92" w:rsidRPr="00AE189D">
        <w:rPr>
          <w:rFonts w:eastAsiaTheme="minorHAnsi"/>
          <w:lang w:eastAsia="en-US"/>
        </w:rPr>
        <w:t>»</w:t>
      </w:r>
      <w:r w:rsidRPr="00AE189D">
        <w:rPr>
          <w:rFonts w:eastAsiaTheme="minorHAnsi"/>
          <w:lang w:eastAsia="en-US"/>
        </w:rPr>
        <w:t>.</w:t>
      </w:r>
    </w:p>
    <w:p w:rsidR="0040774D" w:rsidRDefault="0040774D" w:rsidP="0040774D">
      <w:pPr>
        <w:autoSpaceDE w:val="0"/>
        <w:autoSpaceDN w:val="0"/>
        <w:adjustRightInd w:val="0"/>
        <w:spacing w:line="360" w:lineRule="auto"/>
        <w:ind w:firstLine="709"/>
        <w:jc w:val="both"/>
        <w:rPr>
          <w:rFonts w:eastAsiaTheme="minorHAnsi"/>
          <w:lang w:eastAsia="en-US"/>
        </w:rPr>
      </w:pPr>
      <w:r w:rsidRPr="00AE189D">
        <w:rPr>
          <w:rFonts w:eastAsiaTheme="minorHAnsi"/>
          <w:lang w:eastAsia="en-US"/>
        </w:rPr>
        <w:lastRenderedPageBreak/>
        <w:t>1</w:t>
      </w:r>
      <w:r w:rsidR="00D50A09">
        <w:rPr>
          <w:rFonts w:eastAsiaTheme="minorHAnsi"/>
          <w:lang w:eastAsia="en-US"/>
        </w:rPr>
        <w:t>7</w:t>
      </w:r>
      <w:r w:rsidRPr="00AE189D">
        <w:rPr>
          <w:rFonts w:eastAsiaTheme="minorHAnsi"/>
          <w:lang w:eastAsia="en-US"/>
        </w:rPr>
        <w:t>. Министерство не вправе требовать от участника отбора представления документов и информации в целях подтверждения соответствия участника отбора требованиям</w:t>
      </w:r>
      <w:r w:rsidR="00E26A61" w:rsidRPr="00AE189D">
        <w:rPr>
          <w:rFonts w:eastAsiaTheme="minorHAnsi"/>
          <w:lang w:eastAsia="en-US"/>
        </w:rPr>
        <w:t xml:space="preserve"> и условиям</w:t>
      </w:r>
      <w:r w:rsidRPr="00AE189D">
        <w:rPr>
          <w:rFonts w:eastAsiaTheme="minorHAnsi"/>
          <w:lang w:eastAsia="en-US"/>
        </w:rPr>
        <w:t>, установленным</w:t>
      </w:r>
      <w:r w:rsidRPr="002C06E9">
        <w:rPr>
          <w:rFonts w:eastAsiaTheme="minorHAnsi"/>
          <w:lang w:eastAsia="en-US"/>
        </w:rPr>
        <w:t xml:space="preserve"> пунктом 7 настоящего Порядка, при наличии соответствующей информации в государственных информационных системах, доступ к которым у Министерства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Министерству по собственной инициативе.</w:t>
      </w:r>
    </w:p>
    <w:p w:rsidR="00C337B2" w:rsidRDefault="00C337B2" w:rsidP="009C2549">
      <w:pPr>
        <w:autoSpaceDE w:val="0"/>
        <w:autoSpaceDN w:val="0"/>
        <w:adjustRightInd w:val="0"/>
        <w:spacing w:line="360" w:lineRule="auto"/>
        <w:ind w:firstLine="709"/>
        <w:jc w:val="both"/>
        <w:rPr>
          <w:rFonts w:eastAsiaTheme="minorHAnsi"/>
          <w:lang w:eastAsia="en-US"/>
        </w:rPr>
      </w:pPr>
      <w:r w:rsidRPr="009C2549">
        <w:rPr>
          <w:rFonts w:eastAsiaTheme="minorHAnsi"/>
          <w:lang w:eastAsia="en-US"/>
        </w:rPr>
        <w:t xml:space="preserve">Министерству открывается доступ в системе </w:t>
      </w:r>
      <w:r w:rsidR="001C4C92">
        <w:rPr>
          <w:rFonts w:eastAsiaTheme="minorHAnsi"/>
          <w:lang w:eastAsia="en-US"/>
        </w:rPr>
        <w:t>«</w:t>
      </w:r>
      <w:r w:rsidRPr="009C2549">
        <w:rPr>
          <w:rFonts w:eastAsiaTheme="minorHAnsi"/>
          <w:lang w:eastAsia="en-US"/>
        </w:rPr>
        <w:t>Электронный бюджет</w:t>
      </w:r>
      <w:r w:rsidR="001C4C92">
        <w:rPr>
          <w:rFonts w:eastAsiaTheme="minorHAnsi"/>
          <w:lang w:eastAsia="en-US"/>
        </w:rPr>
        <w:t>»</w:t>
      </w:r>
      <w:r w:rsidRPr="009C2549">
        <w:rPr>
          <w:rFonts w:eastAsiaTheme="minorHAnsi"/>
          <w:lang w:eastAsia="en-US"/>
        </w:rPr>
        <w:t xml:space="preserve"> к заявкам для их рассмотрения.</w:t>
      </w:r>
    </w:p>
    <w:p w:rsidR="00EE4AF7" w:rsidRPr="00EE4AF7" w:rsidRDefault="0040774D" w:rsidP="00EE4AF7">
      <w:pPr>
        <w:autoSpaceDE w:val="0"/>
        <w:autoSpaceDN w:val="0"/>
        <w:adjustRightInd w:val="0"/>
        <w:spacing w:line="360" w:lineRule="auto"/>
        <w:ind w:firstLine="709"/>
        <w:jc w:val="both"/>
        <w:rPr>
          <w:rFonts w:eastAsiaTheme="minorHAnsi"/>
          <w:lang w:eastAsia="en-US"/>
        </w:rPr>
      </w:pPr>
      <w:r>
        <w:rPr>
          <w:rFonts w:eastAsiaTheme="minorHAnsi"/>
          <w:lang w:eastAsia="en-US"/>
        </w:rPr>
        <w:t>1</w:t>
      </w:r>
      <w:r w:rsidR="00D50A09">
        <w:rPr>
          <w:rFonts w:eastAsiaTheme="minorHAnsi"/>
          <w:lang w:eastAsia="en-US"/>
        </w:rPr>
        <w:t>8</w:t>
      </w:r>
      <w:r>
        <w:rPr>
          <w:rFonts w:eastAsiaTheme="minorHAnsi"/>
          <w:lang w:eastAsia="en-US"/>
        </w:rPr>
        <w:t xml:space="preserve">. </w:t>
      </w:r>
      <w:r w:rsidR="00EE4AF7" w:rsidRPr="00EE4AF7">
        <w:rPr>
          <w:rFonts w:eastAsiaTheme="minorHAnsi"/>
          <w:lang w:eastAsia="en-US"/>
        </w:rPr>
        <w:t xml:space="preserve">Министерство в день рассмотрения заявки и в день заключения </w:t>
      </w:r>
      <w:r>
        <w:rPr>
          <w:rFonts w:eastAsiaTheme="minorHAnsi"/>
          <w:lang w:eastAsia="en-US"/>
        </w:rPr>
        <w:t>С</w:t>
      </w:r>
      <w:r w:rsidR="00EE4AF7" w:rsidRPr="00EE4AF7">
        <w:rPr>
          <w:rFonts w:eastAsiaTheme="minorHAnsi"/>
          <w:lang w:eastAsia="en-US"/>
        </w:rPr>
        <w:t>оглашения:</w:t>
      </w:r>
    </w:p>
    <w:p w:rsidR="00EE4AF7" w:rsidRPr="00EE4AF7" w:rsidRDefault="00EE4AF7" w:rsidP="00EE4AF7">
      <w:pPr>
        <w:autoSpaceDE w:val="0"/>
        <w:autoSpaceDN w:val="0"/>
        <w:adjustRightInd w:val="0"/>
        <w:spacing w:line="360" w:lineRule="auto"/>
        <w:ind w:firstLine="709"/>
        <w:jc w:val="both"/>
        <w:rPr>
          <w:rFonts w:eastAsiaTheme="minorHAnsi"/>
          <w:lang w:eastAsia="en-US"/>
        </w:rPr>
      </w:pPr>
      <w:r w:rsidRPr="00EE4AF7">
        <w:rPr>
          <w:rFonts w:eastAsiaTheme="minorHAnsi"/>
          <w:lang w:eastAsia="en-US"/>
        </w:rPr>
        <w:t xml:space="preserve">а)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о наличии (отсутствии) задолженности по уплате налогов, сборов, страховых взносов, пеней, штрафов, процентов, выписку из Единого государственного реестра юридических лиц или Единого государственного реестра индивидуальных предпринимателей (в случае отсутствия технической возможности осуществления автоматической проверки в системе </w:t>
      </w:r>
      <w:r w:rsidR="00822049">
        <w:rPr>
          <w:rFonts w:eastAsiaTheme="minorHAnsi"/>
          <w:lang w:eastAsia="en-US"/>
        </w:rPr>
        <w:t>«</w:t>
      </w:r>
      <w:r w:rsidRPr="00EE4AF7">
        <w:rPr>
          <w:rFonts w:eastAsiaTheme="minorHAnsi"/>
          <w:lang w:eastAsia="en-US"/>
        </w:rPr>
        <w:t>Электронный бюджет</w:t>
      </w:r>
      <w:r w:rsidR="00822049">
        <w:rPr>
          <w:rFonts w:eastAsiaTheme="minorHAnsi"/>
          <w:lang w:eastAsia="en-US"/>
        </w:rPr>
        <w:t>»</w:t>
      </w:r>
      <w:r w:rsidRPr="00EE4AF7">
        <w:rPr>
          <w:rFonts w:eastAsiaTheme="minorHAnsi"/>
          <w:lang w:eastAsia="en-US"/>
        </w:rPr>
        <w:t>);</w:t>
      </w:r>
    </w:p>
    <w:p w:rsidR="00EE4AF7" w:rsidRPr="00EE4AF7" w:rsidRDefault="00EE4AF7" w:rsidP="00EE4AF7">
      <w:pPr>
        <w:autoSpaceDE w:val="0"/>
        <w:autoSpaceDN w:val="0"/>
        <w:adjustRightInd w:val="0"/>
        <w:spacing w:line="360" w:lineRule="auto"/>
        <w:ind w:firstLine="709"/>
        <w:jc w:val="both"/>
        <w:rPr>
          <w:rFonts w:eastAsiaTheme="minorHAnsi"/>
          <w:lang w:eastAsia="en-US"/>
        </w:rPr>
      </w:pPr>
      <w:r w:rsidRPr="00EE4AF7">
        <w:rPr>
          <w:rFonts w:eastAsiaTheme="minorHAnsi"/>
          <w:lang w:eastAsia="en-US"/>
        </w:rPr>
        <w:t xml:space="preserve">б) на основании представленных участником отбора документов, поступившей информации, информации, размещаемой на официальных сайтах органов государственной власти, проверяет участника отбора на соответствие </w:t>
      </w:r>
      <w:r w:rsidRPr="00EC3548">
        <w:rPr>
          <w:rFonts w:eastAsiaTheme="minorHAnsi"/>
          <w:lang w:eastAsia="en-US"/>
        </w:rPr>
        <w:t xml:space="preserve">требованиям, указанным в </w:t>
      </w:r>
      <w:r w:rsidR="00D92987" w:rsidRPr="00EC3548">
        <w:rPr>
          <w:rFonts w:eastAsiaTheme="minorHAnsi"/>
          <w:lang w:eastAsia="en-US"/>
        </w:rPr>
        <w:t>подпункте 7.1</w:t>
      </w:r>
      <w:r w:rsidR="006751CE">
        <w:rPr>
          <w:rFonts w:eastAsiaTheme="minorHAnsi"/>
          <w:lang w:eastAsia="en-US"/>
        </w:rPr>
        <w:t xml:space="preserve"> </w:t>
      </w:r>
      <w:r w:rsidRPr="00EC3548">
        <w:rPr>
          <w:rFonts w:eastAsiaTheme="minorHAnsi"/>
          <w:lang w:eastAsia="en-US"/>
        </w:rPr>
        <w:t>пункт</w:t>
      </w:r>
      <w:r w:rsidR="00D92987" w:rsidRPr="00EC3548">
        <w:rPr>
          <w:rFonts w:eastAsiaTheme="minorHAnsi"/>
          <w:lang w:eastAsia="en-US"/>
        </w:rPr>
        <w:t>а</w:t>
      </w:r>
      <w:r w:rsidRPr="00EC3548">
        <w:rPr>
          <w:rFonts w:eastAsiaTheme="minorHAnsi"/>
          <w:lang w:eastAsia="en-US"/>
        </w:rPr>
        <w:t xml:space="preserve"> 7</w:t>
      </w:r>
      <w:r w:rsidRPr="00EE4AF7">
        <w:rPr>
          <w:rFonts w:eastAsiaTheme="minorHAnsi"/>
          <w:lang w:eastAsia="en-US"/>
        </w:rPr>
        <w:t xml:space="preserve"> настоящего Порядка, и проставляет в электронном виде отметки о соответствии (несоответствии) указанным требованиям посредством заполнения </w:t>
      </w:r>
      <w:r w:rsidRPr="00EE4AF7">
        <w:rPr>
          <w:rFonts w:eastAsiaTheme="minorHAnsi"/>
          <w:lang w:eastAsia="en-US"/>
        </w:rPr>
        <w:lastRenderedPageBreak/>
        <w:t xml:space="preserve">соответствующих экранных форм веб-интерфейса системы </w:t>
      </w:r>
      <w:r w:rsidR="00822049">
        <w:rPr>
          <w:rFonts w:eastAsiaTheme="minorHAnsi"/>
          <w:lang w:eastAsia="en-US"/>
        </w:rPr>
        <w:t>«</w:t>
      </w:r>
      <w:r w:rsidRPr="00EE4AF7">
        <w:rPr>
          <w:rFonts w:eastAsiaTheme="minorHAnsi"/>
          <w:lang w:eastAsia="en-US"/>
        </w:rPr>
        <w:t>Электронный бюджет</w:t>
      </w:r>
      <w:r w:rsidR="00822049">
        <w:rPr>
          <w:rFonts w:eastAsiaTheme="minorHAnsi"/>
          <w:lang w:eastAsia="en-US"/>
        </w:rPr>
        <w:t>»</w:t>
      </w:r>
      <w:r w:rsidRPr="00EE4AF7">
        <w:rPr>
          <w:rFonts w:eastAsiaTheme="minorHAnsi"/>
          <w:lang w:eastAsia="en-US"/>
        </w:rPr>
        <w:t>;</w:t>
      </w:r>
    </w:p>
    <w:p w:rsidR="00EE4AF7" w:rsidRDefault="00EE4AF7" w:rsidP="00EE4AF7">
      <w:pPr>
        <w:autoSpaceDE w:val="0"/>
        <w:autoSpaceDN w:val="0"/>
        <w:adjustRightInd w:val="0"/>
        <w:spacing w:line="360" w:lineRule="auto"/>
        <w:ind w:firstLine="709"/>
        <w:jc w:val="both"/>
        <w:rPr>
          <w:rFonts w:eastAsiaTheme="minorHAnsi"/>
          <w:lang w:eastAsia="en-US"/>
        </w:rPr>
      </w:pPr>
      <w:r w:rsidRPr="00EE4AF7">
        <w:rPr>
          <w:rFonts w:eastAsiaTheme="minorHAnsi"/>
          <w:lang w:eastAsia="en-US"/>
        </w:rPr>
        <w:t>в) рассматривает представленные документы на предмет их соответствия установленным в объявлении о проведении отбора требованиям.</w:t>
      </w:r>
    </w:p>
    <w:p w:rsidR="005E6C1B" w:rsidRPr="005E6C1B" w:rsidRDefault="00D92987" w:rsidP="00D92987">
      <w:pPr>
        <w:autoSpaceDE w:val="0"/>
        <w:autoSpaceDN w:val="0"/>
        <w:adjustRightInd w:val="0"/>
        <w:spacing w:line="360" w:lineRule="auto"/>
        <w:ind w:firstLine="709"/>
        <w:jc w:val="both"/>
        <w:rPr>
          <w:rFonts w:eastAsiaTheme="minorHAnsi"/>
          <w:lang w:eastAsia="en-US"/>
        </w:rPr>
      </w:pPr>
      <w:r>
        <w:rPr>
          <w:rFonts w:eastAsiaTheme="minorHAnsi"/>
          <w:lang w:eastAsia="en-US"/>
        </w:rPr>
        <w:t>1</w:t>
      </w:r>
      <w:r w:rsidR="00D50A09">
        <w:rPr>
          <w:rFonts w:eastAsiaTheme="minorHAnsi"/>
          <w:lang w:eastAsia="en-US"/>
        </w:rPr>
        <w:t>9</w:t>
      </w:r>
      <w:r>
        <w:rPr>
          <w:rFonts w:eastAsiaTheme="minorHAnsi"/>
          <w:lang w:eastAsia="en-US"/>
        </w:rPr>
        <w:t xml:space="preserve">. </w:t>
      </w:r>
      <w:r w:rsidRPr="00D92987">
        <w:rPr>
          <w:rFonts w:eastAsiaTheme="minorHAnsi"/>
          <w:lang w:eastAsia="en-US"/>
        </w:rPr>
        <w:t>Министерство в день рассмотрения заявки</w:t>
      </w:r>
      <w:r w:rsidR="005E6C1B">
        <w:rPr>
          <w:rFonts w:eastAsiaTheme="minorHAnsi"/>
          <w:lang w:eastAsia="en-US"/>
        </w:rPr>
        <w:t xml:space="preserve">, </w:t>
      </w:r>
      <w:r w:rsidRPr="00D92987">
        <w:rPr>
          <w:rFonts w:eastAsiaTheme="minorHAnsi"/>
          <w:lang w:eastAsia="en-US"/>
        </w:rPr>
        <w:t xml:space="preserve">на основании представленных участником отбора документов, поступившей информации, информации, размещаемой на официальных сайтах органов государственной власти, проверяет участника отбора на соответствие </w:t>
      </w:r>
      <w:r w:rsidRPr="005E6C1B">
        <w:rPr>
          <w:rFonts w:eastAsiaTheme="minorHAnsi"/>
          <w:lang w:eastAsia="en-US"/>
        </w:rPr>
        <w:t>условиям, указанным в подпункте 7.2</w:t>
      </w:r>
      <w:r w:rsidR="006751CE">
        <w:rPr>
          <w:rFonts w:eastAsiaTheme="minorHAnsi"/>
          <w:lang w:eastAsia="en-US"/>
        </w:rPr>
        <w:t xml:space="preserve"> </w:t>
      </w:r>
      <w:r w:rsidRPr="005E6C1B">
        <w:rPr>
          <w:rFonts w:eastAsiaTheme="minorHAnsi"/>
          <w:lang w:eastAsia="en-US"/>
        </w:rPr>
        <w:t>пункта 7</w:t>
      </w:r>
      <w:r w:rsidR="006751CE">
        <w:rPr>
          <w:rFonts w:eastAsiaTheme="minorHAnsi"/>
          <w:lang w:eastAsia="en-US"/>
        </w:rPr>
        <w:t xml:space="preserve"> настоящего Порядка</w:t>
      </w:r>
      <w:r w:rsidR="005E6C1B" w:rsidRPr="005E6C1B">
        <w:rPr>
          <w:rFonts w:eastAsiaTheme="minorHAnsi"/>
          <w:lang w:eastAsia="en-US"/>
        </w:rPr>
        <w:t>.</w:t>
      </w:r>
    </w:p>
    <w:p w:rsidR="00822049" w:rsidRPr="00822049" w:rsidRDefault="00D50A09" w:rsidP="00822049">
      <w:pPr>
        <w:autoSpaceDE w:val="0"/>
        <w:autoSpaceDN w:val="0"/>
        <w:adjustRightInd w:val="0"/>
        <w:spacing w:line="360" w:lineRule="auto"/>
        <w:ind w:firstLine="709"/>
        <w:jc w:val="both"/>
        <w:rPr>
          <w:rFonts w:eastAsiaTheme="minorHAnsi"/>
          <w:lang w:eastAsia="en-US"/>
        </w:rPr>
      </w:pPr>
      <w:r>
        <w:rPr>
          <w:rFonts w:eastAsiaTheme="minorHAnsi"/>
          <w:lang w:eastAsia="en-US"/>
        </w:rPr>
        <w:t>20</w:t>
      </w:r>
      <w:r w:rsidR="00822049" w:rsidRPr="005E6C1B">
        <w:rPr>
          <w:rFonts w:eastAsiaTheme="minorHAnsi"/>
          <w:lang w:eastAsia="en-US"/>
        </w:rPr>
        <w:t>.</w:t>
      </w:r>
      <w:r w:rsidR="001B6831">
        <w:rPr>
          <w:rFonts w:eastAsiaTheme="minorHAnsi"/>
          <w:lang w:eastAsia="en-US"/>
        </w:rPr>
        <w:t xml:space="preserve"> Участник отбора в период </w:t>
      </w:r>
      <w:r w:rsidR="00822049" w:rsidRPr="00822049">
        <w:rPr>
          <w:rFonts w:eastAsiaTheme="minorHAnsi"/>
          <w:lang w:eastAsia="en-US"/>
        </w:rPr>
        <w:t>подачи заявок вправе обратиться в Министерство с письменным заявлением о разъяснении положений объявления о проведении отбора. Министерство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822049" w:rsidRPr="00822049" w:rsidRDefault="00822049" w:rsidP="00822049">
      <w:pPr>
        <w:autoSpaceDE w:val="0"/>
        <w:autoSpaceDN w:val="0"/>
        <w:adjustRightInd w:val="0"/>
        <w:spacing w:line="360" w:lineRule="auto"/>
        <w:ind w:firstLine="709"/>
        <w:jc w:val="both"/>
        <w:rPr>
          <w:rFonts w:eastAsiaTheme="minorHAnsi"/>
          <w:lang w:eastAsia="en-US"/>
        </w:rPr>
      </w:pPr>
      <w:r w:rsidRPr="00822049">
        <w:rPr>
          <w:rFonts w:eastAsiaTheme="minorHAnsi"/>
          <w:lang w:eastAsia="en-US"/>
        </w:rPr>
        <w:t xml:space="preserve">Участник отбора вправе в любое время не позднее даты окончания подачи заявок отозвать поданную заявку в системе </w:t>
      </w:r>
      <w:r>
        <w:rPr>
          <w:rFonts w:eastAsiaTheme="minorHAnsi"/>
          <w:lang w:eastAsia="en-US"/>
        </w:rPr>
        <w:t>«</w:t>
      </w:r>
      <w:r w:rsidRPr="00822049">
        <w:rPr>
          <w:rFonts w:eastAsiaTheme="minorHAnsi"/>
          <w:lang w:eastAsia="en-US"/>
        </w:rPr>
        <w:t>Электронный бюджет</w:t>
      </w:r>
      <w:r>
        <w:rPr>
          <w:rFonts w:eastAsiaTheme="minorHAnsi"/>
          <w:lang w:eastAsia="en-US"/>
        </w:rPr>
        <w:t>»</w:t>
      </w:r>
      <w:r w:rsidRPr="00822049">
        <w:rPr>
          <w:rFonts w:eastAsiaTheme="minorHAnsi"/>
          <w:lang w:eastAsia="en-US"/>
        </w:rPr>
        <w:t>.</w:t>
      </w:r>
    </w:p>
    <w:p w:rsidR="001879B7" w:rsidRDefault="00042569" w:rsidP="00822049">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D50A09">
        <w:rPr>
          <w:rFonts w:eastAsiaTheme="minorHAnsi"/>
          <w:lang w:eastAsia="en-US"/>
        </w:rPr>
        <w:t>1</w:t>
      </w:r>
      <w:r w:rsidR="00BC3035">
        <w:rPr>
          <w:rFonts w:eastAsiaTheme="minorHAnsi"/>
          <w:lang w:eastAsia="en-US"/>
        </w:rPr>
        <w:t xml:space="preserve">. </w:t>
      </w:r>
      <w:r w:rsidR="00822049" w:rsidRPr="00822049">
        <w:rPr>
          <w:rFonts w:eastAsiaTheme="minorHAnsi"/>
          <w:lang w:eastAsia="en-US"/>
        </w:rPr>
        <w:t xml:space="preserve">Министерство на этапе рассмотрения заявки принимает решение о возврате заявки на доработку при наличии соответствующих оснований. Решение о возврате на доработку принимается в равной мере ко всем участникам отбора, при рассмотрении заявок которых выявлены основания для их возврата на доработку, а также доводится до участников отбора с использованием системы </w:t>
      </w:r>
      <w:r w:rsidR="00822049">
        <w:rPr>
          <w:rFonts w:eastAsiaTheme="minorHAnsi"/>
          <w:lang w:eastAsia="en-US"/>
        </w:rPr>
        <w:t>«</w:t>
      </w:r>
      <w:r w:rsidR="00822049" w:rsidRPr="00822049">
        <w:rPr>
          <w:rFonts w:eastAsiaTheme="minorHAnsi"/>
          <w:lang w:eastAsia="en-US"/>
        </w:rPr>
        <w:t>Электронный бюджет</w:t>
      </w:r>
      <w:r w:rsidR="00822049">
        <w:rPr>
          <w:rFonts w:eastAsiaTheme="minorHAnsi"/>
          <w:lang w:eastAsia="en-US"/>
        </w:rPr>
        <w:t>»</w:t>
      </w:r>
      <w:r w:rsidR="00822049" w:rsidRPr="00822049">
        <w:rPr>
          <w:rFonts w:eastAsiaTheme="minorHAnsi"/>
          <w:lang w:eastAsia="en-US"/>
        </w:rPr>
        <w:t xml:space="preserve"> с указанием оснований для возврата заявки, а также положений заявки, нуждающихся в доработке. </w:t>
      </w:r>
      <w:r w:rsidR="001879B7" w:rsidRPr="001879B7">
        <w:rPr>
          <w:rFonts w:eastAsiaTheme="minorHAnsi"/>
          <w:lang w:eastAsia="en-US"/>
        </w:rPr>
        <w:t xml:space="preserve">Участник отбора вправе в любое время не позднее даты окончания подачи заявок отозвать поданную заявку на доработку в системе </w:t>
      </w:r>
      <w:r w:rsidR="001879B7">
        <w:rPr>
          <w:rFonts w:eastAsiaTheme="minorHAnsi"/>
          <w:lang w:eastAsia="en-US"/>
        </w:rPr>
        <w:t>«</w:t>
      </w:r>
      <w:r w:rsidR="001879B7" w:rsidRPr="001879B7">
        <w:rPr>
          <w:rFonts w:eastAsiaTheme="minorHAnsi"/>
          <w:lang w:eastAsia="en-US"/>
        </w:rPr>
        <w:t>Электронный бюджет</w:t>
      </w:r>
      <w:r w:rsidR="001879B7">
        <w:rPr>
          <w:rFonts w:eastAsiaTheme="minorHAnsi"/>
          <w:lang w:eastAsia="en-US"/>
        </w:rPr>
        <w:t>»</w:t>
      </w:r>
      <w:r w:rsidR="001879B7" w:rsidRPr="001879B7">
        <w:rPr>
          <w:rFonts w:eastAsiaTheme="minorHAnsi"/>
          <w:lang w:eastAsia="en-US"/>
        </w:rPr>
        <w:t>.</w:t>
      </w:r>
      <w:r w:rsidR="001879B7">
        <w:rPr>
          <w:rFonts w:eastAsiaTheme="minorHAnsi"/>
          <w:lang w:eastAsia="en-US"/>
        </w:rPr>
        <w:t xml:space="preserve"> </w:t>
      </w:r>
    </w:p>
    <w:p w:rsidR="00822049" w:rsidRDefault="00822049" w:rsidP="00822049">
      <w:pPr>
        <w:autoSpaceDE w:val="0"/>
        <w:autoSpaceDN w:val="0"/>
        <w:adjustRightInd w:val="0"/>
        <w:spacing w:line="360" w:lineRule="auto"/>
        <w:ind w:firstLine="709"/>
        <w:jc w:val="both"/>
        <w:rPr>
          <w:rFonts w:eastAsiaTheme="minorHAnsi"/>
          <w:lang w:eastAsia="en-US"/>
        </w:rPr>
      </w:pPr>
      <w:r w:rsidRPr="00822049">
        <w:rPr>
          <w:rFonts w:eastAsiaTheme="minorHAnsi"/>
          <w:lang w:eastAsia="en-US"/>
        </w:rPr>
        <w:lastRenderedPageBreak/>
        <w:t xml:space="preserve">Участник отбора в течение </w:t>
      </w:r>
      <w:r w:rsidR="001879B7">
        <w:rPr>
          <w:rFonts w:eastAsiaTheme="minorHAnsi"/>
          <w:lang w:eastAsia="en-US"/>
        </w:rPr>
        <w:t>5</w:t>
      </w:r>
      <w:r w:rsidRPr="00822049">
        <w:rPr>
          <w:rFonts w:eastAsiaTheme="minorHAnsi"/>
          <w:lang w:eastAsia="en-US"/>
        </w:rPr>
        <w:t xml:space="preserve"> рабочих дней после возврата его заявки на доработку, но не позднее даты окончания приема заявок должен направить скорректированную заявку.</w:t>
      </w:r>
    </w:p>
    <w:p w:rsidR="00822049" w:rsidRPr="00822049" w:rsidRDefault="00822049" w:rsidP="00822049">
      <w:pPr>
        <w:autoSpaceDE w:val="0"/>
        <w:autoSpaceDN w:val="0"/>
        <w:adjustRightInd w:val="0"/>
        <w:spacing w:line="360" w:lineRule="auto"/>
        <w:ind w:firstLine="709"/>
        <w:jc w:val="both"/>
        <w:rPr>
          <w:rFonts w:eastAsiaTheme="minorHAnsi"/>
          <w:lang w:eastAsia="en-US"/>
        </w:rPr>
      </w:pPr>
      <w:r w:rsidRPr="00822049">
        <w:rPr>
          <w:rFonts w:eastAsiaTheme="minorHAnsi"/>
          <w:lang w:eastAsia="en-US"/>
        </w:rPr>
        <w:t>Основаниями для возврата заявки на доработку являются:</w:t>
      </w:r>
    </w:p>
    <w:p w:rsidR="00822049" w:rsidRPr="00822049" w:rsidRDefault="00822049" w:rsidP="00822049">
      <w:pPr>
        <w:autoSpaceDE w:val="0"/>
        <w:autoSpaceDN w:val="0"/>
        <w:adjustRightInd w:val="0"/>
        <w:spacing w:line="360" w:lineRule="auto"/>
        <w:ind w:firstLine="709"/>
        <w:jc w:val="both"/>
        <w:rPr>
          <w:rFonts w:eastAsiaTheme="minorHAnsi"/>
          <w:lang w:eastAsia="en-US"/>
        </w:rPr>
      </w:pPr>
      <w:r w:rsidRPr="00822049">
        <w:rPr>
          <w:rFonts w:eastAsiaTheme="minorHAnsi"/>
          <w:lang w:eastAsia="en-US"/>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rsidR="00822049" w:rsidRPr="00822049" w:rsidRDefault="00822049" w:rsidP="00822049">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t>- несоответствие представленных участником отбора заявок и (или) документов требованиям</w:t>
      </w:r>
      <w:r w:rsidR="00827DC5" w:rsidRPr="006A1745">
        <w:rPr>
          <w:rFonts w:eastAsiaTheme="minorHAnsi"/>
          <w:lang w:eastAsia="en-US"/>
        </w:rPr>
        <w:t xml:space="preserve"> и условиям</w:t>
      </w:r>
      <w:r w:rsidRPr="006A1745">
        <w:rPr>
          <w:rFonts w:eastAsiaTheme="minorHAnsi"/>
          <w:lang w:eastAsia="en-US"/>
        </w:rPr>
        <w:t>, установленным в объявлении о проведении отбора, предусмотренных</w:t>
      </w:r>
      <w:r w:rsidRPr="00822049">
        <w:rPr>
          <w:rFonts w:eastAsiaTheme="minorHAnsi"/>
          <w:lang w:eastAsia="en-US"/>
        </w:rPr>
        <w:t xml:space="preserve"> настоящим Порядком;</w:t>
      </w:r>
    </w:p>
    <w:p w:rsidR="00822049" w:rsidRPr="00822049" w:rsidRDefault="00822049" w:rsidP="00822049">
      <w:pPr>
        <w:autoSpaceDE w:val="0"/>
        <w:autoSpaceDN w:val="0"/>
        <w:adjustRightInd w:val="0"/>
        <w:spacing w:line="360" w:lineRule="auto"/>
        <w:ind w:firstLine="709"/>
        <w:jc w:val="both"/>
        <w:rPr>
          <w:rFonts w:eastAsiaTheme="minorHAnsi"/>
          <w:lang w:eastAsia="en-US"/>
        </w:rPr>
      </w:pPr>
      <w:r w:rsidRPr="00030011">
        <w:rPr>
          <w:rFonts w:eastAsiaTheme="minorHAnsi"/>
          <w:lang w:eastAsia="en-US"/>
        </w:rPr>
        <w:t xml:space="preserve">- выявление в документах </w:t>
      </w:r>
      <w:r w:rsidR="00BE091A" w:rsidRPr="00030011">
        <w:rPr>
          <w:rFonts w:eastAsiaTheme="minorHAnsi"/>
          <w:lang w:eastAsia="en-US"/>
        </w:rPr>
        <w:t xml:space="preserve">факта </w:t>
      </w:r>
      <w:r w:rsidR="002C06E9" w:rsidRPr="00030011">
        <w:rPr>
          <w:rFonts w:eastAsiaTheme="minorHAnsi"/>
          <w:lang w:eastAsia="en-US"/>
        </w:rPr>
        <w:t>недостоверности</w:t>
      </w:r>
      <w:r w:rsidR="00BE091A" w:rsidRPr="00030011">
        <w:rPr>
          <w:rFonts w:eastAsiaTheme="minorHAnsi"/>
          <w:lang w:eastAsia="en-US"/>
        </w:rPr>
        <w:t xml:space="preserve"> представленной участником отбора информации</w:t>
      </w:r>
      <w:r w:rsidR="002C06E9" w:rsidRPr="00030011">
        <w:rPr>
          <w:rFonts w:eastAsiaTheme="minorHAnsi"/>
          <w:lang w:eastAsia="en-US"/>
        </w:rPr>
        <w:t xml:space="preserve">, </w:t>
      </w:r>
      <w:r w:rsidRPr="00030011">
        <w:rPr>
          <w:rFonts w:eastAsiaTheme="minorHAnsi"/>
          <w:lang w:eastAsia="en-US"/>
        </w:rPr>
        <w:t>описок, опечаток, арифметических, технических ошибок, неточностей, влияющих на содержание документов, представленных участником отбора.</w:t>
      </w:r>
    </w:p>
    <w:p w:rsidR="00822049" w:rsidRDefault="00822049" w:rsidP="00822049">
      <w:pPr>
        <w:autoSpaceDE w:val="0"/>
        <w:autoSpaceDN w:val="0"/>
        <w:adjustRightInd w:val="0"/>
        <w:spacing w:line="360" w:lineRule="auto"/>
        <w:ind w:firstLine="709"/>
        <w:jc w:val="both"/>
        <w:rPr>
          <w:rFonts w:eastAsiaTheme="minorHAnsi"/>
          <w:lang w:eastAsia="en-US"/>
        </w:rPr>
      </w:pPr>
      <w:r w:rsidRPr="00822049">
        <w:rPr>
          <w:rFonts w:eastAsiaTheme="minorHAnsi"/>
          <w:lang w:eastAsia="en-US"/>
        </w:rPr>
        <w:t xml:space="preserve">Внесение изменений в заявку осуществляется участником отбора в порядке, аналогичном порядку формирования заявки участником отбора, </w:t>
      </w:r>
      <w:r w:rsidR="004418C9">
        <w:rPr>
          <w:rFonts w:eastAsiaTheme="minorHAnsi"/>
          <w:lang w:eastAsia="en-US"/>
        </w:rPr>
        <w:t>указанному в</w:t>
      </w:r>
      <w:r w:rsidR="004418C9" w:rsidRPr="004418C9">
        <w:rPr>
          <w:rFonts w:eastAsiaTheme="minorHAnsi"/>
          <w:lang w:eastAsia="en-US"/>
        </w:rPr>
        <w:t xml:space="preserve"> </w:t>
      </w:r>
      <w:r w:rsidR="004418C9" w:rsidRPr="000D5E3D">
        <w:rPr>
          <w:rFonts w:eastAsiaTheme="minorHAnsi"/>
          <w:lang w:eastAsia="en-US"/>
        </w:rPr>
        <w:t>пункт</w:t>
      </w:r>
      <w:r w:rsidR="00291D61" w:rsidRPr="000D5E3D">
        <w:rPr>
          <w:rFonts w:eastAsiaTheme="minorHAnsi"/>
          <w:lang w:eastAsia="en-US"/>
        </w:rPr>
        <w:t>е</w:t>
      </w:r>
      <w:r w:rsidR="004418C9" w:rsidRPr="000D5E3D">
        <w:rPr>
          <w:rFonts w:eastAsiaTheme="minorHAnsi"/>
          <w:lang w:eastAsia="en-US"/>
        </w:rPr>
        <w:t xml:space="preserve"> 1</w:t>
      </w:r>
      <w:r w:rsidR="000D5E3D" w:rsidRPr="000D5E3D">
        <w:rPr>
          <w:rFonts w:eastAsiaTheme="minorHAnsi"/>
          <w:lang w:eastAsia="en-US"/>
        </w:rPr>
        <w:t>5</w:t>
      </w:r>
      <w:r w:rsidR="004418C9" w:rsidRPr="000D5E3D">
        <w:rPr>
          <w:rFonts w:eastAsiaTheme="minorHAnsi"/>
          <w:lang w:eastAsia="en-US"/>
        </w:rPr>
        <w:t xml:space="preserve"> </w:t>
      </w:r>
      <w:r w:rsidRPr="000D5E3D">
        <w:rPr>
          <w:rFonts w:eastAsiaTheme="minorHAnsi"/>
          <w:lang w:eastAsia="en-US"/>
        </w:rPr>
        <w:t>настоящего</w:t>
      </w:r>
      <w:r w:rsidRPr="00822049">
        <w:rPr>
          <w:rFonts w:eastAsiaTheme="minorHAnsi"/>
          <w:lang w:eastAsia="en-US"/>
        </w:rPr>
        <w:t xml:space="preserve"> Порядка.</w:t>
      </w:r>
    </w:p>
    <w:p w:rsidR="004418C9" w:rsidRPr="00F779BD" w:rsidRDefault="004418C9" w:rsidP="004418C9">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 </w:t>
      </w:r>
      <w:r w:rsidR="00D8220E" w:rsidRPr="00F779BD">
        <w:rPr>
          <w:rFonts w:eastAsiaTheme="minorHAnsi"/>
          <w:lang w:eastAsia="en-US"/>
        </w:rPr>
        <w:t>2</w:t>
      </w:r>
      <w:r w:rsidR="00D50A09">
        <w:rPr>
          <w:rFonts w:eastAsiaTheme="minorHAnsi"/>
          <w:lang w:eastAsia="en-US"/>
        </w:rPr>
        <w:t>2</w:t>
      </w:r>
      <w:r w:rsidR="002C53CE" w:rsidRPr="00F779BD">
        <w:rPr>
          <w:rFonts w:eastAsiaTheme="minorHAnsi"/>
          <w:lang w:eastAsia="en-US"/>
        </w:rPr>
        <w:t xml:space="preserve">. </w:t>
      </w:r>
      <w:r w:rsidRPr="00F779BD">
        <w:rPr>
          <w:rFonts w:eastAsiaTheme="minorHAnsi"/>
          <w:lang w:eastAsia="en-US"/>
        </w:rPr>
        <w:t>Заявка признается надлежащей, если она соответствует требованиям</w:t>
      </w:r>
      <w:r w:rsidR="00273574">
        <w:rPr>
          <w:rFonts w:eastAsiaTheme="minorHAnsi"/>
          <w:lang w:eastAsia="en-US"/>
        </w:rPr>
        <w:t xml:space="preserve"> и условиям</w:t>
      </w:r>
      <w:r w:rsidRPr="00F779BD">
        <w:rPr>
          <w:rFonts w:eastAsiaTheme="minorHAnsi"/>
          <w:lang w:eastAsia="en-US"/>
        </w:rPr>
        <w:t>, указанным в объявлении о проведении отбора, и отсутств</w:t>
      </w:r>
      <w:r w:rsidR="001B6831">
        <w:rPr>
          <w:rFonts w:eastAsiaTheme="minorHAnsi"/>
          <w:lang w:eastAsia="en-US"/>
        </w:rPr>
        <w:t xml:space="preserve">уют </w:t>
      </w:r>
      <w:r w:rsidRPr="00F779BD">
        <w:rPr>
          <w:rFonts w:eastAsiaTheme="minorHAnsi"/>
          <w:lang w:eastAsia="en-US"/>
        </w:rPr>
        <w:t>основани</w:t>
      </w:r>
      <w:r w:rsidR="001B6831">
        <w:rPr>
          <w:rFonts w:eastAsiaTheme="minorHAnsi"/>
          <w:lang w:eastAsia="en-US"/>
        </w:rPr>
        <w:t>я</w:t>
      </w:r>
      <w:r w:rsidRPr="00F779BD">
        <w:rPr>
          <w:rFonts w:eastAsiaTheme="minorHAnsi"/>
          <w:lang w:eastAsia="en-US"/>
        </w:rPr>
        <w:t xml:space="preserve"> для отклонения заявки.</w:t>
      </w:r>
    </w:p>
    <w:p w:rsidR="004418C9" w:rsidRPr="006A1745" w:rsidRDefault="004418C9" w:rsidP="004418C9">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t>Решение о соответствии заявки требованиям</w:t>
      </w:r>
      <w:r w:rsidR="008655A6" w:rsidRPr="006A1745">
        <w:rPr>
          <w:rFonts w:eastAsiaTheme="minorHAnsi"/>
          <w:lang w:eastAsia="en-US"/>
        </w:rPr>
        <w:t xml:space="preserve"> и условиям</w:t>
      </w:r>
      <w:r w:rsidRPr="006A1745">
        <w:rPr>
          <w:rFonts w:eastAsiaTheme="minorHAnsi"/>
          <w:lang w:eastAsia="en-US"/>
        </w:rPr>
        <w:t xml:space="preserve">, указанным в объявлении о проведении отбора, принимается Министерством не позднее </w:t>
      </w:r>
      <w:r w:rsidR="00D8220E" w:rsidRPr="006A1745">
        <w:rPr>
          <w:rFonts w:eastAsiaTheme="minorHAnsi"/>
          <w:lang w:eastAsia="en-US"/>
        </w:rPr>
        <w:t>2</w:t>
      </w:r>
      <w:r w:rsidRPr="006A1745">
        <w:rPr>
          <w:rFonts w:eastAsiaTheme="minorHAnsi"/>
          <w:lang w:eastAsia="en-US"/>
        </w:rPr>
        <w:t>0 рабочих дней со дня, следующего за днем окончания подачи заявок, путем проставления соответствующей отметки в системе «Электронный бюджет».</w:t>
      </w:r>
    </w:p>
    <w:p w:rsidR="00F779BD" w:rsidRDefault="00F779BD" w:rsidP="004418C9">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t>Заявка на стадии рассмотрения после истечения срока приема заявок</w:t>
      </w:r>
      <w:r w:rsidRPr="00F779BD">
        <w:rPr>
          <w:rFonts w:eastAsiaTheme="minorHAnsi"/>
          <w:lang w:eastAsia="en-US"/>
        </w:rPr>
        <w:t xml:space="preserve"> отклоняется Министерством в случае наличия оснований для отклонения заявки путем проставления соответствующей отметки в системе </w:t>
      </w:r>
      <w:r>
        <w:rPr>
          <w:rFonts w:eastAsiaTheme="minorHAnsi"/>
          <w:lang w:eastAsia="en-US"/>
        </w:rPr>
        <w:t>«</w:t>
      </w:r>
      <w:r w:rsidRPr="00F779BD">
        <w:rPr>
          <w:rFonts w:eastAsiaTheme="minorHAnsi"/>
          <w:lang w:eastAsia="en-US"/>
        </w:rPr>
        <w:t>Электронный бюджет</w:t>
      </w:r>
      <w:r>
        <w:rPr>
          <w:rFonts w:eastAsiaTheme="minorHAnsi"/>
          <w:lang w:eastAsia="en-US"/>
        </w:rPr>
        <w:t>»</w:t>
      </w:r>
      <w:r w:rsidRPr="00F779BD">
        <w:rPr>
          <w:rFonts w:eastAsiaTheme="minorHAnsi"/>
          <w:lang w:eastAsia="en-US"/>
        </w:rPr>
        <w:t>.</w:t>
      </w:r>
    </w:p>
    <w:p w:rsidR="004418C9" w:rsidRPr="004418C9" w:rsidRDefault="004418C9" w:rsidP="004418C9">
      <w:pPr>
        <w:autoSpaceDE w:val="0"/>
        <w:autoSpaceDN w:val="0"/>
        <w:adjustRightInd w:val="0"/>
        <w:spacing w:line="360" w:lineRule="auto"/>
        <w:ind w:firstLine="709"/>
        <w:jc w:val="both"/>
        <w:rPr>
          <w:rFonts w:eastAsiaTheme="minorHAnsi"/>
          <w:lang w:eastAsia="en-US"/>
        </w:rPr>
      </w:pPr>
      <w:r w:rsidRPr="004418C9">
        <w:rPr>
          <w:rFonts w:eastAsiaTheme="minorHAnsi"/>
          <w:lang w:eastAsia="en-US"/>
        </w:rPr>
        <w:t>Основания для отклонения заявки участника отбора:</w:t>
      </w:r>
    </w:p>
    <w:p w:rsidR="004418C9" w:rsidRPr="004418C9" w:rsidRDefault="004418C9" w:rsidP="004418C9">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lastRenderedPageBreak/>
        <w:t>- несоответствие участника отбора требованиям</w:t>
      </w:r>
      <w:r w:rsidR="00827DC5" w:rsidRPr="006A1745">
        <w:rPr>
          <w:rFonts w:eastAsiaTheme="minorHAnsi"/>
          <w:lang w:eastAsia="en-US"/>
        </w:rPr>
        <w:t xml:space="preserve"> и условиям</w:t>
      </w:r>
      <w:r w:rsidRPr="006A1745">
        <w:rPr>
          <w:rFonts w:eastAsiaTheme="minorHAnsi"/>
          <w:lang w:eastAsia="en-US"/>
        </w:rPr>
        <w:t>, установленным в настоящем Порядке;</w:t>
      </w:r>
    </w:p>
    <w:p w:rsidR="004418C9" w:rsidRPr="004418C9" w:rsidRDefault="004418C9" w:rsidP="004418C9">
      <w:pPr>
        <w:autoSpaceDE w:val="0"/>
        <w:autoSpaceDN w:val="0"/>
        <w:adjustRightInd w:val="0"/>
        <w:spacing w:line="360" w:lineRule="auto"/>
        <w:ind w:firstLine="709"/>
        <w:jc w:val="both"/>
        <w:rPr>
          <w:rFonts w:eastAsiaTheme="minorHAnsi"/>
          <w:lang w:eastAsia="en-US"/>
        </w:rPr>
      </w:pPr>
      <w:r w:rsidRPr="004418C9">
        <w:rPr>
          <w:rFonts w:eastAsiaTheme="minorHAnsi"/>
          <w:lang w:eastAsia="en-US"/>
        </w:rPr>
        <w:t>- невыполнение целей и условий предоставления субсидии, установленных настоящим Порядком;</w:t>
      </w:r>
    </w:p>
    <w:p w:rsidR="004418C9" w:rsidRPr="004418C9" w:rsidRDefault="004418C9" w:rsidP="004418C9">
      <w:pPr>
        <w:autoSpaceDE w:val="0"/>
        <w:autoSpaceDN w:val="0"/>
        <w:adjustRightInd w:val="0"/>
        <w:spacing w:line="360" w:lineRule="auto"/>
        <w:ind w:firstLine="709"/>
        <w:jc w:val="both"/>
        <w:rPr>
          <w:rFonts w:eastAsiaTheme="minorHAnsi"/>
          <w:lang w:eastAsia="en-US"/>
        </w:rPr>
      </w:pPr>
      <w:r w:rsidRPr="004418C9">
        <w:rPr>
          <w:rFonts w:eastAsiaTheme="minorHAnsi"/>
          <w:lang w:eastAsia="en-US"/>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rsidR="004418C9" w:rsidRPr="006A1745" w:rsidRDefault="004418C9" w:rsidP="004418C9">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t>- несоответствие представленных участником отбора заявок и (или) документов требованиям</w:t>
      </w:r>
      <w:r w:rsidR="001D5F27" w:rsidRPr="006A1745">
        <w:rPr>
          <w:rFonts w:eastAsiaTheme="minorHAnsi"/>
          <w:lang w:eastAsia="en-US"/>
        </w:rPr>
        <w:t xml:space="preserve"> и условиям</w:t>
      </w:r>
      <w:r w:rsidRPr="006A1745">
        <w:rPr>
          <w:rFonts w:eastAsiaTheme="minorHAnsi"/>
          <w:lang w:eastAsia="en-US"/>
        </w:rPr>
        <w:t>, установленным в объявлении о проведении отбора, предусмотренных настоящим Порядком;</w:t>
      </w:r>
    </w:p>
    <w:p w:rsidR="004418C9" w:rsidRPr="006A1745" w:rsidRDefault="004418C9" w:rsidP="004418C9">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t>- недостоверность информации, содержащейся в документах, представленных участником отбора в целях подтверждения соответствия требованиям</w:t>
      </w:r>
      <w:r w:rsidR="001D5F27" w:rsidRPr="006A1745">
        <w:rPr>
          <w:rFonts w:eastAsiaTheme="minorHAnsi"/>
          <w:lang w:eastAsia="en-US"/>
        </w:rPr>
        <w:t xml:space="preserve"> и условиям</w:t>
      </w:r>
      <w:r w:rsidRPr="006A1745">
        <w:rPr>
          <w:rFonts w:eastAsiaTheme="minorHAnsi"/>
          <w:lang w:eastAsia="en-US"/>
        </w:rPr>
        <w:t>, установленным настоящим Порядком;</w:t>
      </w:r>
    </w:p>
    <w:p w:rsidR="004418C9" w:rsidRPr="004418C9" w:rsidRDefault="004418C9" w:rsidP="004418C9">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t>- подача участником отбора</w:t>
      </w:r>
      <w:r w:rsidRPr="004418C9">
        <w:rPr>
          <w:rFonts w:eastAsiaTheme="minorHAnsi"/>
          <w:lang w:eastAsia="en-US"/>
        </w:rPr>
        <w:t xml:space="preserve"> заявки после даты и (или) времени, определенных для подачи заявок;</w:t>
      </w:r>
    </w:p>
    <w:p w:rsidR="00822049" w:rsidRDefault="004418C9" w:rsidP="004418C9">
      <w:pPr>
        <w:autoSpaceDE w:val="0"/>
        <w:autoSpaceDN w:val="0"/>
        <w:adjustRightInd w:val="0"/>
        <w:spacing w:line="360" w:lineRule="auto"/>
        <w:ind w:firstLine="709"/>
        <w:jc w:val="both"/>
        <w:rPr>
          <w:rFonts w:eastAsiaTheme="minorHAnsi"/>
          <w:lang w:eastAsia="en-US"/>
        </w:rPr>
      </w:pPr>
      <w:r w:rsidRPr="004418C9">
        <w:rPr>
          <w:rFonts w:eastAsiaTheme="minorHAnsi"/>
          <w:lang w:eastAsia="en-US"/>
        </w:rPr>
        <w:t>- отсутствие лимитов бюджетных обязательств на предоставление субсидий.</w:t>
      </w:r>
    </w:p>
    <w:p w:rsidR="00872873" w:rsidRDefault="00D8220E" w:rsidP="00872873">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582D9C">
        <w:rPr>
          <w:rFonts w:eastAsiaTheme="minorHAnsi"/>
          <w:lang w:eastAsia="en-US"/>
        </w:rPr>
        <w:t>3</w:t>
      </w:r>
      <w:r w:rsidR="002B6999">
        <w:rPr>
          <w:rFonts w:eastAsiaTheme="minorHAnsi"/>
          <w:lang w:eastAsia="en-US"/>
        </w:rPr>
        <w:t xml:space="preserve">. </w:t>
      </w:r>
      <w:r w:rsidR="00872873" w:rsidRPr="00872873">
        <w:rPr>
          <w:rFonts w:eastAsiaTheme="minorHAnsi"/>
          <w:lang w:eastAsia="en-US"/>
        </w:rPr>
        <w:t xml:space="preserve">Формирование протокола вскрытия заявок на едином портале и подписание его усиленной квалифицированной электронной подписью министра сельского хозяйства Воронежской области (уполномоченного им лица) в системе </w:t>
      </w:r>
      <w:r w:rsidR="00872873">
        <w:rPr>
          <w:rFonts w:eastAsiaTheme="minorHAnsi"/>
          <w:lang w:eastAsia="en-US"/>
        </w:rPr>
        <w:t>«</w:t>
      </w:r>
      <w:r w:rsidR="00872873" w:rsidRPr="00872873">
        <w:rPr>
          <w:rFonts w:eastAsiaTheme="minorHAnsi"/>
          <w:lang w:eastAsia="en-US"/>
        </w:rPr>
        <w:t>Электронный бюджет</w:t>
      </w:r>
      <w:r w:rsidR="00872873">
        <w:rPr>
          <w:rFonts w:eastAsiaTheme="minorHAnsi"/>
          <w:lang w:eastAsia="en-US"/>
        </w:rPr>
        <w:t>»</w:t>
      </w:r>
      <w:r w:rsidR="00872873" w:rsidRPr="00872873">
        <w:rPr>
          <w:rFonts w:eastAsiaTheme="minorHAnsi"/>
          <w:lang w:eastAsia="en-US"/>
        </w:rPr>
        <w:t>, а также размещение указанного протокола на едином портале не позднее 1-го рабочего дня, следующего за днем его подписания, осуществляются автоматически.</w:t>
      </w:r>
    </w:p>
    <w:p w:rsidR="00D8220E" w:rsidRPr="00D8220E" w:rsidRDefault="00D8220E" w:rsidP="00D8220E">
      <w:pPr>
        <w:autoSpaceDE w:val="0"/>
        <w:autoSpaceDN w:val="0"/>
        <w:adjustRightInd w:val="0"/>
        <w:spacing w:line="360" w:lineRule="auto"/>
        <w:ind w:firstLine="709"/>
        <w:jc w:val="both"/>
        <w:rPr>
          <w:rFonts w:eastAsiaTheme="minorHAnsi"/>
          <w:lang w:eastAsia="en-US"/>
        </w:rPr>
      </w:pPr>
      <w:r w:rsidRPr="00D8220E">
        <w:rPr>
          <w:rFonts w:eastAsiaTheme="minorHAnsi"/>
          <w:lang w:eastAsia="en-US"/>
        </w:rPr>
        <w:t>2</w:t>
      </w:r>
      <w:r w:rsidR="00582D9C">
        <w:rPr>
          <w:rFonts w:eastAsiaTheme="minorHAnsi"/>
          <w:lang w:eastAsia="en-US"/>
        </w:rPr>
        <w:t>4</w:t>
      </w:r>
      <w:r w:rsidRPr="00D8220E">
        <w:rPr>
          <w:rFonts w:eastAsiaTheme="minorHAnsi"/>
          <w:lang w:eastAsia="en-US"/>
        </w:rPr>
        <w:t xml:space="preserve">. 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министра сельского хозяйства Воронежской области (уполномоченного им лица) в системе </w:t>
      </w:r>
      <w:r>
        <w:rPr>
          <w:rFonts w:eastAsiaTheme="minorHAnsi"/>
          <w:lang w:eastAsia="en-US"/>
        </w:rPr>
        <w:t>«</w:t>
      </w:r>
      <w:r w:rsidRPr="00D8220E">
        <w:rPr>
          <w:rFonts w:eastAsiaTheme="minorHAnsi"/>
          <w:lang w:eastAsia="en-US"/>
        </w:rPr>
        <w:t>Электронный бюджет</w:t>
      </w:r>
      <w:r>
        <w:rPr>
          <w:rFonts w:eastAsiaTheme="minorHAnsi"/>
          <w:lang w:eastAsia="en-US"/>
        </w:rPr>
        <w:t>»</w:t>
      </w:r>
      <w:r w:rsidRPr="00D8220E">
        <w:rPr>
          <w:rFonts w:eastAsiaTheme="minorHAnsi"/>
          <w:lang w:eastAsia="en-US"/>
        </w:rPr>
        <w:t>, а также размещение указанного протокола на едином портале не позднее 1-го рабочего дня, следующего за днем его подписания, осуществляются автоматически.</w:t>
      </w:r>
    </w:p>
    <w:p w:rsidR="00D8220E" w:rsidRPr="00872873" w:rsidRDefault="00D8220E" w:rsidP="00D8220E">
      <w:pPr>
        <w:autoSpaceDE w:val="0"/>
        <w:autoSpaceDN w:val="0"/>
        <w:adjustRightInd w:val="0"/>
        <w:spacing w:line="360" w:lineRule="auto"/>
        <w:ind w:firstLine="709"/>
        <w:jc w:val="both"/>
        <w:rPr>
          <w:rFonts w:eastAsiaTheme="minorHAnsi"/>
          <w:lang w:eastAsia="en-US"/>
        </w:rPr>
      </w:pPr>
      <w:r w:rsidRPr="00D8220E">
        <w:rPr>
          <w:rFonts w:eastAsiaTheme="minorHAnsi"/>
          <w:lang w:eastAsia="en-US"/>
        </w:rPr>
        <w:lastRenderedPageBreak/>
        <w:t>2</w:t>
      </w:r>
      <w:r w:rsidR="00582D9C">
        <w:rPr>
          <w:rFonts w:eastAsiaTheme="minorHAnsi"/>
          <w:lang w:eastAsia="en-US"/>
        </w:rPr>
        <w:t>5</w:t>
      </w:r>
      <w:r w:rsidRPr="00D8220E">
        <w:rPr>
          <w:rFonts w:eastAsiaTheme="minorHAnsi"/>
          <w:lang w:eastAsia="en-US"/>
        </w:rPr>
        <w:t>. Формирование протокола подведения итогов отбора на едином портале на основании результатов определения победителя (победителей) отбора и подписание его усиленной квалифицированной электронной подписью министра сельского хозяйства Воронежской области (упол</w:t>
      </w:r>
      <w:r>
        <w:rPr>
          <w:rFonts w:eastAsiaTheme="minorHAnsi"/>
          <w:lang w:eastAsia="en-US"/>
        </w:rPr>
        <w:t>номоченного им лица) в системе «</w:t>
      </w:r>
      <w:r w:rsidRPr="00D8220E">
        <w:rPr>
          <w:rFonts w:eastAsiaTheme="minorHAnsi"/>
          <w:lang w:eastAsia="en-US"/>
        </w:rPr>
        <w:t>Электронный бюджет</w:t>
      </w:r>
      <w:r>
        <w:rPr>
          <w:rFonts w:eastAsiaTheme="minorHAnsi"/>
          <w:lang w:eastAsia="en-US"/>
        </w:rPr>
        <w:t>»</w:t>
      </w:r>
      <w:r w:rsidRPr="00D8220E">
        <w:rPr>
          <w:rFonts w:eastAsiaTheme="minorHAnsi"/>
          <w:lang w:eastAsia="en-US"/>
        </w:rPr>
        <w:t>, а также размещение указанного протокола на едином портале не позднее 1-го рабочего дня, следующего за днем его подписания, осуществляются автоматически.</w:t>
      </w:r>
    </w:p>
    <w:p w:rsidR="00872873" w:rsidRPr="00872873" w:rsidRDefault="00872873" w:rsidP="00872873">
      <w:pPr>
        <w:autoSpaceDE w:val="0"/>
        <w:autoSpaceDN w:val="0"/>
        <w:adjustRightInd w:val="0"/>
        <w:spacing w:line="360" w:lineRule="auto"/>
        <w:ind w:firstLine="709"/>
        <w:jc w:val="both"/>
        <w:rPr>
          <w:rFonts w:eastAsiaTheme="minorHAnsi"/>
          <w:lang w:eastAsia="en-US"/>
        </w:rPr>
      </w:pPr>
      <w:r w:rsidRPr="00872873">
        <w:rPr>
          <w:rFonts w:eastAsiaTheme="minorHAnsi"/>
          <w:lang w:eastAsia="en-US"/>
        </w:rPr>
        <w:t>Ранжирование поступивших заявок осуществляется исходя из соответствия участников отбора критериям и очередности их поступления.</w:t>
      </w:r>
    </w:p>
    <w:p w:rsidR="00872873" w:rsidRPr="00872873" w:rsidRDefault="00872873" w:rsidP="00872873">
      <w:pPr>
        <w:autoSpaceDE w:val="0"/>
        <w:autoSpaceDN w:val="0"/>
        <w:adjustRightInd w:val="0"/>
        <w:spacing w:line="360" w:lineRule="auto"/>
        <w:ind w:firstLine="709"/>
        <w:jc w:val="both"/>
        <w:rPr>
          <w:rFonts w:eastAsiaTheme="minorHAnsi"/>
          <w:lang w:eastAsia="en-US"/>
        </w:rPr>
      </w:pPr>
      <w:r w:rsidRPr="00872873">
        <w:rPr>
          <w:rFonts w:eastAsiaTheme="minorHAnsi"/>
          <w:lang w:eastAsia="en-US"/>
        </w:rPr>
        <w:t xml:space="preserve">По результатам рассмотрения участнику отбора автоматически в срок не более 5 рабочих дней направляется уведомление (информационное сообщение) в системе </w:t>
      </w:r>
      <w:r w:rsidR="00B96C4E">
        <w:rPr>
          <w:rFonts w:eastAsiaTheme="minorHAnsi"/>
          <w:lang w:eastAsia="en-US"/>
        </w:rPr>
        <w:t>«</w:t>
      </w:r>
      <w:r w:rsidRPr="00872873">
        <w:rPr>
          <w:rFonts w:eastAsiaTheme="minorHAnsi"/>
          <w:lang w:eastAsia="en-US"/>
        </w:rPr>
        <w:t>Электронный бюджет</w:t>
      </w:r>
      <w:r w:rsidR="00B96C4E">
        <w:rPr>
          <w:rFonts w:eastAsiaTheme="minorHAnsi"/>
          <w:lang w:eastAsia="en-US"/>
        </w:rPr>
        <w:t>»</w:t>
      </w:r>
      <w:r w:rsidRPr="00872873">
        <w:rPr>
          <w:rFonts w:eastAsiaTheme="minorHAnsi"/>
          <w:lang w:eastAsia="en-US"/>
        </w:rPr>
        <w:t xml:space="preserve"> о результате рассмотрения.</w:t>
      </w:r>
    </w:p>
    <w:p w:rsidR="00872873" w:rsidRPr="00872873" w:rsidRDefault="00872873" w:rsidP="00872873">
      <w:pPr>
        <w:autoSpaceDE w:val="0"/>
        <w:autoSpaceDN w:val="0"/>
        <w:adjustRightInd w:val="0"/>
        <w:spacing w:line="360" w:lineRule="auto"/>
        <w:ind w:firstLine="709"/>
        <w:jc w:val="both"/>
        <w:rPr>
          <w:rFonts w:eastAsiaTheme="minorHAnsi"/>
          <w:lang w:eastAsia="en-US"/>
        </w:rPr>
      </w:pPr>
      <w:r w:rsidRPr="00030011">
        <w:rPr>
          <w:rFonts w:eastAsiaTheme="minorHAnsi"/>
          <w:lang w:eastAsia="en-US"/>
        </w:rPr>
        <w:t xml:space="preserve">В течение 5 рабочих дней со дня принятия решения по результатам рассмотрения заявки </w:t>
      </w:r>
      <w:r w:rsidR="00956397" w:rsidRPr="00030011">
        <w:rPr>
          <w:rFonts w:eastAsiaTheme="minorHAnsi"/>
          <w:lang w:eastAsia="en-US"/>
        </w:rPr>
        <w:t xml:space="preserve">на странице Министерства </w:t>
      </w:r>
      <w:r w:rsidRPr="00030011">
        <w:rPr>
          <w:rFonts w:eastAsiaTheme="minorHAnsi"/>
          <w:lang w:eastAsia="en-US"/>
        </w:rPr>
        <w:t xml:space="preserve">в информационной системе </w:t>
      </w:r>
      <w:r w:rsidR="00B96C4E" w:rsidRPr="00030011">
        <w:rPr>
          <w:rFonts w:eastAsiaTheme="minorHAnsi"/>
          <w:lang w:eastAsia="en-US"/>
        </w:rPr>
        <w:t>«</w:t>
      </w:r>
      <w:r w:rsidRPr="00030011">
        <w:rPr>
          <w:rFonts w:eastAsiaTheme="minorHAnsi"/>
          <w:lang w:eastAsia="en-US"/>
        </w:rPr>
        <w:t>Портал Воронежской области в сети Интернет</w:t>
      </w:r>
      <w:r w:rsidR="00B96C4E" w:rsidRPr="00030011">
        <w:rPr>
          <w:rFonts w:eastAsiaTheme="minorHAnsi"/>
          <w:lang w:eastAsia="en-US"/>
        </w:rPr>
        <w:t>»</w:t>
      </w:r>
      <w:r w:rsidRPr="00030011">
        <w:rPr>
          <w:rFonts w:eastAsiaTheme="minorHAnsi"/>
          <w:lang w:eastAsia="en-US"/>
        </w:rPr>
        <w:t xml:space="preserve"> размещается протокол подведения итогов отбора, включающий следующие сведения:</w:t>
      </w:r>
    </w:p>
    <w:p w:rsidR="00872873" w:rsidRPr="00872873" w:rsidRDefault="00872873" w:rsidP="00872873">
      <w:pPr>
        <w:autoSpaceDE w:val="0"/>
        <w:autoSpaceDN w:val="0"/>
        <w:adjustRightInd w:val="0"/>
        <w:spacing w:line="360" w:lineRule="auto"/>
        <w:ind w:firstLine="709"/>
        <w:jc w:val="both"/>
        <w:rPr>
          <w:rFonts w:eastAsiaTheme="minorHAnsi"/>
          <w:lang w:eastAsia="en-US"/>
        </w:rPr>
      </w:pPr>
      <w:r w:rsidRPr="00872873">
        <w:rPr>
          <w:rFonts w:eastAsiaTheme="minorHAnsi"/>
          <w:lang w:eastAsia="en-US"/>
        </w:rPr>
        <w:t>- дата, время и место проведения рассмотрения заявок;</w:t>
      </w:r>
    </w:p>
    <w:p w:rsidR="00872873" w:rsidRPr="00872873" w:rsidRDefault="00872873" w:rsidP="00872873">
      <w:pPr>
        <w:autoSpaceDE w:val="0"/>
        <w:autoSpaceDN w:val="0"/>
        <w:adjustRightInd w:val="0"/>
        <w:spacing w:line="360" w:lineRule="auto"/>
        <w:ind w:firstLine="709"/>
        <w:jc w:val="both"/>
        <w:rPr>
          <w:rFonts w:eastAsiaTheme="minorHAnsi"/>
          <w:lang w:eastAsia="en-US"/>
        </w:rPr>
      </w:pPr>
      <w:r w:rsidRPr="00872873">
        <w:rPr>
          <w:rFonts w:eastAsiaTheme="minorHAnsi"/>
          <w:lang w:eastAsia="en-US"/>
        </w:rPr>
        <w:t>- информация об участниках отбора, заявки которых были рассмотрены;</w:t>
      </w:r>
    </w:p>
    <w:p w:rsidR="00872873" w:rsidRPr="00872873" w:rsidRDefault="00872873" w:rsidP="00872873">
      <w:pPr>
        <w:autoSpaceDE w:val="0"/>
        <w:autoSpaceDN w:val="0"/>
        <w:adjustRightInd w:val="0"/>
        <w:spacing w:line="360" w:lineRule="auto"/>
        <w:ind w:firstLine="709"/>
        <w:jc w:val="both"/>
        <w:rPr>
          <w:rFonts w:eastAsiaTheme="minorHAnsi"/>
          <w:lang w:eastAsia="en-US"/>
        </w:rPr>
      </w:pPr>
      <w:r w:rsidRPr="00872873">
        <w:rPr>
          <w:rFonts w:eastAsiaTheme="minorHAnsi"/>
          <w:lang w:eastAsia="en-US"/>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872873" w:rsidRDefault="00872873" w:rsidP="00872873">
      <w:pPr>
        <w:autoSpaceDE w:val="0"/>
        <w:autoSpaceDN w:val="0"/>
        <w:adjustRightInd w:val="0"/>
        <w:spacing w:line="360" w:lineRule="auto"/>
        <w:ind w:firstLine="709"/>
        <w:jc w:val="both"/>
        <w:rPr>
          <w:rFonts w:eastAsiaTheme="minorHAnsi"/>
          <w:lang w:eastAsia="en-US"/>
        </w:rPr>
      </w:pPr>
      <w:r w:rsidRPr="00872873">
        <w:rPr>
          <w:rFonts w:eastAsiaTheme="minorHAnsi"/>
          <w:lang w:eastAsia="en-US"/>
        </w:rPr>
        <w:t>- наименование получателя (получателей) с</w:t>
      </w:r>
      <w:r w:rsidR="00084C17">
        <w:rPr>
          <w:rFonts w:eastAsiaTheme="minorHAnsi"/>
          <w:lang w:eastAsia="en-US"/>
        </w:rPr>
        <w:t>убсидии, с которым заключается С</w:t>
      </w:r>
      <w:r w:rsidRPr="00872873">
        <w:rPr>
          <w:rFonts w:eastAsiaTheme="minorHAnsi"/>
          <w:lang w:eastAsia="en-US"/>
        </w:rPr>
        <w:t>оглашение, и размер предоставляемой ему субсидии.</w:t>
      </w:r>
    </w:p>
    <w:p w:rsidR="00CC79D9" w:rsidRPr="00872873" w:rsidRDefault="006A1745" w:rsidP="00872873">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t xml:space="preserve">Внесение изменений в </w:t>
      </w:r>
      <w:r w:rsidR="00CC79D9" w:rsidRPr="006A1745">
        <w:rPr>
          <w:rFonts w:eastAsiaTheme="minorHAnsi"/>
          <w:lang w:eastAsia="en-US"/>
        </w:rPr>
        <w:t>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r w:rsidR="00CC79D9">
        <w:rPr>
          <w:rFonts w:eastAsiaTheme="minorHAnsi"/>
          <w:lang w:eastAsia="en-US"/>
        </w:rPr>
        <w:t xml:space="preserve"> </w:t>
      </w:r>
    </w:p>
    <w:p w:rsidR="00C337B2" w:rsidRPr="003C284D" w:rsidRDefault="00BC3035" w:rsidP="003C284D">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lastRenderedPageBreak/>
        <w:t>2</w:t>
      </w:r>
      <w:r w:rsidR="00582D9C">
        <w:rPr>
          <w:rFonts w:eastAsiaTheme="minorHAnsi"/>
          <w:lang w:eastAsia="en-US"/>
        </w:rPr>
        <w:t>6</w:t>
      </w:r>
      <w:r w:rsidR="00C337B2" w:rsidRPr="006A1745">
        <w:rPr>
          <w:rFonts w:eastAsiaTheme="minorHAnsi"/>
          <w:lang w:eastAsia="en-US"/>
        </w:rPr>
        <w:t>. Субсидия предоставляется в порядке очередности поступления заявок.</w:t>
      </w:r>
    </w:p>
    <w:p w:rsidR="00196B65" w:rsidRDefault="00BC3035" w:rsidP="002B6999">
      <w:pPr>
        <w:autoSpaceDE w:val="0"/>
        <w:autoSpaceDN w:val="0"/>
        <w:adjustRightInd w:val="0"/>
        <w:spacing w:line="360" w:lineRule="auto"/>
        <w:ind w:firstLine="709"/>
        <w:jc w:val="both"/>
        <w:rPr>
          <w:rFonts w:eastAsiaTheme="minorHAnsi"/>
          <w:lang w:eastAsia="en-US"/>
        </w:rPr>
      </w:pPr>
      <w:r w:rsidRPr="006A1745">
        <w:rPr>
          <w:rFonts w:eastAsiaTheme="minorHAnsi"/>
          <w:lang w:eastAsia="en-US"/>
        </w:rPr>
        <w:t>2</w:t>
      </w:r>
      <w:r w:rsidR="00582D9C">
        <w:rPr>
          <w:rFonts w:eastAsiaTheme="minorHAnsi"/>
          <w:lang w:eastAsia="en-US"/>
        </w:rPr>
        <w:t>7</w:t>
      </w:r>
      <w:r w:rsidR="00196B65" w:rsidRPr="006A1745">
        <w:rPr>
          <w:rFonts w:eastAsiaTheme="minorHAnsi"/>
          <w:lang w:eastAsia="en-US"/>
        </w:rPr>
        <w:t xml:space="preserve">. В случае признания Министерством заявки надлежащей и включения ее в протокол подведения итогов отбора в течение 7 рабочих дней с даты подписания протокола подведения итогов с </w:t>
      </w:r>
      <w:r w:rsidR="00DE1923" w:rsidRPr="006A1745">
        <w:rPr>
          <w:rFonts w:eastAsiaTheme="minorHAnsi"/>
          <w:lang w:eastAsia="en-US"/>
        </w:rPr>
        <w:t xml:space="preserve">участником </w:t>
      </w:r>
      <w:r w:rsidR="00084C17" w:rsidRPr="006A1745">
        <w:rPr>
          <w:rFonts w:eastAsiaTheme="minorHAnsi"/>
          <w:lang w:eastAsia="en-US"/>
        </w:rPr>
        <w:t>отбора заключается С</w:t>
      </w:r>
      <w:r w:rsidR="00196B65" w:rsidRPr="006A1745">
        <w:rPr>
          <w:rFonts w:eastAsiaTheme="minorHAnsi"/>
          <w:lang w:eastAsia="en-US"/>
        </w:rPr>
        <w:t>оглашение в соответствии</w:t>
      </w:r>
      <w:r w:rsidR="00196B65" w:rsidRPr="002B6999">
        <w:rPr>
          <w:rFonts w:eastAsiaTheme="minorHAnsi"/>
          <w:lang w:eastAsia="en-US"/>
        </w:rPr>
        <w:t xml:space="preserve"> с типовой формой, установленной </w:t>
      </w:r>
      <w:r w:rsidR="00196B65" w:rsidRPr="00030011">
        <w:rPr>
          <w:rFonts w:eastAsiaTheme="minorHAnsi"/>
          <w:lang w:eastAsia="en-US"/>
        </w:rPr>
        <w:t xml:space="preserve">Министерством финансов Российской Федерации, с соблюдением требований о защите государственной тайны </w:t>
      </w:r>
      <w:r w:rsidR="00956397" w:rsidRPr="00030011">
        <w:rPr>
          <w:rFonts w:eastAsiaTheme="minorHAnsi"/>
          <w:lang w:eastAsia="en-US"/>
        </w:rPr>
        <w:t xml:space="preserve">в </w:t>
      </w:r>
      <w:r w:rsidR="00196B65" w:rsidRPr="00030011">
        <w:rPr>
          <w:rFonts w:eastAsiaTheme="minorHAnsi"/>
          <w:lang w:eastAsia="en-US"/>
        </w:rPr>
        <w:t>систем</w:t>
      </w:r>
      <w:r w:rsidR="00956397" w:rsidRPr="00030011">
        <w:rPr>
          <w:rFonts w:eastAsiaTheme="minorHAnsi"/>
          <w:lang w:eastAsia="en-US"/>
        </w:rPr>
        <w:t>е</w:t>
      </w:r>
      <w:r w:rsidR="00196B65" w:rsidRPr="00030011">
        <w:rPr>
          <w:rFonts w:eastAsiaTheme="minorHAnsi"/>
          <w:lang w:eastAsia="en-US"/>
        </w:rPr>
        <w:t xml:space="preserve"> «Электронный бюджет».</w:t>
      </w:r>
    </w:p>
    <w:p w:rsidR="00CF404B" w:rsidRDefault="00CF404B" w:rsidP="002B6999">
      <w:pPr>
        <w:autoSpaceDE w:val="0"/>
        <w:autoSpaceDN w:val="0"/>
        <w:adjustRightInd w:val="0"/>
        <w:spacing w:line="360" w:lineRule="auto"/>
        <w:ind w:firstLine="709"/>
        <w:jc w:val="both"/>
        <w:rPr>
          <w:rFonts w:eastAsiaTheme="minorHAnsi"/>
          <w:lang w:eastAsia="en-US"/>
        </w:rPr>
      </w:pPr>
      <w:r w:rsidRPr="00CF404B">
        <w:rPr>
          <w:rFonts w:eastAsiaTheme="minorHAnsi"/>
          <w:lang w:eastAsia="en-US"/>
        </w:rPr>
        <w:t xml:space="preserve">В случае </w:t>
      </w:r>
      <w:proofErr w:type="spellStart"/>
      <w:r w:rsidRPr="00CF404B">
        <w:rPr>
          <w:rFonts w:eastAsiaTheme="minorHAnsi"/>
          <w:lang w:eastAsia="en-US"/>
        </w:rPr>
        <w:t>незаключения</w:t>
      </w:r>
      <w:proofErr w:type="spellEnd"/>
      <w:r w:rsidRPr="00CF404B">
        <w:rPr>
          <w:rFonts w:eastAsiaTheme="minorHAnsi"/>
          <w:lang w:eastAsia="en-US"/>
        </w:rPr>
        <w:t xml:space="preserve"> победителем отбора </w:t>
      </w:r>
      <w:r>
        <w:rPr>
          <w:rFonts w:eastAsiaTheme="minorHAnsi"/>
          <w:lang w:eastAsia="en-US"/>
        </w:rPr>
        <w:t>С</w:t>
      </w:r>
      <w:r w:rsidRPr="00CF404B">
        <w:rPr>
          <w:rFonts w:eastAsiaTheme="minorHAnsi"/>
          <w:lang w:eastAsia="en-US"/>
        </w:rPr>
        <w:t xml:space="preserve">оглашения в установленный абзацем первым настоящего пункта срок победитель отбора признается уклонившимся от заключения </w:t>
      </w:r>
      <w:r w:rsidR="00100A31">
        <w:rPr>
          <w:rFonts w:eastAsiaTheme="minorHAnsi"/>
          <w:lang w:eastAsia="en-US"/>
        </w:rPr>
        <w:t>С</w:t>
      </w:r>
      <w:r w:rsidRPr="00CF404B">
        <w:rPr>
          <w:rFonts w:eastAsiaTheme="minorHAnsi"/>
          <w:lang w:eastAsia="en-US"/>
        </w:rPr>
        <w:t>оглашения.</w:t>
      </w:r>
    </w:p>
    <w:p w:rsidR="001B31AE" w:rsidRPr="001B31AE" w:rsidRDefault="00BC3035" w:rsidP="001B31AE">
      <w:pPr>
        <w:autoSpaceDE w:val="0"/>
        <w:autoSpaceDN w:val="0"/>
        <w:adjustRightInd w:val="0"/>
        <w:spacing w:line="360" w:lineRule="auto"/>
        <w:ind w:firstLine="709"/>
        <w:jc w:val="both"/>
        <w:rPr>
          <w:rFonts w:eastAsiaTheme="minorHAnsi"/>
          <w:lang w:eastAsia="en-US"/>
        </w:rPr>
      </w:pPr>
      <w:r>
        <w:rPr>
          <w:rFonts w:eastAsiaTheme="minorHAnsi"/>
          <w:lang w:eastAsia="en-US"/>
        </w:rPr>
        <w:t>2</w:t>
      </w:r>
      <w:r w:rsidR="00582D9C">
        <w:rPr>
          <w:rFonts w:eastAsiaTheme="minorHAnsi"/>
          <w:lang w:eastAsia="en-US"/>
        </w:rPr>
        <w:t>8</w:t>
      </w:r>
      <w:r>
        <w:rPr>
          <w:rFonts w:eastAsiaTheme="minorHAnsi"/>
          <w:lang w:eastAsia="en-US"/>
        </w:rPr>
        <w:t xml:space="preserve">. </w:t>
      </w:r>
      <w:r w:rsidR="001B31AE" w:rsidRPr="001B31AE">
        <w:rPr>
          <w:rFonts w:eastAsiaTheme="minorHAnsi"/>
          <w:lang w:eastAsia="en-US"/>
        </w:rPr>
        <w:t>В случае признания Министерством заявки надлежащей и включения ее в протокол подведения итогов отбора, при наличии оснований для отказа победителю отбора в предоставлении субсидии Министерство принимает решение об отказе в предоставлении субсидии по форме, утвержденной Министерством, и направляет в течение 5 рабочих дней со дня принятия решения об отказе победителю отбора соответствующее письменное уведомление с указанием причины принятия соответствующего решения.</w:t>
      </w:r>
    </w:p>
    <w:p w:rsidR="001B31AE" w:rsidRPr="001B31AE" w:rsidRDefault="001B31AE" w:rsidP="001B31AE">
      <w:pPr>
        <w:autoSpaceDE w:val="0"/>
        <w:autoSpaceDN w:val="0"/>
        <w:adjustRightInd w:val="0"/>
        <w:spacing w:line="360" w:lineRule="auto"/>
        <w:ind w:firstLine="709"/>
        <w:jc w:val="both"/>
        <w:rPr>
          <w:rFonts w:eastAsiaTheme="minorHAnsi"/>
          <w:lang w:eastAsia="en-US"/>
        </w:rPr>
      </w:pPr>
      <w:r w:rsidRPr="001B31AE">
        <w:rPr>
          <w:rFonts w:eastAsiaTheme="minorHAnsi"/>
          <w:lang w:eastAsia="en-US"/>
        </w:rPr>
        <w:t>Основаниями для отказа победителю отбора в предоставлении субсидии являются:</w:t>
      </w:r>
    </w:p>
    <w:p w:rsidR="001B31AE" w:rsidRPr="001B31AE" w:rsidRDefault="001B31AE" w:rsidP="001B31AE">
      <w:pPr>
        <w:autoSpaceDE w:val="0"/>
        <w:autoSpaceDN w:val="0"/>
        <w:adjustRightInd w:val="0"/>
        <w:spacing w:line="360" w:lineRule="auto"/>
        <w:ind w:firstLine="709"/>
        <w:jc w:val="both"/>
        <w:rPr>
          <w:rFonts w:eastAsiaTheme="minorHAnsi"/>
          <w:lang w:eastAsia="en-US"/>
        </w:rPr>
      </w:pPr>
      <w:r w:rsidRPr="001B31AE">
        <w:rPr>
          <w:rFonts w:eastAsiaTheme="minorHAnsi"/>
          <w:lang w:eastAsia="en-US"/>
        </w:rPr>
        <w:t xml:space="preserve">- несоответствие представленных </w:t>
      </w:r>
      <w:r w:rsidR="00E86A85">
        <w:rPr>
          <w:rFonts w:eastAsiaTheme="minorHAnsi"/>
          <w:lang w:eastAsia="en-US"/>
        </w:rPr>
        <w:t xml:space="preserve">победителем отбора </w:t>
      </w:r>
      <w:r w:rsidRPr="001B31AE">
        <w:rPr>
          <w:rFonts w:eastAsiaTheme="minorHAnsi"/>
          <w:lang w:eastAsia="en-US"/>
        </w:rPr>
        <w:t>документов требованиям, определенным настоящим Порядком, или непредставление (представление не в полном объеме) указанных документов;</w:t>
      </w:r>
    </w:p>
    <w:p w:rsidR="001B31AE" w:rsidRPr="001B31AE" w:rsidRDefault="001B31AE" w:rsidP="001B31AE">
      <w:pPr>
        <w:autoSpaceDE w:val="0"/>
        <w:autoSpaceDN w:val="0"/>
        <w:adjustRightInd w:val="0"/>
        <w:spacing w:line="360" w:lineRule="auto"/>
        <w:ind w:firstLine="709"/>
        <w:jc w:val="both"/>
        <w:rPr>
          <w:rFonts w:eastAsiaTheme="minorHAnsi"/>
          <w:lang w:eastAsia="en-US"/>
        </w:rPr>
      </w:pPr>
      <w:r w:rsidRPr="001B31AE">
        <w:rPr>
          <w:rFonts w:eastAsiaTheme="minorHAnsi"/>
          <w:lang w:eastAsia="en-US"/>
        </w:rPr>
        <w:t xml:space="preserve">- установление факта недостоверности представленной </w:t>
      </w:r>
      <w:r w:rsidR="00E86A85" w:rsidRPr="00E86A85">
        <w:rPr>
          <w:rFonts w:eastAsiaTheme="minorHAnsi"/>
          <w:lang w:eastAsia="en-US"/>
        </w:rPr>
        <w:t xml:space="preserve">победителем отбора </w:t>
      </w:r>
      <w:r w:rsidRPr="001B31AE">
        <w:rPr>
          <w:rFonts w:eastAsiaTheme="minorHAnsi"/>
          <w:lang w:eastAsia="en-US"/>
        </w:rPr>
        <w:t>информации;</w:t>
      </w:r>
    </w:p>
    <w:p w:rsidR="001B31AE" w:rsidRPr="001B31AE" w:rsidRDefault="001B31AE" w:rsidP="001B31AE">
      <w:pPr>
        <w:autoSpaceDE w:val="0"/>
        <w:autoSpaceDN w:val="0"/>
        <w:adjustRightInd w:val="0"/>
        <w:spacing w:line="360" w:lineRule="auto"/>
        <w:ind w:firstLine="709"/>
        <w:jc w:val="both"/>
        <w:rPr>
          <w:rFonts w:eastAsiaTheme="minorHAnsi"/>
          <w:lang w:eastAsia="en-US"/>
        </w:rPr>
      </w:pPr>
      <w:r w:rsidRPr="001B31AE">
        <w:rPr>
          <w:rFonts w:eastAsiaTheme="minorHAnsi"/>
          <w:lang w:eastAsia="en-US"/>
        </w:rPr>
        <w:t xml:space="preserve">- несоответствие победителя отбора требованиям, установленным </w:t>
      </w:r>
      <w:r w:rsidR="00D05850">
        <w:rPr>
          <w:rFonts w:eastAsiaTheme="minorHAnsi"/>
          <w:lang w:eastAsia="en-US"/>
        </w:rPr>
        <w:t xml:space="preserve">подпунктом 7.1 </w:t>
      </w:r>
      <w:r w:rsidRPr="001B31AE">
        <w:rPr>
          <w:rFonts w:eastAsiaTheme="minorHAnsi"/>
          <w:lang w:eastAsia="en-US"/>
        </w:rPr>
        <w:t>пункт</w:t>
      </w:r>
      <w:r w:rsidR="00D05850">
        <w:rPr>
          <w:rFonts w:eastAsiaTheme="minorHAnsi"/>
          <w:lang w:eastAsia="en-US"/>
        </w:rPr>
        <w:t>а</w:t>
      </w:r>
      <w:r w:rsidRPr="001B31AE">
        <w:rPr>
          <w:rFonts w:eastAsiaTheme="minorHAnsi"/>
          <w:lang w:eastAsia="en-US"/>
        </w:rPr>
        <w:t xml:space="preserve"> 7 настоящего Порядка;</w:t>
      </w:r>
    </w:p>
    <w:p w:rsidR="001B31AE" w:rsidRPr="001B31AE" w:rsidRDefault="001B31AE" w:rsidP="001B31AE">
      <w:pPr>
        <w:autoSpaceDE w:val="0"/>
        <w:autoSpaceDN w:val="0"/>
        <w:adjustRightInd w:val="0"/>
        <w:spacing w:line="360" w:lineRule="auto"/>
        <w:ind w:firstLine="709"/>
        <w:jc w:val="both"/>
        <w:rPr>
          <w:rFonts w:eastAsiaTheme="minorHAnsi"/>
          <w:lang w:eastAsia="en-US"/>
        </w:rPr>
      </w:pPr>
      <w:r w:rsidRPr="001B31AE">
        <w:rPr>
          <w:rFonts w:eastAsiaTheme="minorHAnsi"/>
          <w:lang w:eastAsia="en-US"/>
        </w:rPr>
        <w:t xml:space="preserve">- отказ победителя отбора от заключения </w:t>
      </w:r>
      <w:r w:rsidR="00100A31">
        <w:rPr>
          <w:rFonts w:eastAsiaTheme="minorHAnsi"/>
          <w:lang w:eastAsia="en-US"/>
        </w:rPr>
        <w:t>С</w:t>
      </w:r>
      <w:r w:rsidRPr="001B31AE">
        <w:rPr>
          <w:rFonts w:eastAsiaTheme="minorHAnsi"/>
          <w:lang w:eastAsia="en-US"/>
        </w:rPr>
        <w:t>оглашения;</w:t>
      </w:r>
    </w:p>
    <w:p w:rsidR="001B31AE" w:rsidRDefault="001B31AE" w:rsidP="001B31AE">
      <w:pPr>
        <w:autoSpaceDE w:val="0"/>
        <w:autoSpaceDN w:val="0"/>
        <w:adjustRightInd w:val="0"/>
        <w:spacing w:line="360" w:lineRule="auto"/>
        <w:ind w:firstLine="709"/>
        <w:jc w:val="both"/>
        <w:rPr>
          <w:rFonts w:eastAsiaTheme="minorHAnsi"/>
          <w:lang w:eastAsia="en-US"/>
        </w:rPr>
      </w:pPr>
      <w:r w:rsidRPr="001B31AE">
        <w:rPr>
          <w:rFonts w:eastAsiaTheme="minorHAnsi"/>
          <w:lang w:eastAsia="en-US"/>
        </w:rPr>
        <w:lastRenderedPageBreak/>
        <w:t xml:space="preserve">- уклонение победителя отбора от заключения </w:t>
      </w:r>
      <w:r w:rsidR="00100A31">
        <w:rPr>
          <w:rFonts w:eastAsiaTheme="minorHAnsi"/>
          <w:lang w:eastAsia="en-US"/>
        </w:rPr>
        <w:t>С</w:t>
      </w:r>
      <w:r w:rsidRPr="001B31AE">
        <w:rPr>
          <w:rFonts w:eastAsiaTheme="minorHAnsi"/>
          <w:lang w:eastAsia="en-US"/>
        </w:rPr>
        <w:t>оглашения в сроки, установленные настоящим пунктом</w:t>
      </w:r>
      <w:r w:rsidR="00AF6A1E">
        <w:rPr>
          <w:rFonts w:eastAsiaTheme="minorHAnsi"/>
          <w:lang w:eastAsia="en-US"/>
        </w:rPr>
        <w:t>;</w:t>
      </w:r>
    </w:p>
    <w:p w:rsidR="00AF6A1E" w:rsidRPr="001B31AE" w:rsidRDefault="00AF6A1E" w:rsidP="00AF6A1E">
      <w:pPr>
        <w:autoSpaceDE w:val="0"/>
        <w:autoSpaceDN w:val="0"/>
        <w:adjustRightInd w:val="0"/>
        <w:spacing w:line="360" w:lineRule="auto"/>
        <w:ind w:firstLine="709"/>
        <w:jc w:val="both"/>
        <w:rPr>
          <w:rFonts w:eastAsiaTheme="minorHAnsi"/>
          <w:lang w:eastAsia="en-US"/>
        </w:rPr>
      </w:pPr>
      <w:r w:rsidRPr="007E0EFA">
        <w:rPr>
          <w:rFonts w:eastAsiaTheme="minorHAnsi"/>
          <w:lang w:eastAsia="en-US"/>
        </w:rPr>
        <w:t>- несоответствие победителя отбора условиям, установленным</w:t>
      </w:r>
      <w:r w:rsidRPr="001B31AE">
        <w:rPr>
          <w:rFonts w:eastAsiaTheme="minorHAnsi"/>
          <w:lang w:eastAsia="en-US"/>
        </w:rPr>
        <w:t xml:space="preserve"> </w:t>
      </w:r>
      <w:r w:rsidR="00875DF2" w:rsidRPr="00875DF2">
        <w:rPr>
          <w:rFonts w:eastAsiaTheme="minorHAnsi"/>
          <w:lang w:eastAsia="en-US"/>
        </w:rPr>
        <w:t>подпунктом 7.</w:t>
      </w:r>
      <w:r w:rsidR="007F384F">
        <w:rPr>
          <w:rFonts w:eastAsiaTheme="minorHAnsi"/>
          <w:lang w:eastAsia="en-US"/>
        </w:rPr>
        <w:t xml:space="preserve">2 </w:t>
      </w:r>
      <w:r w:rsidR="00875DF2" w:rsidRPr="00875DF2">
        <w:rPr>
          <w:rFonts w:eastAsiaTheme="minorHAnsi"/>
          <w:lang w:eastAsia="en-US"/>
        </w:rPr>
        <w:t xml:space="preserve">пункта 7 </w:t>
      </w:r>
      <w:r w:rsidRPr="001B31AE">
        <w:rPr>
          <w:rFonts w:eastAsiaTheme="minorHAnsi"/>
          <w:lang w:eastAsia="en-US"/>
        </w:rPr>
        <w:t>настоящего Порядка</w:t>
      </w:r>
      <w:r w:rsidR="00224CEF">
        <w:rPr>
          <w:rFonts w:eastAsiaTheme="minorHAnsi"/>
          <w:lang w:eastAsia="en-US"/>
        </w:rPr>
        <w:t>.</w:t>
      </w:r>
    </w:p>
    <w:p w:rsidR="002B6999" w:rsidRPr="003C284D" w:rsidRDefault="002B6999" w:rsidP="003C284D">
      <w:pPr>
        <w:autoSpaceDE w:val="0"/>
        <w:autoSpaceDN w:val="0"/>
        <w:adjustRightInd w:val="0"/>
        <w:spacing w:line="360" w:lineRule="auto"/>
        <w:ind w:firstLine="709"/>
        <w:jc w:val="both"/>
        <w:rPr>
          <w:rFonts w:eastAsiaTheme="minorHAnsi"/>
          <w:lang w:eastAsia="en-US"/>
        </w:rPr>
      </w:pPr>
      <w:r w:rsidRPr="003C284D">
        <w:rPr>
          <w:rFonts w:eastAsiaTheme="minorHAnsi"/>
          <w:lang w:eastAsia="en-US"/>
        </w:rPr>
        <w:t>2</w:t>
      </w:r>
      <w:r w:rsidR="00582D9C">
        <w:rPr>
          <w:rFonts w:eastAsiaTheme="minorHAnsi"/>
          <w:lang w:eastAsia="en-US"/>
        </w:rPr>
        <w:t>9</w:t>
      </w:r>
      <w:r w:rsidR="003C284D">
        <w:rPr>
          <w:rFonts w:eastAsiaTheme="minorHAnsi"/>
          <w:lang w:eastAsia="en-US"/>
        </w:rPr>
        <w:t xml:space="preserve">. </w:t>
      </w:r>
      <w:r w:rsidRPr="003C284D">
        <w:rPr>
          <w:rFonts w:eastAsiaTheme="minorHAnsi"/>
          <w:lang w:eastAsia="en-US"/>
        </w:rPr>
        <w:t xml:space="preserve">В случае уменьшения Министерству ранее доведенных лимитов бюджетных обязательств, указанных в </w:t>
      </w:r>
      <w:hyperlink w:anchor="P62">
        <w:r w:rsidRPr="003C284D">
          <w:rPr>
            <w:rFonts w:eastAsiaTheme="minorHAnsi"/>
            <w:lang w:eastAsia="en-US"/>
          </w:rPr>
          <w:t xml:space="preserve">пункте </w:t>
        </w:r>
      </w:hyperlink>
      <w:r w:rsidR="000349AE">
        <w:rPr>
          <w:rFonts w:eastAsiaTheme="minorHAnsi"/>
          <w:lang w:eastAsia="en-US"/>
        </w:rPr>
        <w:t>4</w:t>
      </w:r>
      <w:r w:rsidRPr="003C284D">
        <w:rPr>
          <w:rFonts w:eastAsiaTheme="minorHAnsi"/>
          <w:lang w:eastAsia="en-US"/>
        </w:rPr>
        <w:t xml:space="preserve"> настоящего Порядка, приводящего к невозможности предоставления субсидии в размере, определенном в </w:t>
      </w:r>
      <w:r w:rsidR="00A11EF1">
        <w:rPr>
          <w:rFonts w:eastAsiaTheme="minorHAnsi"/>
          <w:lang w:eastAsia="en-US"/>
        </w:rPr>
        <w:t>С</w:t>
      </w:r>
      <w:r w:rsidRPr="003C284D">
        <w:rPr>
          <w:rFonts w:eastAsiaTheme="minorHAnsi"/>
          <w:lang w:eastAsia="en-US"/>
        </w:rPr>
        <w:t xml:space="preserve">оглашении, в </w:t>
      </w:r>
      <w:r w:rsidR="00A11EF1">
        <w:rPr>
          <w:rFonts w:eastAsiaTheme="minorHAnsi"/>
          <w:lang w:eastAsia="en-US"/>
        </w:rPr>
        <w:t>С</w:t>
      </w:r>
      <w:r w:rsidRPr="003C284D">
        <w:rPr>
          <w:rFonts w:eastAsiaTheme="minorHAnsi"/>
          <w:lang w:eastAsia="en-US"/>
        </w:rPr>
        <w:t xml:space="preserve">оглашение включается условие о согласовании новых условий </w:t>
      </w:r>
      <w:r w:rsidR="00806EC8">
        <w:rPr>
          <w:rFonts w:eastAsiaTheme="minorHAnsi"/>
          <w:lang w:eastAsia="en-US"/>
        </w:rPr>
        <w:t>С</w:t>
      </w:r>
      <w:r w:rsidRPr="003C284D">
        <w:rPr>
          <w:rFonts w:eastAsiaTheme="minorHAnsi"/>
          <w:lang w:eastAsia="en-US"/>
        </w:rPr>
        <w:t xml:space="preserve">оглашения или о расторжении </w:t>
      </w:r>
      <w:r w:rsidR="00806EC8">
        <w:rPr>
          <w:rFonts w:eastAsiaTheme="minorHAnsi"/>
          <w:lang w:eastAsia="en-US"/>
        </w:rPr>
        <w:t>С</w:t>
      </w:r>
      <w:r w:rsidRPr="003C284D">
        <w:rPr>
          <w:rFonts w:eastAsiaTheme="minorHAnsi"/>
          <w:lang w:eastAsia="en-US"/>
        </w:rPr>
        <w:t>оглашения при недостижении согласия по новым условиям.</w:t>
      </w:r>
    </w:p>
    <w:p w:rsidR="002B6999" w:rsidRPr="003C284D" w:rsidRDefault="002B6999" w:rsidP="003C284D">
      <w:pPr>
        <w:autoSpaceDE w:val="0"/>
        <w:autoSpaceDN w:val="0"/>
        <w:adjustRightInd w:val="0"/>
        <w:spacing w:line="360" w:lineRule="auto"/>
        <w:ind w:firstLine="709"/>
        <w:jc w:val="both"/>
        <w:rPr>
          <w:rFonts w:eastAsiaTheme="minorHAnsi"/>
          <w:lang w:eastAsia="en-US"/>
        </w:rPr>
      </w:pPr>
      <w:r w:rsidRPr="003C284D">
        <w:rPr>
          <w:rFonts w:eastAsiaTheme="minorHAnsi"/>
          <w:lang w:eastAsia="en-US"/>
        </w:rPr>
        <w:t xml:space="preserve">В случае принятия Министерством решения о внесении изменений в </w:t>
      </w:r>
      <w:r w:rsidR="00960A2E">
        <w:rPr>
          <w:rFonts w:eastAsiaTheme="minorHAnsi"/>
          <w:lang w:eastAsia="en-US"/>
        </w:rPr>
        <w:t>С</w:t>
      </w:r>
      <w:r w:rsidRPr="003C284D">
        <w:rPr>
          <w:rFonts w:eastAsiaTheme="minorHAnsi"/>
          <w:lang w:eastAsia="en-US"/>
        </w:rPr>
        <w:t xml:space="preserve">оглашение в течение 10 рабочих дней с даты принятия такого решения заключается дополнительное </w:t>
      </w:r>
      <w:r w:rsidR="00A06FEC">
        <w:rPr>
          <w:rFonts w:eastAsiaTheme="minorHAnsi"/>
          <w:lang w:eastAsia="en-US"/>
        </w:rPr>
        <w:t>с</w:t>
      </w:r>
      <w:r w:rsidRPr="003C284D">
        <w:rPr>
          <w:rFonts w:eastAsiaTheme="minorHAnsi"/>
          <w:lang w:eastAsia="en-US"/>
        </w:rPr>
        <w:t xml:space="preserve">оглашение в соответствии с типовой формой, установленной Министерством финансов Российской Федерации, с соблюдением требований о защите государственной тайны в системе </w:t>
      </w:r>
      <w:r w:rsidR="003C284D">
        <w:rPr>
          <w:rFonts w:eastAsiaTheme="minorHAnsi"/>
          <w:lang w:eastAsia="en-US"/>
        </w:rPr>
        <w:t>«</w:t>
      </w:r>
      <w:r w:rsidRPr="003C284D">
        <w:rPr>
          <w:rFonts w:eastAsiaTheme="minorHAnsi"/>
          <w:lang w:eastAsia="en-US"/>
        </w:rPr>
        <w:t>Электронный бюджет</w:t>
      </w:r>
      <w:r w:rsidR="003C284D">
        <w:rPr>
          <w:rFonts w:eastAsiaTheme="minorHAnsi"/>
          <w:lang w:eastAsia="en-US"/>
        </w:rPr>
        <w:t>»</w:t>
      </w:r>
      <w:r w:rsidRPr="003C284D">
        <w:rPr>
          <w:rFonts w:eastAsiaTheme="minorHAnsi"/>
          <w:lang w:eastAsia="en-US"/>
        </w:rPr>
        <w:t>.</w:t>
      </w:r>
    </w:p>
    <w:p w:rsidR="002B6999" w:rsidRPr="003C284D" w:rsidRDefault="002B6999" w:rsidP="003C284D">
      <w:pPr>
        <w:autoSpaceDE w:val="0"/>
        <w:autoSpaceDN w:val="0"/>
        <w:adjustRightInd w:val="0"/>
        <w:spacing w:line="360" w:lineRule="auto"/>
        <w:ind w:firstLine="709"/>
        <w:jc w:val="both"/>
        <w:rPr>
          <w:rFonts w:eastAsiaTheme="minorHAnsi"/>
          <w:lang w:eastAsia="en-US"/>
        </w:rPr>
      </w:pPr>
      <w:r w:rsidRPr="003C284D">
        <w:rPr>
          <w:rFonts w:eastAsiaTheme="minorHAnsi"/>
          <w:lang w:eastAsia="en-US"/>
        </w:rPr>
        <w:t xml:space="preserve">В течение 5 дней со дня принятия решения о внесении изменений в </w:t>
      </w:r>
      <w:r w:rsidR="00960A2E">
        <w:rPr>
          <w:rFonts w:eastAsiaTheme="minorHAnsi"/>
          <w:lang w:eastAsia="en-US"/>
        </w:rPr>
        <w:t>С</w:t>
      </w:r>
      <w:r w:rsidRPr="003C284D">
        <w:rPr>
          <w:rFonts w:eastAsiaTheme="minorHAnsi"/>
          <w:lang w:eastAsia="en-US"/>
        </w:rPr>
        <w:t xml:space="preserve">оглашение Министерство разрабатывает проект дополнительного </w:t>
      </w:r>
      <w:r w:rsidR="00A06FEC">
        <w:rPr>
          <w:rFonts w:eastAsiaTheme="minorHAnsi"/>
          <w:lang w:eastAsia="en-US"/>
        </w:rPr>
        <w:t>с</w:t>
      </w:r>
      <w:r w:rsidRPr="003C284D">
        <w:rPr>
          <w:rFonts w:eastAsiaTheme="minorHAnsi"/>
          <w:lang w:eastAsia="en-US"/>
        </w:rPr>
        <w:t xml:space="preserve">оглашения, размещает его в системе </w:t>
      </w:r>
      <w:r w:rsidR="003C284D">
        <w:rPr>
          <w:rFonts w:eastAsiaTheme="minorHAnsi"/>
          <w:lang w:eastAsia="en-US"/>
        </w:rPr>
        <w:t>«</w:t>
      </w:r>
      <w:r w:rsidRPr="003C284D">
        <w:rPr>
          <w:rFonts w:eastAsiaTheme="minorHAnsi"/>
          <w:lang w:eastAsia="en-US"/>
        </w:rPr>
        <w:t>Электронный бюджет</w:t>
      </w:r>
      <w:r w:rsidR="003C284D">
        <w:rPr>
          <w:rFonts w:eastAsiaTheme="minorHAnsi"/>
          <w:lang w:eastAsia="en-US"/>
        </w:rPr>
        <w:t>»</w:t>
      </w:r>
      <w:r w:rsidRPr="003C284D">
        <w:rPr>
          <w:rFonts w:eastAsiaTheme="minorHAnsi"/>
          <w:lang w:eastAsia="en-US"/>
        </w:rPr>
        <w:t xml:space="preserve"> и уведомляет получателя субсидии о новых условиях и о внесении изменений в </w:t>
      </w:r>
      <w:r w:rsidR="00960A2E">
        <w:rPr>
          <w:rFonts w:eastAsiaTheme="minorHAnsi"/>
          <w:lang w:eastAsia="en-US"/>
        </w:rPr>
        <w:t>С</w:t>
      </w:r>
      <w:r w:rsidRPr="003C284D">
        <w:rPr>
          <w:rFonts w:eastAsiaTheme="minorHAnsi"/>
          <w:lang w:eastAsia="en-US"/>
        </w:rPr>
        <w:t>оглашение способом, указанным в заявке, в целях его согласования.</w:t>
      </w:r>
    </w:p>
    <w:p w:rsidR="002B6999" w:rsidRPr="003C284D" w:rsidRDefault="002B6999" w:rsidP="003C284D">
      <w:pPr>
        <w:autoSpaceDE w:val="0"/>
        <w:autoSpaceDN w:val="0"/>
        <w:adjustRightInd w:val="0"/>
        <w:spacing w:line="360" w:lineRule="auto"/>
        <w:ind w:firstLine="709"/>
        <w:jc w:val="both"/>
        <w:rPr>
          <w:rFonts w:eastAsiaTheme="minorHAnsi"/>
          <w:lang w:eastAsia="en-US"/>
        </w:rPr>
      </w:pPr>
      <w:r w:rsidRPr="003C284D">
        <w:rPr>
          <w:rFonts w:eastAsiaTheme="minorHAnsi"/>
          <w:lang w:eastAsia="en-US"/>
        </w:rPr>
        <w:t xml:space="preserve">В течение 5 дней со дня получения проекта дополнительного </w:t>
      </w:r>
      <w:r w:rsidR="00A06FEC">
        <w:rPr>
          <w:rFonts w:eastAsiaTheme="minorHAnsi"/>
          <w:lang w:eastAsia="en-US"/>
        </w:rPr>
        <w:t>с</w:t>
      </w:r>
      <w:r w:rsidRPr="003C284D">
        <w:rPr>
          <w:rFonts w:eastAsiaTheme="minorHAnsi"/>
          <w:lang w:eastAsia="en-US"/>
        </w:rPr>
        <w:t>оглашения получатель субсидии заключает дополнительное соглашение или направляет в Министерство возражения.</w:t>
      </w:r>
    </w:p>
    <w:p w:rsidR="002B6999" w:rsidRPr="003C284D" w:rsidRDefault="002B6999" w:rsidP="003C284D">
      <w:pPr>
        <w:autoSpaceDE w:val="0"/>
        <w:autoSpaceDN w:val="0"/>
        <w:adjustRightInd w:val="0"/>
        <w:spacing w:line="360" w:lineRule="auto"/>
        <w:ind w:firstLine="709"/>
        <w:jc w:val="both"/>
        <w:rPr>
          <w:rFonts w:eastAsiaTheme="minorHAnsi"/>
          <w:lang w:eastAsia="en-US"/>
        </w:rPr>
      </w:pPr>
      <w:r w:rsidRPr="003C284D">
        <w:rPr>
          <w:rFonts w:eastAsiaTheme="minorHAnsi"/>
          <w:lang w:eastAsia="en-US"/>
        </w:rPr>
        <w:t xml:space="preserve">При реорганизации получателя субсидии, являющегося юридическим лицом, в форме слияния, присоединения или преобразования в </w:t>
      </w:r>
      <w:r w:rsidR="00436D73">
        <w:rPr>
          <w:rFonts w:eastAsiaTheme="minorHAnsi"/>
          <w:lang w:eastAsia="en-US"/>
        </w:rPr>
        <w:t>С</w:t>
      </w:r>
      <w:r w:rsidRPr="003C284D">
        <w:rPr>
          <w:rFonts w:eastAsiaTheme="minorHAnsi"/>
          <w:lang w:eastAsia="en-US"/>
        </w:rPr>
        <w:t xml:space="preserve">оглашение вносятся изменения путем заключения дополнительного </w:t>
      </w:r>
      <w:r w:rsidR="00436D73">
        <w:rPr>
          <w:rFonts w:eastAsiaTheme="minorHAnsi"/>
          <w:lang w:eastAsia="en-US"/>
        </w:rPr>
        <w:t>с</w:t>
      </w:r>
      <w:r w:rsidRPr="003C284D">
        <w:rPr>
          <w:rFonts w:eastAsiaTheme="minorHAnsi"/>
          <w:lang w:eastAsia="en-US"/>
        </w:rPr>
        <w:t xml:space="preserve">оглашения к </w:t>
      </w:r>
      <w:r w:rsidR="00960A2E">
        <w:rPr>
          <w:rFonts w:eastAsiaTheme="minorHAnsi"/>
          <w:lang w:eastAsia="en-US"/>
        </w:rPr>
        <w:t>С</w:t>
      </w:r>
      <w:r w:rsidRPr="003C284D">
        <w:rPr>
          <w:rFonts w:eastAsiaTheme="minorHAnsi"/>
          <w:lang w:eastAsia="en-US"/>
        </w:rPr>
        <w:t>оглашению в части перемены лица</w:t>
      </w:r>
      <w:r w:rsidR="00084C17">
        <w:rPr>
          <w:rFonts w:eastAsiaTheme="minorHAnsi"/>
          <w:lang w:eastAsia="en-US"/>
        </w:rPr>
        <w:t xml:space="preserve"> в обязательстве с указанием в С</w:t>
      </w:r>
      <w:r w:rsidRPr="003C284D">
        <w:rPr>
          <w:rFonts w:eastAsiaTheme="minorHAnsi"/>
          <w:lang w:eastAsia="en-US"/>
        </w:rPr>
        <w:t>оглашении юридического лица, являющегося правопреемником.</w:t>
      </w:r>
    </w:p>
    <w:p w:rsidR="002B6999" w:rsidRPr="003C284D" w:rsidRDefault="002B6999" w:rsidP="003C284D">
      <w:pPr>
        <w:autoSpaceDE w:val="0"/>
        <w:autoSpaceDN w:val="0"/>
        <w:adjustRightInd w:val="0"/>
        <w:spacing w:line="360" w:lineRule="auto"/>
        <w:ind w:firstLine="709"/>
        <w:jc w:val="both"/>
        <w:rPr>
          <w:rFonts w:eastAsiaTheme="minorHAnsi"/>
          <w:lang w:eastAsia="en-US"/>
        </w:rPr>
      </w:pPr>
      <w:r w:rsidRPr="003C284D">
        <w:rPr>
          <w:rFonts w:eastAsiaTheme="minorHAnsi"/>
          <w:lang w:eastAsia="en-US"/>
        </w:rPr>
        <w:lastRenderedPageBreak/>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8">
        <w:r w:rsidRPr="003C284D">
          <w:rPr>
            <w:rFonts w:eastAsiaTheme="minorHAnsi"/>
            <w:lang w:eastAsia="en-US"/>
          </w:rPr>
          <w:t>абзацем вторым пункта 5 статьи 23</w:t>
        </w:r>
      </w:hyperlink>
      <w:r w:rsidRPr="003C284D">
        <w:rPr>
          <w:rFonts w:eastAsiaTheme="minorHAnsi"/>
          <w:lang w:eastAsia="en-US"/>
        </w:rPr>
        <w:t xml:space="preserve"> Гражданского </w:t>
      </w:r>
      <w:r w:rsidR="00084C17">
        <w:rPr>
          <w:rFonts w:eastAsiaTheme="minorHAnsi"/>
          <w:lang w:eastAsia="en-US"/>
        </w:rPr>
        <w:t>кодекса Российской Федерации), С</w:t>
      </w:r>
      <w:r w:rsidRPr="003C284D">
        <w:rPr>
          <w:rFonts w:eastAsiaTheme="minorHAnsi"/>
          <w:lang w:eastAsia="en-US"/>
        </w:rPr>
        <w:t xml:space="preserve">оглашение расторгается с формированием уведомления о расторжении </w:t>
      </w:r>
      <w:r w:rsidR="00960A2E">
        <w:rPr>
          <w:rFonts w:eastAsiaTheme="minorHAnsi"/>
          <w:lang w:eastAsia="en-US"/>
        </w:rPr>
        <w:t>С</w:t>
      </w:r>
      <w:r w:rsidRPr="003C284D">
        <w:rPr>
          <w:rFonts w:eastAsiaTheme="minorHAnsi"/>
          <w:lang w:eastAsia="en-US"/>
        </w:rPr>
        <w:t>оглашения в одностороннем порядке и акта</w:t>
      </w:r>
      <w:r w:rsidR="00084C17">
        <w:rPr>
          <w:rFonts w:eastAsiaTheme="minorHAnsi"/>
          <w:lang w:eastAsia="en-US"/>
        </w:rPr>
        <w:t xml:space="preserve"> об исполнении обязательств по С</w:t>
      </w:r>
      <w:r w:rsidRPr="003C284D">
        <w:rPr>
          <w:rFonts w:eastAsiaTheme="minorHAnsi"/>
          <w:lang w:eastAsia="en-US"/>
        </w:rPr>
        <w:t>оглашению с отражением информации о не 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Воронежской области.</w:t>
      </w:r>
    </w:p>
    <w:p w:rsidR="002B6999" w:rsidRPr="003C284D" w:rsidRDefault="002B6999" w:rsidP="003C284D">
      <w:pPr>
        <w:autoSpaceDE w:val="0"/>
        <w:autoSpaceDN w:val="0"/>
        <w:adjustRightInd w:val="0"/>
        <w:spacing w:line="360" w:lineRule="auto"/>
        <w:ind w:firstLine="709"/>
        <w:jc w:val="both"/>
        <w:rPr>
          <w:rFonts w:eastAsiaTheme="minorHAnsi"/>
          <w:lang w:eastAsia="en-US"/>
        </w:rPr>
      </w:pPr>
      <w:r w:rsidRPr="003C284D">
        <w:rPr>
          <w:rFonts w:eastAsiaTheme="minorHAnsi"/>
          <w:lang w:eastAsia="en-US"/>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9">
        <w:r w:rsidRPr="003C284D">
          <w:rPr>
            <w:rFonts w:eastAsiaTheme="minorHAnsi"/>
            <w:lang w:eastAsia="en-US"/>
          </w:rPr>
          <w:t>абзацем вторым пункта 5 статьи 23</w:t>
        </w:r>
      </w:hyperlink>
      <w:r w:rsidRPr="003C284D">
        <w:rPr>
          <w:rFonts w:eastAsiaTheme="minorHAnsi"/>
          <w:lang w:eastAsia="en-US"/>
        </w:rPr>
        <w:t xml:space="preserve"> Гражданского кодекса Российской Федерации, передающего свои права другому гражданину в соответствии со </w:t>
      </w:r>
      <w:hyperlink r:id="rId10">
        <w:r w:rsidRPr="003C284D">
          <w:rPr>
            <w:rFonts w:eastAsiaTheme="minorHAnsi"/>
            <w:lang w:eastAsia="en-US"/>
          </w:rPr>
          <w:t>статьей 18</w:t>
        </w:r>
      </w:hyperlink>
      <w:r w:rsidRPr="003C284D">
        <w:rPr>
          <w:rFonts w:eastAsiaTheme="minorHAnsi"/>
          <w:lang w:eastAsia="en-US"/>
        </w:rPr>
        <w:t xml:space="preserve"> Федерального закона от 11.06.2003 </w:t>
      </w:r>
      <w:r w:rsidR="00B20D7E">
        <w:rPr>
          <w:rFonts w:eastAsiaTheme="minorHAnsi"/>
          <w:lang w:eastAsia="en-US"/>
        </w:rPr>
        <w:t>№</w:t>
      </w:r>
      <w:r w:rsidRPr="003C284D">
        <w:rPr>
          <w:rFonts w:eastAsiaTheme="minorHAnsi"/>
          <w:lang w:eastAsia="en-US"/>
        </w:rPr>
        <w:t xml:space="preserve"> 74-ФЗ </w:t>
      </w:r>
      <w:r w:rsidR="00B20D7E">
        <w:rPr>
          <w:rFonts w:eastAsiaTheme="minorHAnsi"/>
          <w:lang w:eastAsia="en-US"/>
        </w:rPr>
        <w:t>«</w:t>
      </w:r>
      <w:r w:rsidRPr="003C284D">
        <w:rPr>
          <w:rFonts w:eastAsiaTheme="minorHAnsi"/>
          <w:lang w:eastAsia="en-US"/>
        </w:rPr>
        <w:t>О крестьянском (фермерском) хозяйстве</w:t>
      </w:r>
      <w:r w:rsidR="00B20D7E">
        <w:rPr>
          <w:rFonts w:eastAsiaTheme="minorHAnsi"/>
          <w:lang w:eastAsia="en-US"/>
        </w:rPr>
        <w:t>»</w:t>
      </w:r>
      <w:r w:rsidR="00084C17">
        <w:rPr>
          <w:rFonts w:eastAsiaTheme="minorHAnsi"/>
          <w:lang w:eastAsia="en-US"/>
        </w:rPr>
        <w:t>, в С</w:t>
      </w:r>
      <w:r w:rsidRPr="003C284D">
        <w:rPr>
          <w:rFonts w:eastAsiaTheme="minorHAnsi"/>
          <w:lang w:eastAsia="en-US"/>
        </w:rPr>
        <w:t>оглашение вносятся изменения путем заключени</w:t>
      </w:r>
      <w:r w:rsidR="00084C17">
        <w:rPr>
          <w:rFonts w:eastAsiaTheme="minorHAnsi"/>
          <w:lang w:eastAsia="en-US"/>
        </w:rPr>
        <w:t xml:space="preserve">я дополнительного </w:t>
      </w:r>
      <w:r w:rsidR="008E3F35">
        <w:rPr>
          <w:rFonts w:eastAsiaTheme="minorHAnsi"/>
          <w:lang w:eastAsia="en-US"/>
        </w:rPr>
        <w:t>с</w:t>
      </w:r>
      <w:r w:rsidR="00084C17">
        <w:rPr>
          <w:rFonts w:eastAsiaTheme="minorHAnsi"/>
          <w:lang w:eastAsia="en-US"/>
        </w:rPr>
        <w:t>оглашения к С</w:t>
      </w:r>
      <w:r w:rsidRPr="003C284D">
        <w:rPr>
          <w:rFonts w:eastAsiaTheme="minorHAnsi"/>
          <w:lang w:eastAsia="en-US"/>
        </w:rPr>
        <w:t xml:space="preserve">оглашению в части перемены лица в обязательстве с указанием стороны в </w:t>
      </w:r>
      <w:r w:rsidR="00960A2E">
        <w:rPr>
          <w:rFonts w:eastAsiaTheme="minorHAnsi"/>
          <w:lang w:eastAsia="en-US"/>
        </w:rPr>
        <w:t>С</w:t>
      </w:r>
      <w:r w:rsidRPr="003C284D">
        <w:rPr>
          <w:rFonts w:eastAsiaTheme="minorHAnsi"/>
          <w:lang w:eastAsia="en-US"/>
        </w:rPr>
        <w:t>оглашении иного лица, являющегося правопреемником.</w:t>
      </w:r>
    </w:p>
    <w:p w:rsidR="00C337B2" w:rsidRPr="00F07F3A" w:rsidRDefault="00582D9C" w:rsidP="00F07F3A">
      <w:pPr>
        <w:autoSpaceDE w:val="0"/>
        <w:autoSpaceDN w:val="0"/>
        <w:adjustRightInd w:val="0"/>
        <w:spacing w:line="360" w:lineRule="auto"/>
        <w:ind w:firstLine="709"/>
        <w:jc w:val="both"/>
        <w:rPr>
          <w:rFonts w:eastAsiaTheme="minorHAnsi"/>
          <w:lang w:eastAsia="en-US"/>
        </w:rPr>
      </w:pPr>
      <w:r>
        <w:rPr>
          <w:rFonts w:eastAsiaTheme="minorHAnsi"/>
          <w:lang w:eastAsia="en-US"/>
        </w:rPr>
        <w:t>30</w:t>
      </w:r>
      <w:r w:rsidR="00C337B2" w:rsidRPr="00F07F3A">
        <w:rPr>
          <w:rFonts w:eastAsiaTheme="minorHAnsi"/>
          <w:lang w:eastAsia="en-US"/>
        </w:rPr>
        <w:t>. Размер субсидии рассчитывается по следующей формуле:</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С = М * В, где:</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С - размер субсидии, рублей;</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 xml:space="preserve">М - объем коровьего и (или) козьего молока, реализованного и (или) отгруженного на собственную переработку получателем субсидии за год, предшествующий году подачи </w:t>
      </w:r>
      <w:r w:rsidR="00082ADC">
        <w:rPr>
          <w:rFonts w:eastAsiaTheme="minorHAnsi"/>
          <w:lang w:eastAsia="en-US"/>
        </w:rPr>
        <w:t>заявки</w:t>
      </w:r>
      <w:r w:rsidRPr="00F07F3A">
        <w:rPr>
          <w:rFonts w:eastAsiaTheme="minorHAnsi"/>
          <w:lang w:eastAsia="en-US"/>
        </w:rPr>
        <w:t>, кг;</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lastRenderedPageBreak/>
        <w:t>В - размер ставки субсидии на 1 килограмм реализованного и (или) отгруженного на собственную переработку коровьего и (или) козьего молока, рублей.</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Субсидия предоставляется по ставкам, утверждаемым Министерством.</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При определении размера ставок применяются одновременно следующие коэффициенты:</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 в случае достижения средней молочной продуктивности коров за отчетный финансовый год выше продуктивности, установленной Министерством, но не менее 5000 кг применяется коэффициент в размере не более 1,2;</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 в случае наличия у получателей средств застрахованного с государственной поддержкой в отчетном финансовом году поголовья крупного и (или) мелкого рогатого скота молочной продуктивности применяется коэффициент в размере не более 1,2;</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 xml:space="preserve">- в случае выполнения получателем средств условия по достижению в отчетном году результатов, предусмотренных пунктом </w:t>
      </w:r>
      <w:r w:rsidR="00084C17">
        <w:rPr>
          <w:rFonts w:eastAsiaTheme="minorHAnsi"/>
          <w:lang w:eastAsia="en-US"/>
        </w:rPr>
        <w:t>3</w:t>
      </w:r>
      <w:r w:rsidR="00582D9C">
        <w:rPr>
          <w:rFonts w:eastAsiaTheme="minorHAnsi"/>
          <w:lang w:eastAsia="en-US"/>
        </w:rPr>
        <w:t>3</w:t>
      </w:r>
      <w:r w:rsidRPr="00F07F3A">
        <w:rPr>
          <w:rFonts w:eastAsiaTheme="minorHAnsi"/>
          <w:lang w:eastAsia="en-US"/>
        </w:rPr>
        <w:t xml:space="preserve"> настоящего Порядка, к ставке применяется коэффициент в размере, равном отношению фактического значения за отчетный год к установленному, но не выше 1,2;</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 xml:space="preserve">- в случае невыполнения получателем средств условия по достижению в отчетном финансовом году результатов, предусмотренных пунктом </w:t>
      </w:r>
      <w:r w:rsidR="00084C17">
        <w:rPr>
          <w:rFonts w:eastAsiaTheme="minorHAnsi"/>
          <w:lang w:eastAsia="en-US"/>
        </w:rPr>
        <w:t>3</w:t>
      </w:r>
      <w:r w:rsidR="00582D9C">
        <w:rPr>
          <w:rFonts w:eastAsiaTheme="minorHAnsi"/>
          <w:lang w:eastAsia="en-US"/>
        </w:rPr>
        <w:t>3</w:t>
      </w:r>
      <w:r w:rsidRPr="00F07F3A">
        <w:rPr>
          <w:rFonts w:eastAsiaTheme="minorHAnsi"/>
          <w:lang w:eastAsia="en-US"/>
        </w:rPr>
        <w:t xml:space="preserve"> настоящего Порядка, к ставке применяется коэффициент в размере, равном отношению фактического значения за отчетный год к установленному, но не менее 0,8;</w:t>
      </w:r>
    </w:p>
    <w:p w:rsidR="00C337B2" w:rsidRPr="00F07F3A" w:rsidRDefault="00C337B2" w:rsidP="00F07F3A">
      <w:pPr>
        <w:autoSpaceDE w:val="0"/>
        <w:autoSpaceDN w:val="0"/>
        <w:adjustRightInd w:val="0"/>
        <w:spacing w:line="360" w:lineRule="auto"/>
        <w:ind w:firstLine="709"/>
        <w:jc w:val="both"/>
        <w:rPr>
          <w:rFonts w:eastAsiaTheme="minorHAnsi"/>
          <w:lang w:eastAsia="en-US"/>
        </w:rPr>
      </w:pPr>
      <w:r w:rsidRPr="00F07F3A">
        <w:rPr>
          <w:rFonts w:eastAsiaTheme="minorHAnsi"/>
          <w:lang w:eastAsia="en-US"/>
        </w:rPr>
        <w:t>- в случае предоставления субсидии на мероприятия по возобновлению деятельности субъектов предпринимательства в агропромышленном комплексе, пострадавших в результате действий вооруженных формирований Украины, к ставке применяется коэффициент 1,5.</w:t>
      </w:r>
    </w:p>
    <w:p w:rsidR="00C337B2" w:rsidRPr="00F07F3A" w:rsidRDefault="00DB2554" w:rsidP="00F07F3A">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582D9C">
        <w:rPr>
          <w:rFonts w:eastAsiaTheme="minorHAnsi"/>
          <w:lang w:eastAsia="en-US"/>
        </w:rPr>
        <w:t>1</w:t>
      </w:r>
      <w:r w:rsidR="00C337B2" w:rsidRPr="00F07F3A">
        <w:rPr>
          <w:rFonts w:eastAsiaTheme="minorHAnsi"/>
          <w:lang w:eastAsia="en-US"/>
        </w:rPr>
        <w:t xml:space="preserve">. Субсидия предоставляется в пределах бюджетных ассигнований, поступивших в бюджет Воронежской области из федерального бюджета, предусмотренных </w:t>
      </w:r>
      <w:r w:rsidR="00082ADC">
        <w:rPr>
          <w:rFonts w:eastAsiaTheme="minorHAnsi"/>
          <w:lang w:eastAsia="en-US"/>
        </w:rPr>
        <w:t>с</w:t>
      </w:r>
      <w:r w:rsidR="00C337B2" w:rsidRPr="00F07F3A">
        <w:rPr>
          <w:rFonts w:eastAsiaTheme="minorHAnsi"/>
          <w:lang w:eastAsia="en-US"/>
        </w:rPr>
        <w:t xml:space="preserve">оглашением с Министерством сельского хозяйства </w:t>
      </w:r>
      <w:r w:rsidR="00C337B2" w:rsidRPr="00F07F3A">
        <w:rPr>
          <w:rFonts w:eastAsiaTheme="minorHAnsi"/>
          <w:lang w:eastAsia="en-US"/>
        </w:rPr>
        <w:lastRenderedPageBreak/>
        <w:t>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C337B2" w:rsidRPr="00F07F3A" w:rsidRDefault="004634B7" w:rsidP="00F07F3A">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582D9C">
        <w:rPr>
          <w:rFonts w:eastAsiaTheme="minorHAnsi"/>
          <w:lang w:eastAsia="en-US"/>
        </w:rPr>
        <w:t>2</w:t>
      </w:r>
      <w:r w:rsidR="00C337B2" w:rsidRPr="00F07F3A">
        <w:rPr>
          <w:rFonts w:eastAsiaTheme="minorHAnsi"/>
          <w:lang w:eastAsia="en-US"/>
        </w:rPr>
        <w:t xml:space="preserve">. </w:t>
      </w:r>
      <w:r w:rsidR="00D1173A" w:rsidRPr="00D1173A">
        <w:rPr>
          <w:rFonts w:eastAsiaTheme="minorHAnsi"/>
          <w:lang w:eastAsia="en-US"/>
        </w:rPr>
        <w:t>При увеличении в текущем финансовом году лимитов бюджетных ассигнований на предоставление субсиди</w:t>
      </w:r>
      <w:r w:rsidR="002A5456">
        <w:rPr>
          <w:rFonts w:eastAsiaTheme="minorHAnsi"/>
          <w:lang w:eastAsia="en-US"/>
        </w:rPr>
        <w:t>и</w:t>
      </w:r>
      <w:r w:rsidR="00D1173A" w:rsidRPr="00D1173A">
        <w:rPr>
          <w:rFonts w:eastAsiaTheme="minorHAnsi"/>
          <w:lang w:eastAsia="en-US"/>
        </w:rPr>
        <w:t xml:space="preserve"> Министерство уведомляет </w:t>
      </w:r>
      <w:r w:rsidR="002663E7">
        <w:rPr>
          <w:rFonts w:eastAsiaTheme="minorHAnsi"/>
          <w:lang w:eastAsia="en-US"/>
        </w:rPr>
        <w:t>участников отбора</w:t>
      </w:r>
      <w:r w:rsidR="00D1173A" w:rsidRPr="00D1173A">
        <w:rPr>
          <w:rFonts w:eastAsiaTheme="minorHAnsi"/>
          <w:lang w:eastAsia="en-US"/>
        </w:rPr>
        <w:t xml:space="preserve">, заявки которых отклонены по основанию, </w:t>
      </w:r>
      <w:r w:rsidR="00C337B2" w:rsidRPr="00F07F3A">
        <w:rPr>
          <w:rFonts w:eastAsiaTheme="minorHAnsi"/>
          <w:lang w:eastAsia="en-US"/>
        </w:rPr>
        <w:t xml:space="preserve">указанному в абзаце </w:t>
      </w:r>
      <w:r w:rsidR="00B40653">
        <w:rPr>
          <w:rFonts w:eastAsiaTheme="minorHAnsi"/>
          <w:lang w:eastAsia="en-US"/>
        </w:rPr>
        <w:t xml:space="preserve">одиннадцатом </w:t>
      </w:r>
      <w:r w:rsidR="00C337B2" w:rsidRPr="00F07F3A">
        <w:rPr>
          <w:rFonts w:eastAsiaTheme="minorHAnsi"/>
          <w:lang w:eastAsia="en-US"/>
        </w:rPr>
        <w:t xml:space="preserve">пункта </w:t>
      </w:r>
      <w:r w:rsidR="00B40653">
        <w:rPr>
          <w:rFonts w:eastAsiaTheme="minorHAnsi"/>
          <w:lang w:eastAsia="en-US"/>
        </w:rPr>
        <w:t>2</w:t>
      </w:r>
      <w:r w:rsidR="000D5E3D">
        <w:rPr>
          <w:rFonts w:eastAsiaTheme="minorHAnsi"/>
          <w:lang w:eastAsia="en-US"/>
        </w:rPr>
        <w:t>2</w:t>
      </w:r>
      <w:r w:rsidR="00C337B2" w:rsidRPr="00F07F3A">
        <w:rPr>
          <w:rFonts w:eastAsiaTheme="minorHAnsi"/>
          <w:lang w:eastAsia="en-US"/>
        </w:rPr>
        <w:t xml:space="preserve"> настоящего Порядка, об увеличении лимита, и предоставление субсиди</w:t>
      </w:r>
      <w:r w:rsidR="00C62D10">
        <w:rPr>
          <w:rFonts w:eastAsiaTheme="minorHAnsi"/>
          <w:lang w:eastAsia="en-US"/>
        </w:rPr>
        <w:t>и</w:t>
      </w:r>
      <w:r w:rsidR="00C337B2" w:rsidRPr="00F07F3A">
        <w:rPr>
          <w:rFonts w:eastAsiaTheme="minorHAnsi"/>
          <w:lang w:eastAsia="en-US"/>
        </w:rPr>
        <w:t xml:space="preserve"> осуществляется в порядке очередности ранее зарегистрированных заяв</w:t>
      </w:r>
      <w:r w:rsidR="00C62D10">
        <w:rPr>
          <w:rFonts w:eastAsiaTheme="minorHAnsi"/>
          <w:lang w:eastAsia="en-US"/>
        </w:rPr>
        <w:t>ок</w:t>
      </w:r>
      <w:r w:rsidR="00C337B2" w:rsidRPr="00F07F3A">
        <w:rPr>
          <w:rFonts w:eastAsiaTheme="minorHAnsi"/>
          <w:lang w:eastAsia="en-US"/>
        </w:rPr>
        <w:t>.</w:t>
      </w:r>
    </w:p>
    <w:p w:rsidR="001454F3" w:rsidRDefault="00142D75" w:rsidP="002A5456">
      <w:pPr>
        <w:autoSpaceDE w:val="0"/>
        <w:autoSpaceDN w:val="0"/>
        <w:adjustRightInd w:val="0"/>
        <w:spacing w:line="360" w:lineRule="auto"/>
        <w:ind w:firstLine="709"/>
        <w:jc w:val="both"/>
        <w:rPr>
          <w:rFonts w:eastAsiaTheme="minorHAnsi"/>
          <w:lang w:eastAsia="en-US"/>
        </w:rPr>
      </w:pPr>
      <w:r w:rsidRPr="00F30BA7">
        <w:rPr>
          <w:rFonts w:eastAsiaTheme="minorHAnsi"/>
          <w:lang w:eastAsia="en-US"/>
        </w:rPr>
        <w:t>3</w:t>
      </w:r>
      <w:r w:rsidR="00582D9C">
        <w:rPr>
          <w:rFonts w:eastAsiaTheme="minorHAnsi"/>
          <w:lang w:eastAsia="en-US"/>
        </w:rPr>
        <w:t>3</w:t>
      </w:r>
      <w:r w:rsidR="00C337B2" w:rsidRPr="00F30BA7">
        <w:rPr>
          <w:rFonts w:eastAsiaTheme="minorHAnsi"/>
          <w:lang w:eastAsia="en-US"/>
        </w:rPr>
        <w:t>. Результатом предоставления субсидии является достижение значения результата</w:t>
      </w:r>
      <w:r w:rsidR="00C337B2" w:rsidRPr="002A5456">
        <w:rPr>
          <w:rFonts w:eastAsiaTheme="minorHAnsi"/>
          <w:lang w:eastAsia="en-US"/>
        </w:rPr>
        <w:t xml:space="preserve"> предоставления субсидии - </w:t>
      </w:r>
      <w:r w:rsidR="002A5456" w:rsidRPr="002A5456">
        <w:rPr>
          <w:rFonts w:eastAsiaTheme="minorHAnsi"/>
          <w:lang w:eastAsia="en-US"/>
        </w:rPr>
        <w:t xml:space="preserve">произведено </w:t>
      </w:r>
      <w:proofErr w:type="gramStart"/>
      <w:r w:rsidR="002A5456" w:rsidRPr="002A5456">
        <w:rPr>
          <w:rFonts w:eastAsiaTheme="minorHAnsi"/>
          <w:lang w:eastAsia="en-US"/>
        </w:rPr>
        <w:t xml:space="preserve">молока  </w:t>
      </w:r>
      <w:r w:rsidR="00C337B2" w:rsidRPr="002A5456">
        <w:rPr>
          <w:rFonts w:eastAsiaTheme="minorHAnsi"/>
          <w:lang w:eastAsia="en-US"/>
        </w:rPr>
        <w:t>(</w:t>
      </w:r>
      <w:proofErr w:type="gramEnd"/>
      <w:r w:rsidR="00C337B2" w:rsidRPr="002A5456">
        <w:rPr>
          <w:rFonts w:eastAsiaTheme="minorHAnsi"/>
          <w:lang w:eastAsia="en-US"/>
        </w:rPr>
        <w:t>тыс</w:t>
      </w:r>
      <w:r w:rsidR="00F254E6">
        <w:rPr>
          <w:rFonts w:eastAsiaTheme="minorHAnsi"/>
          <w:lang w:eastAsia="en-US"/>
        </w:rPr>
        <w:t>яча</w:t>
      </w:r>
      <w:r w:rsidR="00C337B2" w:rsidRPr="002A5456">
        <w:rPr>
          <w:rFonts w:eastAsiaTheme="minorHAnsi"/>
          <w:lang w:eastAsia="en-US"/>
        </w:rPr>
        <w:t xml:space="preserve"> тонн). </w:t>
      </w:r>
    </w:p>
    <w:p w:rsidR="001454F3" w:rsidRPr="007B04B7" w:rsidRDefault="001454F3" w:rsidP="002A5456">
      <w:pPr>
        <w:autoSpaceDE w:val="0"/>
        <w:autoSpaceDN w:val="0"/>
        <w:adjustRightInd w:val="0"/>
        <w:spacing w:line="360" w:lineRule="auto"/>
        <w:ind w:firstLine="709"/>
        <w:jc w:val="both"/>
        <w:rPr>
          <w:rFonts w:eastAsiaTheme="minorHAnsi"/>
          <w:lang w:eastAsia="en-US"/>
        </w:rPr>
      </w:pPr>
      <w:r w:rsidRPr="007B04B7">
        <w:rPr>
          <w:rFonts w:eastAsiaTheme="minorHAnsi"/>
          <w:lang w:eastAsia="en-US"/>
        </w:rPr>
        <w:t>Тип результата предоставления субсидии - производство (реализация) продукции.</w:t>
      </w:r>
    </w:p>
    <w:p w:rsidR="00C337B2" w:rsidRPr="002A5456" w:rsidRDefault="00C337B2" w:rsidP="002A5456">
      <w:pPr>
        <w:autoSpaceDE w:val="0"/>
        <w:autoSpaceDN w:val="0"/>
        <w:adjustRightInd w:val="0"/>
        <w:spacing w:line="360" w:lineRule="auto"/>
        <w:ind w:firstLine="709"/>
        <w:jc w:val="both"/>
        <w:rPr>
          <w:rFonts w:eastAsiaTheme="minorHAnsi"/>
          <w:lang w:eastAsia="en-US"/>
        </w:rPr>
      </w:pPr>
      <w:r w:rsidRPr="002A5456">
        <w:rPr>
          <w:rFonts w:eastAsiaTheme="minorHAnsi"/>
          <w:lang w:eastAsia="en-US"/>
        </w:rPr>
        <w:t>Получатель субсидии принимает обязательство о достижении в году получения субсидии результата предоставления субсидии в соответствии с Соглашением.</w:t>
      </w:r>
    </w:p>
    <w:p w:rsidR="00D2470E" w:rsidRPr="00A669E0" w:rsidRDefault="00142D75" w:rsidP="00D2470E">
      <w:pPr>
        <w:autoSpaceDE w:val="0"/>
        <w:autoSpaceDN w:val="0"/>
        <w:adjustRightInd w:val="0"/>
        <w:spacing w:line="360" w:lineRule="auto"/>
        <w:ind w:firstLine="709"/>
        <w:jc w:val="both"/>
        <w:rPr>
          <w:rFonts w:eastAsiaTheme="minorHAnsi"/>
          <w:lang w:eastAsia="en-US"/>
        </w:rPr>
      </w:pPr>
      <w:r w:rsidRPr="00A669E0">
        <w:rPr>
          <w:rFonts w:eastAsiaTheme="minorHAnsi"/>
          <w:lang w:eastAsia="en-US"/>
        </w:rPr>
        <w:t>3</w:t>
      </w:r>
      <w:r w:rsidR="0040304B">
        <w:rPr>
          <w:rFonts w:eastAsiaTheme="minorHAnsi"/>
          <w:lang w:eastAsia="en-US"/>
        </w:rPr>
        <w:t>4</w:t>
      </w:r>
      <w:r w:rsidR="00C337B2" w:rsidRPr="00A669E0">
        <w:rPr>
          <w:rFonts w:eastAsiaTheme="minorHAnsi"/>
          <w:lang w:eastAsia="en-US"/>
        </w:rPr>
        <w:t xml:space="preserve">. </w:t>
      </w:r>
      <w:r w:rsidR="00D2470E" w:rsidRPr="00A669E0">
        <w:rPr>
          <w:rFonts w:eastAsiaTheme="minorHAnsi"/>
          <w:lang w:eastAsia="en-US"/>
        </w:rPr>
        <w:t>Министерство осуществляет перечисление субсидии получателю субсидии единовременно на расчетные или корреспондентские счета, открытые в учреждениях Центрального банка Российской Федерации или кредитных организациях, с учетом положений, установленных бюджетным законодательством Российской Федерации, в срок не позднее 10-го рабочего дня, следующего за днем принятия Министерством по результатам рассмотрения и проверки им документов, указанных в пункте 1</w:t>
      </w:r>
      <w:r w:rsidR="0040304B">
        <w:rPr>
          <w:rFonts w:eastAsiaTheme="minorHAnsi"/>
          <w:lang w:eastAsia="en-US"/>
        </w:rPr>
        <w:t>3</w:t>
      </w:r>
      <w:r w:rsidR="00D2470E" w:rsidRPr="00A669E0">
        <w:rPr>
          <w:rFonts w:eastAsiaTheme="minorHAnsi"/>
          <w:lang w:eastAsia="en-US"/>
        </w:rPr>
        <w:t xml:space="preserve"> </w:t>
      </w:r>
      <w:r w:rsidR="00921577" w:rsidRPr="00A669E0">
        <w:rPr>
          <w:rFonts w:eastAsiaTheme="minorHAnsi"/>
          <w:lang w:eastAsia="en-US"/>
        </w:rPr>
        <w:t xml:space="preserve">настоящего Порядка, </w:t>
      </w:r>
      <w:r w:rsidR="00D2470E" w:rsidRPr="00A669E0">
        <w:rPr>
          <w:rFonts w:eastAsiaTheme="minorHAnsi"/>
          <w:lang w:eastAsia="en-US"/>
        </w:rPr>
        <w:t>решения о предоставлении субсидии.</w:t>
      </w:r>
    </w:p>
    <w:p w:rsidR="00C337B2" w:rsidRDefault="00142D75" w:rsidP="00097D5E">
      <w:pPr>
        <w:autoSpaceDE w:val="0"/>
        <w:autoSpaceDN w:val="0"/>
        <w:adjustRightInd w:val="0"/>
        <w:spacing w:line="360" w:lineRule="auto"/>
        <w:ind w:firstLine="709"/>
        <w:jc w:val="both"/>
        <w:rPr>
          <w:rFonts w:eastAsiaTheme="minorHAnsi"/>
          <w:lang w:eastAsia="en-US"/>
        </w:rPr>
      </w:pPr>
      <w:r>
        <w:rPr>
          <w:rFonts w:eastAsiaTheme="minorHAnsi"/>
          <w:lang w:eastAsia="en-US"/>
        </w:rPr>
        <w:t>3</w:t>
      </w:r>
      <w:r w:rsidR="008F02C4">
        <w:rPr>
          <w:rFonts w:eastAsiaTheme="minorHAnsi"/>
          <w:lang w:eastAsia="en-US"/>
        </w:rPr>
        <w:t>5</w:t>
      </w:r>
      <w:r w:rsidR="00C337B2" w:rsidRPr="00097D5E">
        <w:rPr>
          <w:rFonts w:eastAsiaTheme="minorHAnsi"/>
          <w:lang w:eastAsia="en-US"/>
        </w:rPr>
        <w:t xml:space="preserve">. Для перечисления субсидий, полученных на текущий финансовый год из средств, поступивших в бюджет Воронежской области из федерального бюджета, предусмотренных </w:t>
      </w:r>
      <w:r w:rsidR="00F941B3">
        <w:rPr>
          <w:rFonts w:eastAsiaTheme="minorHAnsi"/>
          <w:lang w:eastAsia="en-US"/>
        </w:rPr>
        <w:t>с</w:t>
      </w:r>
      <w:r w:rsidR="00C337B2" w:rsidRPr="00097D5E">
        <w:rPr>
          <w:rFonts w:eastAsiaTheme="minorHAnsi"/>
          <w:lang w:eastAsia="en-US"/>
        </w:rPr>
        <w:t xml:space="preserve">оглашением с Министерством сельского хозяйства Российской Федерации, и средств областного бюджета, </w:t>
      </w:r>
      <w:r w:rsidR="00C337B2" w:rsidRPr="00097D5E">
        <w:rPr>
          <w:rFonts w:eastAsiaTheme="minorHAnsi"/>
          <w:lang w:eastAsia="en-US"/>
        </w:rPr>
        <w:lastRenderedPageBreak/>
        <w:t>предусмотренных законом Воронежской области об областном бюджете на соответствующий финансовый год и на плановый период, Министерство представляет в министерство финансов Воронежской области распоряжения о совершении казначейских платежей (реестры финансирования на перечисление средств), заверенные в установленном порядке копии Соглашений и копии реестров получателей субсиди</w:t>
      </w:r>
      <w:r w:rsidR="00F941B3">
        <w:rPr>
          <w:rFonts w:eastAsiaTheme="minorHAnsi"/>
          <w:lang w:eastAsia="en-US"/>
        </w:rPr>
        <w:t>и</w:t>
      </w:r>
      <w:r w:rsidR="00C337B2" w:rsidRPr="00097D5E">
        <w:rPr>
          <w:rFonts w:eastAsiaTheme="minorHAnsi"/>
          <w:lang w:eastAsia="en-US"/>
        </w:rPr>
        <w:t>.</w:t>
      </w:r>
    </w:p>
    <w:p w:rsidR="008F02C4" w:rsidRDefault="008F02C4" w:rsidP="00097D5E">
      <w:pPr>
        <w:autoSpaceDE w:val="0"/>
        <w:autoSpaceDN w:val="0"/>
        <w:adjustRightInd w:val="0"/>
        <w:spacing w:line="360" w:lineRule="auto"/>
        <w:ind w:firstLine="709"/>
        <w:jc w:val="both"/>
        <w:rPr>
          <w:rFonts w:eastAsiaTheme="minorHAnsi"/>
          <w:lang w:eastAsia="en-US"/>
        </w:rPr>
      </w:pPr>
    </w:p>
    <w:p w:rsidR="0096553D" w:rsidRPr="0096553D" w:rsidRDefault="0096553D" w:rsidP="0096553D">
      <w:pPr>
        <w:widowControl w:val="0"/>
        <w:autoSpaceDE w:val="0"/>
        <w:autoSpaceDN w:val="0"/>
        <w:jc w:val="center"/>
        <w:outlineLvl w:val="1"/>
        <w:rPr>
          <w:b/>
        </w:rPr>
      </w:pPr>
      <w:r w:rsidRPr="0096553D">
        <w:rPr>
          <w:b/>
        </w:rPr>
        <w:t>III. Требования к отчетности, осуществлению контроля</w:t>
      </w:r>
    </w:p>
    <w:p w:rsidR="0096553D" w:rsidRPr="0096553D" w:rsidRDefault="0096553D" w:rsidP="0096553D">
      <w:pPr>
        <w:widowControl w:val="0"/>
        <w:autoSpaceDE w:val="0"/>
        <w:autoSpaceDN w:val="0"/>
        <w:jc w:val="center"/>
        <w:rPr>
          <w:b/>
        </w:rPr>
      </w:pPr>
      <w:r w:rsidRPr="0096553D">
        <w:rPr>
          <w:b/>
        </w:rPr>
        <w:t>(мониторинга) за соблюдением условий и порядка</w:t>
      </w:r>
    </w:p>
    <w:p w:rsidR="0096553D" w:rsidRPr="0096553D" w:rsidRDefault="0096553D" w:rsidP="0096553D">
      <w:pPr>
        <w:widowControl w:val="0"/>
        <w:autoSpaceDE w:val="0"/>
        <w:autoSpaceDN w:val="0"/>
        <w:jc w:val="center"/>
        <w:rPr>
          <w:b/>
        </w:rPr>
      </w:pPr>
      <w:r w:rsidRPr="0096553D">
        <w:rPr>
          <w:b/>
        </w:rPr>
        <w:t>предоставления субсиди</w:t>
      </w:r>
      <w:r w:rsidR="004A316F">
        <w:rPr>
          <w:b/>
        </w:rPr>
        <w:t>и</w:t>
      </w:r>
      <w:r w:rsidRPr="0096553D">
        <w:rPr>
          <w:b/>
        </w:rPr>
        <w:t xml:space="preserve"> и ответственности за их нарушение</w:t>
      </w:r>
    </w:p>
    <w:p w:rsidR="00FA2CAC" w:rsidRPr="0096553D" w:rsidRDefault="00FA2CAC" w:rsidP="00097D5E">
      <w:pPr>
        <w:autoSpaceDE w:val="0"/>
        <w:autoSpaceDN w:val="0"/>
        <w:adjustRightInd w:val="0"/>
        <w:spacing w:line="360" w:lineRule="auto"/>
        <w:ind w:firstLine="709"/>
        <w:jc w:val="both"/>
        <w:rPr>
          <w:rFonts w:eastAsiaTheme="minorHAnsi"/>
          <w:lang w:eastAsia="en-US"/>
        </w:rPr>
      </w:pPr>
    </w:p>
    <w:p w:rsidR="00551159"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3</w:t>
      </w:r>
      <w:r w:rsidR="008F02C4">
        <w:rPr>
          <w:rFonts w:eastAsiaTheme="minorHAnsi"/>
          <w:lang w:eastAsia="en-US"/>
        </w:rPr>
        <w:t>6</w:t>
      </w:r>
      <w:r w:rsidRPr="006318EF">
        <w:rPr>
          <w:rFonts w:eastAsiaTheme="minorHAnsi"/>
          <w:lang w:eastAsia="en-US"/>
        </w:rPr>
        <w:t xml:space="preserve">. </w:t>
      </w:r>
      <w:r w:rsidR="00551159" w:rsidRPr="006318EF">
        <w:rPr>
          <w:rFonts w:eastAsiaTheme="minorHAnsi"/>
          <w:lang w:eastAsia="en-US"/>
        </w:rPr>
        <w:t xml:space="preserve">Получатели субсидии представляют в Министерство отчет о достижении значений результатов предоставления субсидии (с нарастающим итогом) по форме, определенной типовой формой соглашения, установленной Министерством финансов Российской Федерации, за первый квартал, полугодие, девять месяцев - не позднее </w:t>
      </w:r>
      <w:r w:rsidR="00831CBF" w:rsidRPr="006318EF">
        <w:rPr>
          <w:rFonts w:eastAsiaTheme="minorHAnsi"/>
          <w:lang w:eastAsia="en-US"/>
        </w:rPr>
        <w:t>15</w:t>
      </w:r>
      <w:r w:rsidR="00551159" w:rsidRPr="006318EF">
        <w:rPr>
          <w:rFonts w:eastAsiaTheme="minorHAnsi"/>
          <w:lang w:eastAsia="en-US"/>
        </w:rPr>
        <w:t>-го числа месяца, следующего за отчетным периодом, за год - не позднее 20 января года, следующего за годом получения субсидии.</w:t>
      </w:r>
    </w:p>
    <w:p w:rsidR="00831CBF"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3</w:t>
      </w:r>
      <w:r w:rsidR="008F02C4">
        <w:rPr>
          <w:rFonts w:eastAsiaTheme="minorHAnsi"/>
          <w:lang w:eastAsia="en-US"/>
        </w:rPr>
        <w:t>7</w:t>
      </w:r>
      <w:r w:rsidRPr="006318EF">
        <w:rPr>
          <w:rFonts w:eastAsiaTheme="minorHAnsi"/>
          <w:lang w:eastAsia="en-US"/>
        </w:rPr>
        <w:t xml:space="preserve">. </w:t>
      </w:r>
      <w:r w:rsidR="00831CBF" w:rsidRPr="006318EF">
        <w:rPr>
          <w:rFonts w:eastAsiaTheme="minorHAnsi"/>
          <w:lang w:eastAsia="en-US"/>
        </w:rPr>
        <w:t>Министерство в течение 10 рабочих дней проверяет отчет и принимает решение о приеме отчета или об отказе в приеме отчета.</w:t>
      </w:r>
    </w:p>
    <w:p w:rsidR="00831CBF" w:rsidRPr="006318EF"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Основаниями для отказа в приеме отчета являются:</w:t>
      </w:r>
    </w:p>
    <w:p w:rsidR="00831CBF" w:rsidRPr="006318EF"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 установление факта недостоверности представленной получателем субсидии информации;</w:t>
      </w:r>
    </w:p>
    <w:p w:rsidR="00831CBF" w:rsidRPr="006318EF"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 наличие технических ошибок;</w:t>
      </w:r>
    </w:p>
    <w:p w:rsidR="00831CBF" w:rsidRPr="006318EF"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 неполное заполнение отчета.</w:t>
      </w:r>
    </w:p>
    <w:p w:rsidR="00831CBF" w:rsidRPr="006318EF"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В случае принятия решения об отказе в приеме отчета Министерство в течение 5 рабочих дней информирует получателя субсидии в системе «Электронный бюджет» о принятом решении (с указанием причин принятия соответствующего решения).</w:t>
      </w:r>
    </w:p>
    <w:p w:rsidR="00831CBF" w:rsidRPr="006318EF"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 xml:space="preserve">Получатель субсидии в течение 5 дней со дня получения отказа в приеме отчета представляет в Министерство уточненный отчет. </w:t>
      </w:r>
    </w:p>
    <w:p w:rsidR="00831CBF"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lastRenderedPageBreak/>
        <w:t>3</w:t>
      </w:r>
      <w:r w:rsidR="008F02C4">
        <w:rPr>
          <w:rFonts w:eastAsiaTheme="minorHAnsi"/>
          <w:lang w:eastAsia="en-US"/>
        </w:rPr>
        <w:t>8</w:t>
      </w:r>
      <w:r w:rsidRPr="006318EF">
        <w:rPr>
          <w:rFonts w:eastAsiaTheme="minorHAnsi"/>
          <w:lang w:eastAsia="en-US"/>
        </w:rPr>
        <w:t xml:space="preserve">. </w:t>
      </w:r>
      <w:r w:rsidR="00831CBF" w:rsidRPr="006318EF">
        <w:rPr>
          <w:rFonts w:eastAsiaTheme="minorHAnsi"/>
          <w:lang w:eastAsia="en-US"/>
        </w:rPr>
        <w:t>Министерство проводит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порядком проведения мониторинга достижения результатов предоставления субсидии, утвержденным Министерством финансов Российской Федерации.</w:t>
      </w:r>
    </w:p>
    <w:p w:rsidR="00C337B2"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3</w:t>
      </w:r>
      <w:r w:rsidR="008F02C4">
        <w:rPr>
          <w:rFonts w:eastAsiaTheme="minorHAnsi"/>
          <w:lang w:eastAsia="en-US"/>
        </w:rPr>
        <w:t>9</w:t>
      </w:r>
      <w:r w:rsidRPr="006318EF">
        <w:rPr>
          <w:rFonts w:eastAsiaTheme="minorHAnsi"/>
          <w:lang w:eastAsia="en-US"/>
        </w:rPr>
        <w:t>. Министерство осуществляет проверки соблюдения получателем субсидии порядка и условий предоставления субсиди</w:t>
      </w:r>
      <w:r w:rsidR="00413312">
        <w:rPr>
          <w:rFonts w:eastAsiaTheme="minorHAnsi"/>
          <w:lang w:eastAsia="en-US"/>
        </w:rPr>
        <w:t>и</w:t>
      </w:r>
      <w:r w:rsidRPr="006318EF">
        <w:rPr>
          <w:rFonts w:eastAsiaTheme="minorHAnsi"/>
          <w:lang w:eastAsia="en-US"/>
        </w:rPr>
        <w:t>, в том числе в части достижения результата предоставления субсидии.</w:t>
      </w:r>
    </w:p>
    <w:p w:rsidR="00C337B2" w:rsidRPr="006318EF" w:rsidRDefault="008F02C4" w:rsidP="006318EF">
      <w:pPr>
        <w:autoSpaceDE w:val="0"/>
        <w:autoSpaceDN w:val="0"/>
        <w:adjustRightInd w:val="0"/>
        <w:spacing w:line="360" w:lineRule="auto"/>
        <w:ind w:firstLine="709"/>
        <w:jc w:val="both"/>
        <w:rPr>
          <w:rFonts w:eastAsiaTheme="minorHAnsi"/>
          <w:lang w:eastAsia="en-US"/>
        </w:rPr>
      </w:pPr>
      <w:r>
        <w:rPr>
          <w:rFonts w:eastAsiaTheme="minorHAnsi"/>
          <w:lang w:eastAsia="en-US"/>
        </w:rPr>
        <w:t>40</w:t>
      </w:r>
      <w:r w:rsidR="00C337B2" w:rsidRPr="006318EF">
        <w:rPr>
          <w:rFonts w:eastAsiaTheme="minorHAnsi"/>
          <w:lang w:eastAsia="en-US"/>
        </w:rPr>
        <w:t xml:space="preserve">. Органы государственного финансового контроля Воронежской области осуществляют проверки в соответствии со статьями </w:t>
      </w:r>
      <w:r w:rsidR="009D0029" w:rsidRPr="009D0029">
        <w:rPr>
          <w:rFonts w:eastAsiaTheme="minorHAnsi"/>
          <w:lang w:eastAsia="en-US"/>
        </w:rPr>
        <w:t>268</w:t>
      </w:r>
      <w:r w:rsidR="009D0029" w:rsidRPr="009D0029">
        <w:rPr>
          <w:rFonts w:eastAsiaTheme="minorHAnsi"/>
          <w:vertAlign w:val="superscript"/>
          <w:lang w:eastAsia="en-US"/>
        </w:rPr>
        <w:t>1</w:t>
      </w:r>
      <w:r w:rsidR="009D0029" w:rsidRPr="009D0029">
        <w:rPr>
          <w:rFonts w:eastAsiaTheme="minorHAnsi"/>
          <w:lang w:eastAsia="en-US"/>
        </w:rPr>
        <w:t xml:space="preserve"> и 269</w:t>
      </w:r>
      <w:r w:rsidR="009D0029" w:rsidRPr="009D0029">
        <w:rPr>
          <w:rFonts w:eastAsiaTheme="minorHAnsi"/>
          <w:vertAlign w:val="superscript"/>
          <w:lang w:eastAsia="en-US"/>
        </w:rPr>
        <w:t>2</w:t>
      </w:r>
      <w:r w:rsidR="009D0029" w:rsidRPr="009D0029">
        <w:rPr>
          <w:rFonts w:eastAsiaTheme="minorHAnsi"/>
          <w:lang w:eastAsia="en-US"/>
        </w:rPr>
        <w:t xml:space="preserve"> </w:t>
      </w:r>
      <w:r w:rsidR="009D0029">
        <w:rPr>
          <w:rFonts w:eastAsiaTheme="minorHAnsi"/>
          <w:lang w:eastAsia="en-US"/>
        </w:rPr>
        <w:t xml:space="preserve"> </w:t>
      </w:r>
      <w:r w:rsidR="00C337B2" w:rsidRPr="006318EF">
        <w:rPr>
          <w:rFonts w:eastAsiaTheme="minorHAnsi"/>
          <w:lang w:eastAsia="en-US"/>
        </w:rPr>
        <w:t>Бюджетного кодекса Российской Федерации.</w:t>
      </w:r>
    </w:p>
    <w:p w:rsidR="00C337B2" w:rsidRPr="006318EF" w:rsidRDefault="0051780D" w:rsidP="006318EF">
      <w:pPr>
        <w:autoSpaceDE w:val="0"/>
        <w:autoSpaceDN w:val="0"/>
        <w:adjustRightInd w:val="0"/>
        <w:spacing w:line="360" w:lineRule="auto"/>
        <w:ind w:firstLine="709"/>
        <w:jc w:val="both"/>
        <w:rPr>
          <w:rFonts w:eastAsiaTheme="minorHAnsi"/>
          <w:lang w:eastAsia="en-US"/>
        </w:rPr>
      </w:pPr>
      <w:r>
        <w:rPr>
          <w:rFonts w:eastAsiaTheme="minorHAnsi"/>
          <w:lang w:eastAsia="en-US"/>
        </w:rPr>
        <w:t>4</w:t>
      </w:r>
      <w:r w:rsidR="008F02C4">
        <w:rPr>
          <w:rFonts w:eastAsiaTheme="minorHAnsi"/>
          <w:lang w:eastAsia="en-US"/>
        </w:rPr>
        <w:t>1</w:t>
      </w:r>
      <w:r w:rsidR="00C337B2" w:rsidRPr="006318EF">
        <w:rPr>
          <w:rFonts w:eastAsiaTheme="minorHAnsi"/>
          <w:lang w:eastAsia="en-US"/>
        </w:rPr>
        <w:t xml:space="preserve">. </w:t>
      </w:r>
      <w:r w:rsidR="0032614C" w:rsidRPr="0032614C">
        <w:rPr>
          <w:rFonts w:eastAsiaTheme="minorHAnsi"/>
          <w:lang w:eastAsia="en-US"/>
        </w:rPr>
        <w:t>Ответственность за полноту и достоверность информации и документов, содержащихся в заявке, а также за своевременность их представления в Министерство</w:t>
      </w:r>
      <w:r w:rsidR="0032614C">
        <w:rPr>
          <w:rFonts w:eastAsiaTheme="minorHAnsi"/>
          <w:lang w:eastAsia="en-US"/>
        </w:rPr>
        <w:t xml:space="preserve">, </w:t>
      </w:r>
      <w:r w:rsidR="00C337B2" w:rsidRPr="006318EF">
        <w:rPr>
          <w:rFonts w:eastAsiaTheme="minorHAnsi"/>
          <w:lang w:eastAsia="en-US"/>
        </w:rPr>
        <w:t>соблюдение условий, установленных настоящим Порядком, возлагается на получателей субсиди</w:t>
      </w:r>
      <w:r w:rsidR="006318EF" w:rsidRPr="006318EF">
        <w:rPr>
          <w:rFonts w:eastAsiaTheme="minorHAnsi"/>
          <w:lang w:eastAsia="en-US"/>
        </w:rPr>
        <w:t>и</w:t>
      </w:r>
      <w:r w:rsidR="00C337B2" w:rsidRPr="006318EF">
        <w:rPr>
          <w:rFonts w:eastAsiaTheme="minorHAnsi"/>
          <w:lang w:eastAsia="en-US"/>
        </w:rPr>
        <w:t>.</w:t>
      </w:r>
      <w:r w:rsidR="0032614C">
        <w:rPr>
          <w:rFonts w:eastAsiaTheme="minorHAnsi"/>
          <w:lang w:eastAsia="en-US"/>
        </w:rPr>
        <w:t xml:space="preserve"> </w:t>
      </w:r>
    </w:p>
    <w:p w:rsidR="00C337B2"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 xml:space="preserve">Участник отбора дает согласие на осуществление Министерством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статьями </w:t>
      </w:r>
      <w:r w:rsidR="009D0029" w:rsidRPr="009D0029">
        <w:rPr>
          <w:rFonts w:eastAsia="Calibri"/>
          <w:lang w:eastAsia="en-US"/>
        </w:rPr>
        <w:t>268</w:t>
      </w:r>
      <w:r w:rsidR="009D0029" w:rsidRPr="009D0029">
        <w:rPr>
          <w:rFonts w:eastAsia="Calibri"/>
          <w:vertAlign w:val="superscript"/>
          <w:lang w:eastAsia="en-US"/>
        </w:rPr>
        <w:t>1</w:t>
      </w:r>
      <w:r w:rsidR="009D0029" w:rsidRPr="009D0029">
        <w:rPr>
          <w:rFonts w:eastAsia="Calibri"/>
          <w:lang w:eastAsia="en-US"/>
        </w:rPr>
        <w:t xml:space="preserve"> и 269</w:t>
      </w:r>
      <w:r w:rsidR="009D0029" w:rsidRPr="009D0029">
        <w:rPr>
          <w:rFonts w:eastAsia="Calibri"/>
          <w:vertAlign w:val="superscript"/>
          <w:lang w:eastAsia="en-US"/>
        </w:rPr>
        <w:t>2</w:t>
      </w:r>
      <w:r w:rsidR="009D0029" w:rsidRPr="009D0029">
        <w:rPr>
          <w:rFonts w:eastAsia="Calibri"/>
          <w:lang w:eastAsia="en-US"/>
        </w:rPr>
        <w:t xml:space="preserve"> </w:t>
      </w:r>
      <w:r w:rsidRPr="006318EF">
        <w:rPr>
          <w:rFonts w:eastAsiaTheme="minorHAnsi"/>
          <w:lang w:eastAsia="en-US"/>
        </w:rPr>
        <w:t>Бюджетного кодекса Российской Федерации и на включение таких положений в Соглашение.</w:t>
      </w:r>
    </w:p>
    <w:p w:rsidR="00C337B2" w:rsidRPr="006318EF"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4</w:t>
      </w:r>
      <w:r w:rsidR="008F02C4">
        <w:rPr>
          <w:rFonts w:eastAsiaTheme="minorHAnsi"/>
          <w:lang w:eastAsia="en-US"/>
        </w:rPr>
        <w:t>2</w:t>
      </w:r>
      <w:r w:rsidR="00C337B2" w:rsidRPr="006318EF">
        <w:rPr>
          <w:rFonts w:eastAsiaTheme="minorHAnsi"/>
          <w:lang w:eastAsia="en-US"/>
        </w:rPr>
        <w:t>.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не позднее дня, являющегося плановой датой достижения результата предоставления субсидии.</w:t>
      </w:r>
    </w:p>
    <w:p w:rsidR="00C337B2"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 xml:space="preserve">Значения результатов предоставления субсидии, установленные в Соглашении при предоставлении субсидии, пропорциональны в процентном </w:t>
      </w:r>
      <w:r w:rsidRPr="006318EF">
        <w:rPr>
          <w:rFonts w:eastAsiaTheme="minorHAnsi"/>
          <w:lang w:eastAsia="en-US"/>
        </w:rPr>
        <w:lastRenderedPageBreak/>
        <w:t>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субсидии.</w:t>
      </w:r>
    </w:p>
    <w:p w:rsidR="00C337B2"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Получателем субсидии в случае недостижения в установленные Соглашением сроки значения результата предоставления субсидии осуществляется уплата пени в размере одной трехсот 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Воронежской области).</w:t>
      </w:r>
    </w:p>
    <w:p w:rsidR="00C337B2" w:rsidRPr="006318EF"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4</w:t>
      </w:r>
      <w:r w:rsidR="008F02C4">
        <w:rPr>
          <w:rFonts w:eastAsiaTheme="minorHAnsi"/>
          <w:lang w:eastAsia="en-US"/>
        </w:rPr>
        <w:t>3</w:t>
      </w:r>
      <w:r w:rsidR="00C337B2" w:rsidRPr="006318EF">
        <w:rPr>
          <w:rFonts w:eastAsiaTheme="minorHAnsi"/>
          <w:lang w:eastAsia="en-US"/>
        </w:rPr>
        <w:t>. В случае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и органами государственного финансового контроля, субсидия подлежит возврату в бюджет Воронежской области.</w:t>
      </w:r>
    </w:p>
    <w:p w:rsidR="00C337B2"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К получателю субсидии применяются штрафные санкции в случае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и органами государственного финансового контроля (за исключением случая недостижения значения результата предоставления субсидии), в размере 10% размера предоставленной субсидии.</w:t>
      </w:r>
    </w:p>
    <w:p w:rsidR="00C337B2" w:rsidRPr="006318EF" w:rsidRDefault="00C337B2"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t xml:space="preserve">В случае нарушения </w:t>
      </w:r>
      <w:r w:rsidR="000D502B">
        <w:rPr>
          <w:rFonts w:eastAsiaTheme="minorHAnsi"/>
          <w:lang w:eastAsia="en-US"/>
        </w:rPr>
        <w:t xml:space="preserve">получателем субсидии </w:t>
      </w:r>
      <w:r w:rsidRPr="006318EF">
        <w:rPr>
          <w:rFonts w:eastAsiaTheme="minorHAnsi"/>
          <w:lang w:eastAsia="en-US"/>
        </w:rPr>
        <w:t>условий, установленных при предоставлении субсиди</w:t>
      </w:r>
      <w:r w:rsidR="005E21F3">
        <w:rPr>
          <w:rFonts w:eastAsiaTheme="minorHAnsi"/>
          <w:lang w:eastAsia="en-US"/>
        </w:rPr>
        <w:t>и</w:t>
      </w:r>
      <w:r w:rsidRPr="006318EF">
        <w:rPr>
          <w:rFonts w:eastAsiaTheme="minorHAnsi"/>
          <w:lang w:eastAsia="en-US"/>
        </w:rPr>
        <w:t>, выявленного в том числе по фактам проверок, проведенных Министерством и органом государственного финансового контроля Воронежской области, Министерство направляет получателю субсидии требование о возврате субсидии. Субсидия подлежит возврату получателем субсидии в областной бюджет в течение 30 календарных дней с даты получения требования.</w:t>
      </w:r>
    </w:p>
    <w:p w:rsidR="00C337B2" w:rsidRDefault="00831CBF" w:rsidP="006318EF">
      <w:pPr>
        <w:autoSpaceDE w:val="0"/>
        <w:autoSpaceDN w:val="0"/>
        <w:adjustRightInd w:val="0"/>
        <w:spacing w:line="360" w:lineRule="auto"/>
        <w:ind w:firstLine="709"/>
        <w:jc w:val="both"/>
        <w:rPr>
          <w:rFonts w:eastAsiaTheme="minorHAnsi"/>
          <w:lang w:eastAsia="en-US"/>
        </w:rPr>
      </w:pPr>
      <w:r w:rsidRPr="006318EF">
        <w:rPr>
          <w:rFonts w:eastAsiaTheme="minorHAnsi"/>
          <w:lang w:eastAsia="en-US"/>
        </w:rPr>
        <w:lastRenderedPageBreak/>
        <w:t>4</w:t>
      </w:r>
      <w:r w:rsidR="008F02C4">
        <w:rPr>
          <w:rFonts w:eastAsiaTheme="minorHAnsi"/>
          <w:lang w:eastAsia="en-US"/>
        </w:rPr>
        <w:t>4</w:t>
      </w:r>
      <w:r w:rsidR="00C337B2" w:rsidRPr="006318EF">
        <w:rPr>
          <w:rFonts w:eastAsiaTheme="minorHAnsi"/>
          <w:lang w:eastAsia="en-US"/>
        </w:rPr>
        <w:t>. При нарушении срока возврата субсидии получателем субсидии Министерство принимает меры по взысканию указанных средств в областной бюджет в установленном бюджетным законодательством порядке.</w:t>
      </w: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A83CDE" w:rsidRDefault="00A83CDE"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lastRenderedPageBreak/>
        <w:t>Приложение № 1</w:t>
      </w:r>
    </w:p>
    <w:p w:rsidR="00294198" w:rsidRPr="00294198" w:rsidRDefault="00294198" w:rsidP="00FD319C">
      <w:pPr>
        <w:ind w:left="4760"/>
        <w:outlineLvl w:val="1"/>
        <w:rPr>
          <w:sz w:val="24"/>
          <w:szCs w:val="24"/>
        </w:rPr>
      </w:pPr>
      <w:r w:rsidRPr="00294198">
        <w:rPr>
          <w:sz w:val="24"/>
          <w:szCs w:val="24"/>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FD319C">
      <w:pPr>
        <w:ind w:left="4760"/>
        <w:outlineLvl w:val="1"/>
        <w:rPr>
          <w:sz w:val="24"/>
          <w:szCs w:val="24"/>
        </w:rPr>
      </w:pPr>
      <w:r w:rsidRPr="00294198">
        <w:rPr>
          <w:sz w:val="24"/>
          <w:szCs w:val="24"/>
        </w:rPr>
        <w:t xml:space="preserve">производства молока </w:t>
      </w:r>
    </w:p>
    <w:p w:rsidR="00294198" w:rsidRPr="00294198" w:rsidRDefault="00294198" w:rsidP="00FD319C">
      <w:pPr>
        <w:ind w:left="4760"/>
        <w:outlineLvl w:val="1"/>
        <w:rPr>
          <w:sz w:val="24"/>
          <w:szCs w:val="24"/>
        </w:rPr>
      </w:pPr>
    </w:p>
    <w:p w:rsidR="00294198" w:rsidRPr="00294198" w:rsidRDefault="00294198" w:rsidP="00FD319C">
      <w:pPr>
        <w:ind w:left="4760"/>
        <w:outlineLvl w:val="1"/>
        <w:rPr>
          <w:sz w:val="24"/>
          <w:szCs w:val="24"/>
        </w:rPr>
      </w:pPr>
      <w:r w:rsidRPr="00294198">
        <w:rPr>
          <w:sz w:val="24"/>
          <w:szCs w:val="24"/>
        </w:rPr>
        <w:t xml:space="preserve">Министерство сельского хозяйства </w:t>
      </w:r>
    </w:p>
    <w:p w:rsidR="00294198" w:rsidRPr="00294198" w:rsidRDefault="00294198" w:rsidP="00FD319C">
      <w:pPr>
        <w:ind w:left="4760"/>
        <w:outlineLvl w:val="1"/>
        <w:rPr>
          <w:sz w:val="24"/>
          <w:szCs w:val="24"/>
        </w:rPr>
      </w:pPr>
      <w:r w:rsidRPr="00294198">
        <w:rPr>
          <w:sz w:val="24"/>
          <w:szCs w:val="24"/>
        </w:rPr>
        <w:t>Воронежской области</w:t>
      </w:r>
    </w:p>
    <w:p w:rsidR="00294198" w:rsidRPr="00294198" w:rsidRDefault="00294198" w:rsidP="00FD319C">
      <w:pPr>
        <w:widowControl w:val="0"/>
        <w:autoSpaceDE w:val="0"/>
        <w:autoSpaceDN w:val="0"/>
        <w:jc w:val="right"/>
        <w:outlineLvl w:val="1"/>
        <w:rPr>
          <w:rFonts w:ascii="Calibri" w:hAnsi="Calibri" w:cs="Calibri"/>
          <w:sz w:val="22"/>
          <w:szCs w:val="20"/>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9418"/>
      </w:tblGrid>
      <w:tr w:rsidR="00294198" w:rsidRPr="00294198" w:rsidTr="004C396E">
        <w:tc>
          <w:tcPr>
            <w:tcW w:w="9418" w:type="dxa"/>
          </w:tcPr>
          <w:p w:rsidR="008F02C4" w:rsidRDefault="008F02C4" w:rsidP="00FD319C">
            <w:pPr>
              <w:widowControl w:val="0"/>
              <w:autoSpaceDE w:val="0"/>
              <w:autoSpaceDN w:val="0"/>
              <w:jc w:val="center"/>
              <w:rPr>
                <w:sz w:val="24"/>
                <w:szCs w:val="24"/>
              </w:rPr>
            </w:pPr>
            <w:bookmarkStart w:id="5" w:name="P243"/>
            <w:bookmarkEnd w:id="5"/>
          </w:p>
          <w:p w:rsidR="00294198" w:rsidRPr="00294198" w:rsidRDefault="00294198" w:rsidP="00FD319C">
            <w:pPr>
              <w:widowControl w:val="0"/>
              <w:autoSpaceDE w:val="0"/>
              <w:autoSpaceDN w:val="0"/>
              <w:jc w:val="center"/>
              <w:rPr>
                <w:sz w:val="24"/>
                <w:szCs w:val="24"/>
              </w:rPr>
            </w:pPr>
            <w:r w:rsidRPr="00294198">
              <w:rPr>
                <w:sz w:val="24"/>
                <w:szCs w:val="24"/>
              </w:rPr>
              <w:t>Информация</w:t>
            </w:r>
          </w:p>
          <w:p w:rsidR="00294198" w:rsidRPr="00294198" w:rsidRDefault="00294198" w:rsidP="00FD319C">
            <w:pPr>
              <w:widowControl w:val="0"/>
              <w:autoSpaceDE w:val="0"/>
              <w:autoSpaceDN w:val="0"/>
              <w:jc w:val="center"/>
              <w:rPr>
                <w:sz w:val="22"/>
                <w:szCs w:val="20"/>
              </w:rPr>
            </w:pPr>
            <w:r w:rsidRPr="00294198">
              <w:rPr>
                <w:sz w:val="22"/>
                <w:szCs w:val="20"/>
              </w:rPr>
              <w:t>__________________________________________________________</w:t>
            </w:r>
          </w:p>
          <w:p w:rsidR="00294198" w:rsidRPr="00294198" w:rsidRDefault="00294198" w:rsidP="00FD319C">
            <w:pPr>
              <w:widowControl w:val="0"/>
              <w:autoSpaceDE w:val="0"/>
              <w:autoSpaceDN w:val="0"/>
              <w:jc w:val="center"/>
              <w:rPr>
                <w:sz w:val="20"/>
                <w:szCs w:val="20"/>
              </w:rPr>
            </w:pPr>
            <w:r w:rsidRPr="00294198">
              <w:rPr>
                <w:sz w:val="20"/>
                <w:szCs w:val="20"/>
              </w:rPr>
              <w:t>(наименование участника отбора)</w:t>
            </w:r>
          </w:p>
        </w:tc>
      </w:tr>
      <w:tr w:rsidR="00294198" w:rsidRPr="00294198" w:rsidTr="004C396E">
        <w:tc>
          <w:tcPr>
            <w:tcW w:w="9418" w:type="dxa"/>
          </w:tcPr>
          <w:p w:rsidR="00294198" w:rsidRPr="00294198" w:rsidRDefault="00294198" w:rsidP="00FD319C">
            <w:pPr>
              <w:widowControl w:val="0"/>
              <w:autoSpaceDE w:val="0"/>
              <w:autoSpaceDN w:val="0"/>
              <w:ind w:firstLine="709"/>
              <w:jc w:val="both"/>
              <w:rPr>
                <w:sz w:val="20"/>
                <w:szCs w:val="20"/>
              </w:rPr>
            </w:pPr>
            <w:r w:rsidRPr="00294198">
              <w:rPr>
                <w:sz w:val="20"/>
                <w:szCs w:val="20"/>
              </w:rPr>
              <w:t>Подтверждаю, что _____________________________________________________________________</w:t>
            </w:r>
          </w:p>
          <w:p w:rsidR="00294198" w:rsidRPr="00294198" w:rsidRDefault="00294198" w:rsidP="00FD319C">
            <w:pPr>
              <w:widowControl w:val="0"/>
              <w:autoSpaceDE w:val="0"/>
              <w:autoSpaceDN w:val="0"/>
              <w:ind w:firstLine="709"/>
              <w:jc w:val="center"/>
              <w:rPr>
                <w:sz w:val="20"/>
                <w:szCs w:val="20"/>
              </w:rPr>
            </w:pPr>
            <w:r w:rsidRPr="00294198">
              <w:rPr>
                <w:sz w:val="20"/>
                <w:szCs w:val="20"/>
              </w:rPr>
              <w:t>(наименование участника отбора)</w:t>
            </w:r>
          </w:p>
          <w:p w:rsidR="00294198" w:rsidRPr="00294198" w:rsidRDefault="00294198" w:rsidP="00FD319C">
            <w:pPr>
              <w:widowControl w:val="0"/>
              <w:tabs>
                <w:tab w:val="left" w:pos="9294"/>
              </w:tabs>
              <w:autoSpaceDE w:val="0"/>
              <w:autoSpaceDN w:val="0"/>
              <w:jc w:val="both"/>
              <w:rPr>
                <w:sz w:val="20"/>
                <w:szCs w:val="20"/>
              </w:rPr>
            </w:pPr>
            <w:r w:rsidRPr="00294198">
              <w:rPr>
                <w:sz w:val="20"/>
                <w:szCs w:val="20"/>
              </w:rPr>
              <w:t>соответствует на дату подачи заявки на участие в отборе требованиям</w:t>
            </w:r>
            <w:r w:rsidR="004C40D1">
              <w:rPr>
                <w:sz w:val="20"/>
                <w:szCs w:val="20"/>
              </w:rPr>
              <w:t xml:space="preserve"> и условиям</w:t>
            </w:r>
            <w:r w:rsidRPr="00294198">
              <w:rPr>
                <w:sz w:val="20"/>
                <w:szCs w:val="20"/>
              </w:rPr>
              <w:t xml:space="preserve">, установленным </w:t>
            </w:r>
            <w:hyperlink w:anchor="P59">
              <w:r w:rsidRPr="00294198">
                <w:rPr>
                  <w:sz w:val="20"/>
                  <w:szCs w:val="20"/>
                </w:rPr>
                <w:t>пункт</w:t>
              </w:r>
            </w:hyperlink>
            <w:r w:rsidRPr="00294198">
              <w:rPr>
                <w:sz w:val="20"/>
                <w:szCs w:val="20"/>
              </w:rPr>
              <w:t xml:space="preserve">ом </w:t>
            </w:r>
            <w:hyperlink w:anchor="P87">
              <w:r w:rsidRPr="00294198">
                <w:rPr>
                  <w:sz w:val="20"/>
                  <w:szCs w:val="20"/>
                </w:rPr>
                <w:t>7</w:t>
              </w:r>
            </w:hyperlink>
            <w:r w:rsidRPr="00294198">
              <w:rPr>
                <w:sz w:val="20"/>
                <w:szCs w:val="20"/>
              </w:rPr>
              <w:t xml:space="preserve"> Порядка</w:t>
            </w:r>
            <w:r w:rsidRPr="00294198">
              <w:rPr>
                <w:sz w:val="24"/>
                <w:szCs w:val="24"/>
              </w:rPr>
              <w:t xml:space="preserve"> </w:t>
            </w:r>
            <w:r w:rsidRPr="00294198">
              <w:rPr>
                <w:sz w:val="20"/>
                <w:szCs w:val="20"/>
              </w:rPr>
              <w:t xml:space="preserve">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производства молока, утвержденного постановлением Правительства Воронежской области от </w:t>
            </w:r>
            <w:r w:rsidR="00EA6CED">
              <w:rPr>
                <w:sz w:val="20"/>
                <w:szCs w:val="20"/>
              </w:rPr>
              <w:t xml:space="preserve">16.01.2023 </w:t>
            </w:r>
            <w:r w:rsidRPr="00294198">
              <w:rPr>
                <w:sz w:val="20"/>
                <w:szCs w:val="20"/>
              </w:rPr>
              <w:t>№</w:t>
            </w:r>
            <w:r w:rsidR="00EA6CED">
              <w:rPr>
                <w:sz w:val="20"/>
                <w:szCs w:val="20"/>
              </w:rPr>
              <w:t xml:space="preserve"> 5 </w:t>
            </w:r>
            <w:r w:rsidRPr="00294198">
              <w:rPr>
                <w:sz w:val="20"/>
                <w:szCs w:val="20"/>
              </w:rPr>
              <w:t xml:space="preserve"> (далее </w:t>
            </w:r>
            <w:r w:rsidR="000A32CA">
              <w:rPr>
                <w:sz w:val="20"/>
                <w:szCs w:val="20"/>
              </w:rPr>
              <w:t xml:space="preserve">соответственно </w:t>
            </w:r>
            <w:r w:rsidRPr="00294198">
              <w:rPr>
                <w:sz w:val="20"/>
                <w:szCs w:val="20"/>
              </w:rPr>
              <w:t>- Порядок, субсидия).</w:t>
            </w:r>
          </w:p>
          <w:p w:rsidR="00294198" w:rsidRPr="00294198" w:rsidRDefault="00294198" w:rsidP="00FD319C">
            <w:pPr>
              <w:widowControl w:val="0"/>
              <w:autoSpaceDE w:val="0"/>
              <w:autoSpaceDN w:val="0"/>
              <w:ind w:firstLine="709"/>
              <w:jc w:val="both"/>
              <w:rPr>
                <w:sz w:val="20"/>
                <w:szCs w:val="20"/>
              </w:rPr>
            </w:pPr>
            <w:r w:rsidRPr="00294198">
              <w:rPr>
                <w:sz w:val="20"/>
                <w:szCs w:val="20"/>
              </w:rPr>
              <w:t>Подтверждаю, что размер запрашиваемой субсидии ____________________________________________________________________________________________</w:t>
            </w:r>
          </w:p>
          <w:p w:rsidR="00294198" w:rsidRPr="00294198" w:rsidRDefault="00294198" w:rsidP="00FD319C">
            <w:pPr>
              <w:widowControl w:val="0"/>
              <w:autoSpaceDE w:val="0"/>
              <w:autoSpaceDN w:val="0"/>
              <w:ind w:firstLine="709"/>
              <w:jc w:val="center"/>
              <w:rPr>
                <w:sz w:val="20"/>
                <w:szCs w:val="20"/>
              </w:rPr>
            </w:pPr>
            <w:r w:rsidRPr="00294198">
              <w:rPr>
                <w:sz w:val="20"/>
                <w:szCs w:val="20"/>
              </w:rPr>
              <w:t>(наименование участника отбора)</w:t>
            </w:r>
          </w:p>
          <w:p w:rsidR="00294198" w:rsidRPr="00294198" w:rsidRDefault="00294198" w:rsidP="00FD319C">
            <w:pPr>
              <w:widowControl w:val="0"/>
              <w:autoSpaceDE w:val="0"/>
              <w:autoSpaceDN w:val="0"/>
              <w:jc w:val="both"/>
              <w:rPr>
                <w:sz w:val="20"/>
                <w:szCs w:val="20"/>
              </w:rPr>
            </w:pPr>
            <w:r w:rsidRPr="00294198">
              <w:rPr>
                <w:sz w:val="20"/>
                <w:szCs w:val="20"/>
              </w:rPr>
              <w:t>не превышает затраты _________________________________________________________________________</w:t>
            </w:r>
          </w:p>
          <w:p w:rsidR="00294198" w:rsidRPr="00294198" w:rsidRDefault="00294198" w:rsidP="00FD319C">
            <w:pPr>
              <w:widowControl w:val="0"/>
              <w:autoSpaceDE w:val="0"/>
              <w:autoSpaceDN w:val="0"/>
              <w:ind w:firstLine="709"/>
              <w:jc w:val="center"/>
              <w:rPr>
                <w:sz w:val="20"/>
                <w:szCs w:val="20"/>
              </w:rPr>
            </w:pPr>
            <w:r w:rsidRPr="00294198">
              <w:rPr>
                <w:sz w:val="20"/>
                <w:szCs w:val="20"/>
              </w:rPr>
              <w:t>(наименование участника отбора)</w:t>
            </w:r>
          </w:p>
          <w:p w:rsidR="00294198" w:rsidRPr="00294198" w:rsidRDefault="00294198" w:rsidP="00FD319C">
            <w:pPr>
              <w:widowControl w:val="0"/>
              <w:autoSpaceDE w:val="0"/>
              <w:autoSpaceDN w:val="0"/>
              <w:rPr>
                <w:sz w:val="20"/>
                <w:szCs w:val="20"/>
              </w:rPr>
            </w:pPr>
            <w:r w:rsidRPr="00294198">
              <w:rPr>
                <w:sz w:val="20"/>
                <w:szCs w:val="20"/>
              </w:rPr>
              <w:t>на производство молока.</w:t>
            </w:r>
          </w:p>
          <w:p w:rsidR="00294198" w:rsidRPr="00294198" w:rsidRDefault="00294198" w:rsidP="00FD319C">
            <w:pPr>
              <w:widowControl w:val="0"/>
              <w:autoSpaceDE w:val="0"/>
              <w:autoSpaceDN w:val="0"/>
              <w:ind w:firstLine="709"/>
              <w:jc w:val="both"/>
              <w:rPr>
                <w:sz w:val="20"/>
                <w:szCs w:val="20"/>
              </w:rPr>
            </w:pPr>
            <w:r w:rsidRPr="00294198">
              <w:rPr>
                <w:sz w:val="20"/>
                <w:szCs w:val="20"/>
              </w:rPr>
              <w:t>Даю согласие на осуществление в отношении ____________________________________________________________________________________________</w:t>
            </w:r>
          </w:p>
          <w:p w:rsidR="00294198" w:rsidRPr="00294198" w:rsidRDefault="00294198" w:rsidP="00FD319C">
            <w:pPr>
              <w:widowControl w:val="0"/>
              <w:autoSpaceDE w:val="0"/>
              <w:autoSpaceDN w:val="0"/>
              <w:ind w:firstLine="709"/>
              <w:jc w:val="center"/>
              <w:rPr>
                <w:sz w:val="20"/>
                <w:szCs w:val="20"/>
              </w:rPr>
            </w:pPr>
            <w:r w:rsidRPr="00294198">
              <w:rPr>
                <w:sz w:val="20"/>
                <w:szCs w:val="20"/>
              </w:rPr>
              <w:t>(наименование участника отбора)</w:t>
            </w:r>
          </w:p>
          <w:p w:rsidR="00294198" w:rsidRPr="00294198" w:rsidRDefault="00294198" w:rsidP="00FD319C">
            <w:pPr>
              <w:widowControl w:val="0"/>
              <w:autoSpaceDE w:val="0"/>
              <w:autoSpaceDN w:val="0"/>
              <w:jc w:val="both"/>
              <w:rPr>
                <w:sz w:val="20"/>
                <w:szCs w:val="20"/>
              </w:rPr>
            </w:pPr>
            <w:r w:rsidRPr="00294198">
              <w:rPr>
                <w:sz w:val="20"/>
                <w:szCs w:val="20"/>
              </w:rPr>
              <w:t xml:space="preserve">министерством сельского хозяйства Воронежской области проверки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r:id="rId11">
              <w:r w:rsidRPr="00294198">
                <w:rPr>
                  <w:sz w:val="20"/>
                  <w:szCs w:val="20"/>
                </w:rPr>
                <w:t>статьями 268</w:t>
              </w:r>
              <w:r w:rsidRPr="00294198">
                <w:rPr>
                  <w:sz w:val="20"/>
                  <w:szCs w:val="20"/>
                  <w:vertAlign w:val="superscript"/>
                </w:rPr>
                <w:t>1</w:t>
              </w:r>
            </w:hyperlink>
            <w:r w:rsidRPr="00294198">
              <w:rPr>
                <w:sz w:val="20"/>
                <w:szCs w:val="20"/>
              </w:rPr>
              <w:t xml:space="preserve"> и </w:t>
            </w:r>
            <w:hyperlink r:id="rId12">
              <w:r w:rsidRPr="00294198">
                <w:rPr>
                  <w:sz w:val="20"/>
                  <w:szCs w:val="20"/>
                </w:rPr>
                <w:t>269</w:t>
              </w:r>
              <w:r w:rsidRPr="00294198">
                <w:rPr>
                  <w:sz w:val="20"/>
                  <w:szCs w:val="20"/>
                  <w:vertAlign w:val="superscript"/>
                </w:rPr>
                <w:t>2</w:t>
              </w:r>
            </w:hyperlink>
            <w:r w:rsidRPr="00294198">
              <w:rPr>
                <w:sz w:val="20"/>
                <w:szCs w:val="20"/>
              </w:rPr>
              <w:t xml:space="preserve"> Бюджетного кодекса Российской Федерации.</w:t>
            </w:r>
          </w:p>
          <w:p w:rsidR="00294198" w:rsidRPr="00294198" w:rsidRDefault="00294198" w:rsidP="00FD319C">
            <w:pPr>
              <w:widowControl w:val="0"/>
              <w:autoSpaceDE w:val="0"/>
              <w:autoSpaceDN w:val="0"/>
              <w:ind w:firstLine="709"/>
              <w:jc w:val="both"/>
              <w:rPr>
                <w:sz w:val="20"/>
                <w:szCs w:val="20"/>
              </w:rPr>
            </w:pPr>
            <w:r w:rsidRPr="00294198">
              <w:rPr>
                <w:sz w:val="20"/>
                <w:szCs w:val="20"/>
              </w:rPr>
              <w:t xml:space="preserve">Подтверждаю, что не привлекался/привлекался (нужное подчеркнуть)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13">
              <w:r w:rsidRPr="00294198">
                <w:rPr>
                  <w:sz w:val="20"/>
                  <w:szCs w:val="20"/>
                </w:rPr>
                <w:t xml:space="preserve">Правилами противопожарного режима в </w:t>
              </w:r>
            </w:hyperlink>
            <w:r w:rsidRPr="00294198">
              <w:rPr>
                <w:sz w:val="20"/>
                <w:szCs w:val="20"/>
              </w:rPr>
              <w:t>Российской Федерации, утвержденными постановлением Правительства Российской Федерации от 16.09.2020 № 1479 «Об утверждении Правил противопожарного режима в Российской Федерации», в году, предшествующем году получения субсидии.</w:t>
            </w:r>
          </w:p>
          <w:p w:rsidR="00294198" w:rsidRPr="00294198" w:rsidRDefault="00294198" w:rsidP="00FD319C">
            <w:pPr>
              <w:widowControl w:val="0"/>
              <w:autoSpaceDE w:val="0"/>
              <w:autoSpaceDN w:val="0"/>
              <w:ind w:firstLine="709"/>
              <w:jc w:val="both"/>
              <w:rPr>
                <w:sz w:val="20"/>
                <w:szCs w:val="20"/>
              </w:rPr>
            </w:pPr>
            <w:r w:rsidRPr="00294198">
              <w:rPr>
                <w:sz w:val="20"/>
                <w:szCs w:val="20"/>
              </w:rPr>
              <w:t>Подтверждаю, что _____________________________________________________________________</w:t>
            </w:r>
          </w:p>
          <w:p w:rsidR="00294198" w:rsidRPr="00294198" w:rsidRDefault="00294198" w:rsidP="00FD319C">
            <w:pPr>
              <w:widowControl w:val="0"/>
              <w:autoSpaceDE w:val="0"/>
              <w:autoSpaceDN w:val="0"/>
              <w:ind w:firstLine="709"/>
              <w:jc w:val="center"/>
              <w:rPr>
                <w:sz w:val="20"/>
                <w:szCs w:val="20"/>
              </w:rPr>
            </w:pPr>
            <w:r w:rsidRPr="00294198">
              <w:rPr>
                <w:sz w:val="20"/>
                <w:szCs w:val="20"/>
              </w:rPr>
              <w:t>(наименование участника отбора)</w:t>
            </w:r>
          </w:p>
          <w:p w:rsidR="00294198" w:rsidRPr="00294198" w:rsidRDefault="00294198" w:rsidP="00FD319C">
            <w:pPr>
              <w:widowControl w:val="0"/>
              <w:autoSpaceDE w:val="0"/>
              <w:autoSpaceDN w:val="0"/>
              <w:jc w:val="both"/>
              <w:rPr>
                <w:sz w:val="24"/>
                <w:szCs w:val="24"/>
              </w:rPr>
            </w:pPr>
            <w:r w:rsidRPr="00294198">
              <w:rPr>
                <w:sz w:val="20"/>
                <w:szCs w:val="20"/>
              </w:rPr>
              <w:t>использует/не использует (нужное подчеркнуть) право на освобождение от исполнения обязанностей налогоплательщика, связанных с исчислением и уплатой налога на добавленную стоимость</w:t>
            </w:r>
            <w:r w:rsidRPr="00294198">
              <w:rPr>
                <w:sz w:val="24"/>
                <w:szCs w:val="24"/>
              </w:rPr>
              <w:t xml:space="preserve"> (________________________________________________________).</w:t>
            </w:r>
          </w:p>
          <w:p w:rsidR="00FD319C" w:rsidRDefault="00294198" w:rsidP="00FD319C">
            <w:pPr>
              <w:widowControl w:val="0"/>
              <w:autoSpaceDE w:val="0"/>
              <w:autoSpaceDN w:val="0"/>
              <w:ind w:firstLine="709"/>
              <w:jc w:val="center"/>
              <w:rPr>
                <w:sz w:val="20"/>
                <w:szCs w:val="20"/>
              </w:rPr>
            </w:pPr>
            <w:r w:rsidRPr="00294198">
              <w:rPr>
                <w:sz w:val="20"/>
                <w:szCs w:val="20"/>
              </w:rPr>
              <w:t>(документ, подтверждающий использование права на освобождение от исполнения обязанностей налогоплательщика, связанных с исчислением и уплатой налога на добавленную стоимость)</w:t>
            </w:r>
          </w:p>
          <w:p w:rsidR="00294198" w:rsidRPr="00FD319C" w:rsidRDefault="00FD319C" w:rsidP="00FD319C">
            <w:pPr>
              <w:widowControl w:val="0"/>
              <w:autoSpaceDE w:val="0"/>
              <w:autoSpaceDN w:val="0"/>
              <w:rPr>
                <w:sz w:val="20"/>
                <w:szCs w:val="20"/>
              </w:rPr>
            </w:pPr>
            <w:r>
              <w:rPr>
                <w:sz w:val="20"/>
                <w:szCs w:val="20"/>
              </w:rPr>
              <w:lastRenderedPageBreak/>
              <w:t xml:space="preserve">            </w:t>
            </w:r>
            <w:r w:rsidR="00294198" w:rsidRPr="00294198">
              <w:rPr>
                <w:sz w:val="20"/>
                <w:szCs w:val="20"/>
              </w:rPr>
              <w:t xml:space="preserve">Предлагаемое значение результата предоставления субсидии: </w:t>
            </w:r>
            <w:r w:rsidR="008F02C4">
              <w:rPr>
                <w:sz w:val="20"/>
                <w:szCs w:val="20"/>
              </w:rPr>
              <w:t xml:space="preserve">произведено </w:t>
            </w:r>
            <w:r w:rsidR="00294198" w:rsidRPr="00294198">
              <w:rPr>
                <w:sz w:val="20"/>
                <w:szCs w:val="20"/>
              </w:rPr>
              <w:t>молока _________________________</w:t>
            </w:r>
            <w:r w:rsidR="00707187">
              <w:rPr>
                <w:sz w:val="20"/>
                <w:szCs w:val="20"/>
              </w:rPr>
              <w:t>(</w:t>
            </w:r>
            <w:r w:rsidR="00707187" w:rsidRPr="00294198">
              <w:rPr>
                <w:sz w:val="20"/>
                <w:szCs w:val="20"/>
              </w:rPr>
              <w:t>тыс</w:t>
            </w:r>
            <w:r w:rsidR="00707187">
              <w:rPr>
                <w:sz w:val="20"/>
                <w:szCs w:val="20"/>
              </w:rPr>
              <w:t xml:space="preserve">яча </w:t>
            </w:r>
            <w:r w:rsidR="00294198" w:rsidRPr="00294198">
              <w:rPr>
                <w:sz w:val="20"/>
                <w:szCs w:val="20"/>
              </w:rPr>
              <w:t>тонн</w:t>
            </w:r>
            <w:r w:rsidR="00707187">
              <w:rPr>
                <w:sz w:val="20"/>
                <w:szCs w:val="20"/>
              </w:rPr>
              <w:t>)</w:t>
            </w:r>
            <w:r w:rsidR="00294198" w:rsidRPr="00294198">
              <w:rPr>
                <w:sz w:val="20"/>
                <w:szCs w:val="20"/>
              </w:rPr>
              <w:t>.</w:t>
            </w:r>
            <w:r w:rsidR="00294198" w:rsidRPr="00294198">
              <w:rPr>
                <w:rFonts w:ascii="Calibri" w:hAnsi="Calibri" w:cs="Calibri"/>
                <w:sz w:val="22"/>
                <w:szCs w:val="20"/>
              </w:rPr>
              <w:t xml:space="preserve"> </w:t>
            </w:r>
          </w:p>
          <w:p w:rsidR="00294198" w:rsidRPr="00294198" w:rsidRDefault="00294198" w:rsidP="00FD319C">
            <w:pPr>
              <w:widowControl w:val="0"/>
              <w:autoSpaceDE w:val="0"/>
              <w:autoSpaceDN w:val="0"/>
              <w:jc w:val="both"/>
              <w:rPr>
                <w:rFonts w:ascii="Calibri" w:hAnsi="Calibri" w:cs="Calibri"/>
                <w:sz w:val="22"/>
                <w:szCs w:val="20"/>
              </w:rPr>
            </w:pPr>
          </w:p>
          <w:p w:rsidR="00294198" w:rsidRPr="00294198" w:rsidRDefault="00294198" w:rsidP="00FD319C">
            <w:pPr>
              <w:widowControl w:val="0"/>
              <w:autoSpaceDE w:val="0"/>
              <w:autoSpaceDN w:val="0"/>
              <w:ind w:firstLine="709"/>
              <w:jc w:val="both"/>
              <w:rPr>
                <w:sz w:val="20"/>
                <w:szCs w:val="20"/>
              </w:rPr>
            </w:pPr>
            <w:r w:rsidRPr="00294198">
              <w:rPr>
                <w:sz w:val="20"/>
                <w:szCs w:val="20"/>
              </w:rPr>
              <w:t>Прошу предоставить субсидию по указанным реквизитам:</w:t>
            </w:r>
          </w:p>
          <w:p w:rsidR="00294198" w:rsidRPr="00294198" w:rsidRDefault="00294198" w:rsidP="00FD319C">
            <w:pPr>
              <w:widowControl w:val="0"/>
              <w:autoSpaceDE w:val="0"/>
              <w:autoSpaceDN w:val="0"/>
              <w:ind w:firstLine="709"/>
              <w:jc w:val="both"/>
              <w:rPr>
                <w:sz w:val="20"/>
                <w:szCs w:val="20"/>
              </w:rPr>
            </w:pPr>
            <w:r w:rsidRPr="00294198">
              <w:rPr>
                <w:sz w:val="20"/>
                <w:szCs w:val="20"/>
              </w:rPr>
              <w:t>1. ИНН ____________________________________________________________________</w:t>
            </w:r>
          </w:p>
          <w:p w:rsidR="00294198" w:rsidRPr="00294198" w:rsidRDefault="00294198" w:rsidP="00FD319C">
            <w:pPr>
              <w:widowControl w:val="0"/>
              <w:autoSpaceDE w:val="0"/>
              <w:autoSpaceDN w:val="0"/>
              <w:ind w:firstLine="709"/>
              <w:jc w:val="both"/>
              <w:rPr>
                <w:sz w:val="20"/>
                <w:szCs w:val="20"/>
              </w:rPr>
            </w:pPr>
            <w:r w:rsidRPr="00294198">
              <w:rPr>
                <w:sz w:val="20"/>
                <w:szCs w:val="20"/>
              </w:rPr>
              <w:t>2. Наименование банка ______________________________________________________</w:t>
            </w:r>
          </w:p>
          <w:p w:rsidR="00294198" w:rsidRPr="00294198" w:rsidRDefault="00294198" w:rsidP="00FD319C">
            <w:pPr>
              <w:widowControl w:val="0"/>
              <w:autoSpaceDE w:val="0"/>
              <w:autoSpaceDN w:val="0"/>
              <w:ind w:firstLine="709"/>
              <w:jc w:val="both"/>
              <w:rPr>
                <w:sz w:val="20"/>
                <w:szCs w:val="20"/>
              </w:rPr>
            </w:pPr>
            <w:r w:rsidRPr="00294198">
              <w:rPr>
                <w:sz w:val="20"/>
                <w:szCs w:val="20"/>
              </w:rPr>
              <w:t>3. Р/с ______________________________________________________________________</w:t>
            </w:r>
          </w:p>
          <w:p w:rsidR="00294198" w:rsidRPr="00294198" w:rsidRDefault="00294198" w:rsidP="00FD319C">
            <w:pPr>
              <w:widowControl w:val="0"/>
              <w:autoSpaceDE w:val="0"/>
              <w:autoSpaceDN w:val="0"/>
              <w:ind w:firstLine="709"/>
              <w:jc w:val="both"/>
              <w:rPr>
                <w:sz w:val="20"/>
                <w:szCs w:val="20"/>
              </w:rPr>
            </w:pPr>
            <w:r w:rsidRPr="00294198">
              <w:rPr>
                <w:sz w:val="20"/>
                <w:szCs w:val="20"/>
              </w:rPr>
              <w:t>4. БИК _____________________________________________________________________</w:t>
            </w:r>
          </w:p>
          <w:p w:rsidR="00294198" w:rsidRPr="00294198" w:rsidRDefault="00294198" w:rsidP="00FD319C">
            <w:pPr>
              <w:widowControl w:val="0"/>
              <w:autoSpaceDE w:val="0"/>
              <w:autoSpaceDN w:val="0"/>
              <w:ind w:firstLine="709"/>
              <w:jc w:val="both"/>
              <w:rPr>
                <w:sz w:val="20"/>
                <w:szCs w:val="20"/>
              </w:rPr>
            </w:pPr>
            <w:r w:rsidRPr="00294198">
              <w:rPr>
                <w:sz w:val="20"/>
                <w:szCs w:val="20"/>
              </w:rPr>
              <w:t>5. Индекс __________________________________________________________________</w:t>
            </w:r>
          </w:p>
          <w:p w:rsidR="00294198" w:rsidRPr="00294198" w:rsidRDefault="00294198" w:rsidP="00FD319C">
            <w:pPr>
              <w:widowControl w:val="0"/>
              <w:autoSpaceDE w:val="0"/>
              <w:autoSpaceDN w:val="0"/>
              <w:ind w:firstLine="709"/>
              <w:jc w:val="both"/>
              <w:rPr>
                <w:sz w:val="20"/>
                <w:szCs w:val="20"/>
              </w:rPr>
            </w:pPr>
            <w:r w:rsidRPr="00294198">
              <w:rPr>
                <w:sz w:val="20"/>
                <w:szCs w:val="20"/>
              </w:rPr>
              <w:t>6. Место нахождения</w:t>
            </w:r>
            <w:r w:rsidR="000A32CA">
              <w:rPr>
                <w:sz w:val="20"/>
                <w:szCs w:val="20"/>
              </w:rPr>
              <w:t xml:space="preserve"> </w:t>
            </w:r>
            <w:r w:rsidRPr="00294198">
              <w:rPr>
                <w:sz w:val="20"/>
                <w:szCs w:val="20"/>
              </w:rPr>
              <w:t>________________________________________________________</w:t>
            </w:r>
          </w:p>
          <w:p w:rsidR="00294198" w:rsidRPr="00294198" w:rsidRDefault="00294198" w:rsidP="00FD319C">
            <w:pPr>
              <w:widowControl w:val="0"/>
              <w:autoSpaceDE w:val="0"/>
              <w:autoSpaceDN w:val="0"/>
              <w:ind w:firstLine="709"/>
              <w:jc w:val="both"/>
              <w:rPr>
                <w:sz w:val="20"/>
                <w:szCs w:val="20"/>
              </w:rPr>
            </w:pPr>
            <w:r w:rsidRPr="00294198">
              <w:rPr>
                <w:sz w:val="20"/>
                <w:szCs w:val="20"/>
              </w:rPr>
              <w:t>7. Адрес ____________________________________________________________________</w:t>
            </w:r>
          </w:p>
          <w:p w:rsidR="00294198" w:rsidRPr="00294198" w:rsidRDefault="00294198" w:rsidP="00FD319C">
            <w:pPr>
              <w:widowControl w:val="0"/>
              <w:autoSpaceDE w:val="0"/>
              <w:autoSpaceDN w:val="0"/>
              <w:ind w:firstLine="709"/>
              <w:jc w:val="both"/>
              <w:rPr>
                <w:sz w:val="20"/>
                <w:szCs w:val="20"/>
              </w:rPr>
            </w:pPr>
            <w:r w:rsidRPr="00294198">
              <w:rPr>
                <w:sz w:val="20"/>
                <w:szCs w:val="20"/>
              </w:rPr>
              <w:t>8. Ф.И.О. (полностью) исполнителя ____________________________________________</w:t>
            </w:r>
          </w:p>
          <w:p w:rsidR="00294198" w:rsidRPr="00294198" w:rsidRDefault="00294198" w:rsidP="00FD319C">
            <w:pPr>
              <w:widowControl w:val="0"/>
              <w:autoSpaceDE w:val="0"/>
              <w:autoSpaceDN w:val="0"/>
              <w:ind w:firstLine="709"/>
              <w:jc w:val="both"/>
              <w:rPr>
                <w:sz w:val="20"/>
                <w:szCs w:val="20"/>
              </w:rPr>
            </w:pPr>
            <w:r w:rsidRPr="00294198">
              <w:rPr>
                <w:sz w:val="20"/>
                <w:szCs w:val="20"/>
              </w:rPr>
              <w:t>9. Контактный телефон _______________________________________________________</w:t>
            </w:r>
          </w:p>
          <w:p w:rsidR="00294198" w:rsidRPr="00294198" w:rsidRDefault="00294198" w:rsidP="00FD319C">
            <w:pPr>
              <w:widowControl w:val="0"/>
              <w:autoSpaceDE w:val="0"/>
              <w:autoSpaceDN w:val="0"/>
              <w:jc w:val="both"/>
              <w:rPr>
                <w:sz w:val="20"/>
                <w:szCs w:val="20"/>
              </w:rPr>
            </w:pPr>
          </w:p>
          <w:p w:rsidR="00294198" w:rsidRPr="00294198" w:rsidRDefault="00294198" w:rsidP="00FD319C">
            <w:pPr>
              <w:widowControl w:val="0"/>
              <w:autoSpaceDE w:val="0"/>
              <w:autoSpaceDN w:val="0"/>
              <w:jc w:val="both"/>
              <w:rPr>
                <w:sz w:val="20"/>
                <w:szCs w:val="20"/>
              </w:rPr>
            </w:pPr>
          </w:p>
        </w:tc>
      </w:tr>
      <w:tr w:rsidR="00294198" w:rsidRPr="00294198" w:rsidTr="004C396E">
        <w:tc>
          <w:tcPr>
            <w:tcW w:w="9418" w:type="dxa"/>
          </w:tcPr>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041"/>
              <w:gridCol w:w="3288"/>
              <w:gridCol w:w="3805"/>
            </w:tblGrid>
            <w:tr w:rsidR="00294198" w:rsidRPr="00294198" w:rsidTr="004C396E">
              <w:tc>
                <w:tcPr>
                  <w:tcW w:w="5329" w:type="dxa"/>
                  <w:gridSpan w:val="2"/>
                  <w:tcBorders>
                    <w:bottom w:val="nil"/>
                  </w:tcBorders>
                </w:tcPr>
                <w:p w:rsidR="00294198" w:rsidRPr="00294198" w:rsidRDefault="00294198" w:rsidP="00FD319C">
                  <w:pPr>
                    <w:widowControl w:val="0"/>
                    <w:autoSpaceDE w:val="0"/>
                    <w:autoSpaceDN w:val="0"/>
                    <w:jc w:val="both"/>
                    <w:rPr>
                      <w:sz w:val="24"/>
                      <w:szCs w:val="24"/>
                    </w:rPr>
                  </w:pPr>
                  <w:r w:rsidRPr="00294198">
                    <w:rPr>
                      <w:sz w:val="24"/>
                      <w:szCs w:val="24"/>
                    </w:rPr>
                    <w:lastRenderedPageBreak/>
                    <w:t>Руководитель</w:t>
                  </w:r>
                </w:p>
                <w:p w:rsidR="00294198" w:rsidRPr="00294198" w:rsidRDefault="00294198" w:rsidP="00FD319C">
                  <w:pPr>
                    <w:widowControl w:val="0"/>
                    <w:autoSpaceDE w:val="0"/>
                    <w:autoSpaceDN w:val="0"/>
                    <w:jc w:val="both"/>
                    <w:rPr>
                      <w:sz w:val="24"/>
                      <w:szCs w:val="24"/>
                    </w:rPr>
                  </w:pPr>
                  <w:r w:rsidRPr="00294198">
                    <w:rPr>
                      <w:sz w:val="24"/>
                      <w:szCs w:val="24"/>
                    </w:rPr>
                    <w:t>участника отбора</w:t>
                  </w:r>
                  <w:r w:rsidR="00B92C5B">
                    <w:rPr>
                      <w:sz w:val="24"/>
                      <w:szCs w:val="24"/>
                    </w:rPr>
                    <w:t xml:space="preserve"> (или уполномоченное им лицо)</w:t>
                  </w:r>
                </w:p>
              </w:tc>
              <w:tc>
                <w:tcPr>
                  <w:tcW w:w="3805" w:type="dxa"/>
                  <w:tcBorders>
                    <w:bottom w:val="nil"/>
                  </w:tcBorders>
                </w:tcPr>
                <w:p w:rsidR="00294198" w:rsidRPr="00294198" w:rsidRDefault="00294198" w:rsidP="00FD319C">
                  <w:pPr>
                    <w:widowControl w:val="0"/>
                    <w:autoSpaceDE w:val="0"/>
                    <w:autoSpaceDN w:val="0"/>
                    <w:rPr>
                      <w:rFonts w:ascii="Calibri" w:hAnsi="Calibri" w:cs="Calibri"/>
                      <w:sz w:val="22"/>
                      <w:szCs w:val="20"/>
                    </w:rPr>
                  </w:pPr>
                </w:p>
              </w:tc>
            </w:tr>
            <w:tr w:rsidR="00294198" w:rsidRPr="00294198" w:rsidTr="004C396E">
              <w:tc>
                <w:tcPr>
                  <w:tcW w:w="2041" w:type="dxa"/>
                  <w:tcBorders>
                    <w:top w:val="nil"/>
                    <w:bottom w:val="nil"/>
                  </w:tcBorders>
                </w:tcPr>
                <w:p w:rsidR="00294198" w:rsidRPr="00294198" w:rsidRDefault="00294198" w:rsidP="00FD319C">
                  <w:pPr>
                    <w:widowControl w:val="0"/>
                    <w:autoSpaceDE w:val="0"/>
                    <w:autoSpaceDN w:val="0"/>
                    <w:rPr>
                      <w:sz w:val="24"/>
                      <w:szCs w:val="24"/>
                    </w:rPr>
                  </w:pPr>
                  <w:r w:rsidRPr="00294198">
                    <w:rPr>
                      <w:sz w:val="24"/>
                      <w:szCs w:val="24"/>
                    </w:rPr>
                    <w:t>____________</w:t>
                  </w:r>
                </w:p>
                <w:p w:rsidR="00294198" w:rsidRPr="00294198" w:rsidRDefault="00294198" w:rsidP="00FD319C">
                  <w:pPr>
                    <w:widowControl w:val="0"/>
                    <w:autoSpaceDE w:val="0"/>
                    <w:autoSpaceDN w:val="0"/>
                    <w:rPr>
                      <w:sz w:val="20"/>
                      <w:szCs w:val="20"/>
                    </w:rPr>
                  </w:pPr>
                  <w:r w:rsidRPr="00294198">
                    <w:rPr>
                      <w:sz w:val="20"/>
                      <w:szCs w:val="20"/>
                    </w:rPr>
                    <w:t xml:space="preserve">     (подпись)</w:t>
                  </w:r>
                </w:p>
              </w:tc>
              <w:tc>
                <w:tcPr>
                  <w:tcW w:w="3288" w:type="dxa"/>
                  <w:tcBorders>
                    <w:top w:val="nil"/>
                    <w:bottom w:val="nil"/>
                  </w:tcBorders>
                </w:tcPr>
                <w:p w:rsidR="00294198" w:rsidRPr="00294198" w:rsidRDefault="00294198" w:rsidP="00FD319C">
                  <w:pPr>
                    <w:widowControl w:val="0"/>
                    <w:autoSpaceDE w:val="0"/>
                    <w:autoSpaceDN w:val="0"/>
                    <w:jc w:val="center"/>
                    <w:rPr>
                      <w:sz w:val="24"/>
                      <w:szCs w:val="24"/>
                    </w:rPr>
                  </w:pPr>
                  <w:r w:rsidRPr="00294198">
                    <w:rPr>
                      <w:sz w:val="24"/>
                      <w:szCs w:val="24"/>
                    </w:rPr>
                    <w:t xml:space="preserve"> _____________________</w:t>
                  </w:r>
                </w:p>
                <w:p w:rsidR="00294198" w:rsidRPr="00294198" w:rsidRDefault="000A32CA" w:rsidP="00FD319C">
                  <w:pPr>
                    <w:widowControl w:val="0"/>
                    <w:autoSpaceDE w:val="0"/>
                    <w:autoSpaceDN w:val="0"/>
                    <w:jc w:val="center"/>
                    <w:rPr>
                      <w:sz w:val="24"/>
                      <w:szCs w:val="24"/>
                    </w:rPr>
                  </w:pPr>
                  <w:r>
                    <w:rPr>
                      <w:sz w:val="24"/>
                      <w:szCs w:val="24"/>
                    </w:rPr>
                    <w:t>(Ф.И.О.)</w:t>
                  </w:r>
                </w:p>
              </w:tc>
              <w:tc>
                <w:tcPr>
                  <w:tcW w:w="3805" w:type="dxa"/>
                  <w:tcBorders>
                    <w:top w:val="nil"/>
                    <w:bottom w:val="nil"/>
                  </w:tcBorders>
                </w:tcPr>
                <w:p w:rsidR="00294198" w:rsidRPr="00294198" w:rsidRDefault="00294198" w:rsidP="00FD319C">
                  <w:pPr>
                    <w:widowControl w:val="0"/>
                    <w:autoSpaceDE w:val="0"/>
                    <w:autoSpaceDN w:val="0"/>
                    <w:rPr>
                      <w:rFonts w:ascii="Calibri" w:hAnsi="Calibri" w:cs="Calibri"/>
                      <w:sz w:val="22"/>
                      <w:szCs w:val="20"/>
                    </w:rPr>
                  </w:pPr>
                </w:p>
              </w:tc>
            </w:tr>
          </w:tbl>
          <w:p w:rsidR="00294198" w:rsidRPr="00294198" w:rsidRDefault="00294198" w:rsidP="00FD319C">
            <w:pPr>
              <w:widowControl w:val="0"/>
              <w:autoSpaceDE w:val="0"/>
              <w:autoSpaceDN w:val="0"/>
              <w:rPr>
                <w:sz w:val="24"/>
                <w:szCs w:val="24"/>
              </w:rPr>
            </w:pPr>
          </w:p>
        </w:tc>
      </w:tr>
    </w:tbl>
    <w:p w:rsidR="00294198" w:rsidRPr="00294198" w:rsidRDefault="00294198" w:rsidP="00FD319C">
      <w:pPr>
        <w:widowControl w:val="0"/>
        <w:autoSpaceDE w:val="0"/>
        <w:autoSpaceDN w:val="0"/>
        <w:jc w:val="both"/>
        <w:rPr>
          <w:sz w:val="24"/>
          <w:szCs w:val="24"/>
        </w:rPr>
      </w:pPr>
      <w:r w:rsidRPr="00294198">
        <w:rPr>
          <w:sz w:val="24"/>
          <w:szCs w:val="24"/>
        </w:rPr>
        <w:t>Дата ____________________</w:t>
      </w:r>
    </w:p>
    <w:p w:rsidR="00294198" w:rsidRPr="00294198" w:rsidRDefault="00294198" w:rsidP="00FD319C">
      <w:pPr>
        <w:widowControl w:val="0"/>
        <w:autoSpaceDE w:val="0"/>
        <w:autoSpaceDN w:val="0"/>
        <w:jc w:val="both"/>
        <w:rPr>
          <w:rFonts w:ascii="Calibri" w:hAnsi="Calibri" w:cs="Calibri"/>
          <w:sz w:val="22"/>
          <w:szCs w:val="20"/>
        </w:rPr>
      </w:pPr>
      <w:r w:rsidRPr="00294198">
        <w:rPr>
          <w:sz w:val="24"/>
          <w:szCs w:val="24"/>
        </w:rPr>
        <w:t xml:space="preserve">МП    </w:t>
      </w:r>
      <w:r w:rsidRPr="00294198">
        <w:rPr>
          <w:sz w:val="20"/>
          <w:szCs w:val="20"/>
        </w:rPr>
        <w:t>(при наличии печати)</w:t>
      </w:r>
    </w:p>
    <w:p w:rsidR="00294198" w:rsidRPr="00294198" w:rsidRDefault="00294198" w:rsidP="00FD319C">
      <w:pPr>
        <w:widowControl w:val="0"/>
        <w:autoSpaceDE w:val="0"/>
        <w:autoSpaceDN w:val="0"/>
        <w:ind w:left="5103"/>
        <w:outlineLvl w:val="1"/>
        <w:rPr>
          <w:sz w:val="24"/>
          <w:szCs w:val="24"/>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FD319C">
      <w:pPr>
        <w:ind w:left="4760"/>
        <w:outlineLvl w:val="1"/>
        <w:rPr>
          <w:sz w:val="24"/>
          <w:szCs w:val="24"/>
          <w:lang w:val="en-US"/>
        </w:rPr>
      </w:pPr>
    </w:p>
    <w:p w:rsidR="00294198" w:rsidRPr="00294198" w:rsidRDefault="00294198" w:rsidP="00294198">
      <w:pPr>
        <w:ind w:left="4760"/>
        <w:outlineLvl w:val="1"/>
        <w:rPr>
          <w:sz w:val="24"/>
          <w:szCs w:val="24"/>
          <w:lang w:val="en-US"/>
        </w:rPr>
      </w:pPr>
    </w:p>
    <w:p w:rsidR="00294198" w:rsidRPr="00294198" w:rsidRDefault="00294198" w:rsidP="00294198">
      <w:pPr>
        <w:ind w:left="4760"/>
        <w:outlineLvl w:val="1"/>
        <w:rPr>
          <w:sz w:val="24"/>
          <w:szCs w:val="24"/>
          <w:lang w:val="en-US"/>
        </w:rPr>
      </w:pPr>
    </w:p>
    <w:p w:rsidR="00294198" w:rsidRPr="00294198" w:rsidRDefault="00294198" w:rsidP="00294198">
      <w:pPr>
        <w:ind w:left="4760"/>
        <w:outlineLvl w:val="1"/>
        <w:rPr>
          <w:sz w:val="24"/>
          <w:szCs w:val="24"/>
          <w:lang w:val="en-US"/>
        </w:rPr>
      </w:pPr>
    </w:p>
    <w:p w:rsidR="00294198" w:rsidRPr="00294198" w:rsidRDefault="00294198" w:rsidP="00294198">
      <w:pPr>
        <w:ind w:left="4760"/>
        <w:outlineLvl w:val="1"/>
        <w:rPr>
          <w:sz w:val="24"/>
          <w:szCs w:val="24"/>
          <w:lang w:val="en-US"/>
        </w:rPr>
      </w:pPr>
    </w:p>
    <w:p w:rsidR="00294198" w:rsidRPr="00294198" w:rsidRDefault="00294198" w:rsidP="00294198">
      <w:pPr>
        <w:ind w:left="4760"/>
        <w:outlineLvl w:val="1"/>
        <w:rPr>
          <w:sz w:val="24"/>
          <w:szCs w:val="24"/>
          <w:lang w:val="en-US"/>
        </w:rPr>
      </w:pPr>
    </w:p>
    <w:p w:rsidR="00294198" w:rsidRPr="00294198" w:rsidRDefault="00294198" w:rsidP="00294198">
      <w:pPr>
        <w:ind w:left="4760"/>
        <w:outlineLvl w:val="1"/>
        <w:rPr>
          <w:sz w:val="24"/>
          <w:szCs w:val="24"/>
          <w:lang w:val="en-US"/>
        </w:rPr>
      </w:pPr>
    </w:p>
    <w:p w:rsidR="00294198" w:rsidRDefault="00294198" w:rsidP="00294198">
      <w:pPr>
        <w:ind w:left="4760"/>
        <w:outlineLvl w:val="1"/>
        <w:rPr>
          <w:sz w:val="24"/>
          <w:szCs w:val="24"/>
        </w:rPr>
      </w:pPr>
    </w:p>
    <w:p w:rsidR="00FD319C" w:rsidRDefault="00FD319C" w:rsidP="00294198">
      <w:pPr>
        <w:ind w:left="4760"/>
        <w:outlineLvl w:val="1"/>
        <w:rPr>
          <w:sz w:val="24"/>
          <w:szCs w:val="24"/>
        </w:rPr>
      </w:pPr>
    </w:p>
    <w:p w:rsidR="00FD319C" w:rsidRDefault="00FD319C" w:rsidP="00294198">
      <w:pPr>
        <w:ind w:left="4760"/>
        <w:outlineLvl w:val="1"/>
        <w:rPr>
          <w:sz w:val="24"/>
          <w:szCs w:val="24"/>
        </w:rPr>
      </w:pPr>
    </w:p>
    <w:p w:rsidR="00FD319C" w:rsidRPr="00FD319C" w:rsidRDefault="00FD319C" w:rsidP="00294198">
      <w:pPr>
        <w:ind w:left="4760"/>
        <w:outlineLvl w:val="1"/>
        <w:rPr>
          <w:sz w:val="24"/>
          <w:szCs w:val="24"/>
        </w:rPr>
      </w:pPr>
    </w:p>
    <w:p w:rsidR="00294198" w:rsidRPr="00294198" w:rsidRDefault="00294198" w:rsidP="00294198">
      <w:pPr>
        <w:ind w:left="4760"/>
        <w:outlineLvl w:val="1"/>
        <w:rPr>
          <w:sz w:val="24"/>
          <w:szCs w:val="24"/>
          <w:lang w:val="en-US"/>
        </w:rPr>
      </w:pPr>
    </w:p>
    <w:p w:rsidR="00294198" w:rsidRPr="00294198" w:rsidRDefault="00294198" w:rsidP="00294198">
      <w:pPr>
        <w:ind w:left="4760"/>
        <w:outlineLvl w:val="1"/>
        <w:rPr>
          <w:sz w:val="24"/>
          <w:szCs w:val="24"/>
          <w:lang w:val="en-US"/>
        </w:rPr>
      </w:pPr>
    </w:p>
    <w:p w:rsidR="009F5F0D" w:rsidRDefault="009F5F0D"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Приложение № 2</w:t>
      </w:r>
    </w:p>
    <w:p w:rsidR="00294198" w:rsidRPr="00294198" w:rsidRDefault="00294198" w:rsidP="00294198">
      <w:pPr>
        <w:ind w:left="4760"/>
        <w:outlineLvl w:val="1"/>
        <w:rPr>
          <w:sz w:val="24"/>
          <w:szCs w:val="24"/>
        </w:rPr>
      </w:pPr>
      <w:r w:rsidRPr="00294198">
        <w:rPr>
          <w:sz w:val="24"/>
          <w:szCs w:val="24"/>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294198">
      <w:pPr>
        <w:ind w:left="4760"/>
        <w:outlineLvl w:val="1"/>
        <w:rPr>
          <w:sz w:val="24"/>
          <w:szCs w:val="24"/>
        </w:rPr>
      </w:pPr>
      <w:r w:rsidRPr="00294198">
        <w:rPr>
          <w:sz w:val="24"/>
          <w:szCs w:val="24"/>
        </w:rPr>
        <w:t xml:space="preserve">производства молока </w:t>
      </w: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 xml:space="preserve">Министерство сельского хозяйства </w:t>
      </w:r>
    </w:p>
    <w:p w:rsidR="00294198" w:rsidRDefault="00294198" w:rsidP="00294198">
      <w:pPr>
        <w:ind w:left="4760"/>
        <w:outlineLvl w:val="1"/>
        <w:rPr>
          <w:sz w:val="24"/>
          <w:szCs w:val="24"/>
        </w:rPr>
      </w:pPr>
      <w:r w:rsidRPr="00294198">
        <w:rPr>
          <w:sz w:val="24"/>
          <w:szCs w:val="24"/>
        </w:rPr>
        <w:t>Воронежской области</w:t>
      </w:r>
    </w:p>
    <w:p w:rsidR="00CA0D13" w:rsidRDefault="00CA0D13" w:rsidP="00294198">
      <w:pPr>
        <w:ind w:left="4760"/>
        <w:outlineLvl w:val="1"/>
        <w:rPr>
          <w:sz w:val="24"/>
          <w:szCs w:val="24"/>
        </w:rPr>
      </w:pPr>
    </w:p>
    <w:p w:rsidR="00CA0D13" w:rsidRDefault="00CA0D13" w:rsidP="00CA0D13">
      <w:pPr>
        <w:outlineLvl w:val="1"/>
        <w:rPr>
          <w:sz w:val="24"/>
          <w:szCs w:val="24"/>
        </w:rPr>
      </w:pPr>
      <w:r>
        <w:rPr>
          <w:sz w:val="24"/>
          <w:szCs w:val="24"/>
        </w:rPr>
        <w:t xml:space="preserve">                                                   Расчет размера субсидии</w:t>
      </w:r>
    </w:p>
    <w:p w:rsidR="00CA0D13" w:rsidRDefault="00CA0D13" w:rsidP="00CA0D13">
      <w:pPr>
        <w:outlineLvl w:val="1"/>
        <w:rPr>
          <w:sz w:val="24"/>
          <w:szCs w:val="24"/>
        </w:rPr>
      </w:pPr>
      <w:r>
        <w:rPr>
          <w:sz w:val="24"/>
          <w:szCs w:val="24"/>
        </w:rPr>
        <w:t xml:space="preserve">                       ______________________________________________</w:t>
      </w:r>
    </w:p>
    <w:p w:rsidR="00E80E60" w:rsidRPr="00294198" w:rsidRDefault="00CA0D13" w:rsidP="00CA0D13">
      <w:pPr>
        <w:ind w:left="2268"/>
        <w:outlineLvl w:val="1"/>
        <w:rPr>
          <w:sz w:val="24"/>
          <w:szCs w:val="24"/>
        </w:rPr>
      </w:pPr>
      <w:r>
        <w:rPr>
          <w:sz w:val="24"/>
          <w:szCs w:val="24"/>
        </w:rPr>
        <w:t>(наименование участника отбора)</w:t>
      </w:r>
    </w:p>
    <w:tbl>
      <w:tblPr>
        <w:tblW w:w="8455" w:type="dxa"/>
        <w:tblInd w:w="629" w:type="dxa"/>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13"/>
        <w:gridCol w:w="2297"/>
        <w:gridCol w:w="2268"/>
        <w:gridCol w:w="425"/>
        <w:gridCol w:w="1418"/>
        <w:gridCol w:w="233"/>
      </w:tblGrid>
      <w:tr w:rsidR="00E80E60" w:rsidRPr="00294198" w:rsidTr="00414638">
        <w:trPr>
          <w:gridAfter w:val="6"/>
          <w:wAfter w:w="6754" w:type="dxa"/>
        </w:trPr>
        <w:tc>
          <w:tcPr>
            <w:tcW w:w="1701" w:type="dxa"/>
            <w:tcBorders>
              <w:top w:val="nil"/>
              <w:left w:val="nil"/>
              <w:right w:val="nil"/>
            </w:tcBorders>
          </w:tcPr>
          <w:p w:rsidR="00E80E60" w:rsidRPr="00294198" w:rsidRDefault="00E80E60" w:rsidP="00294198">
            <w:pPr>
              <w:widowControl w:val="0"/>
              <w:autoSpaceDE w:val="0"/>
              <w:autoSpaceDN w:val="0"/>
              <w:jc w:val="center"/>
              <w:rPr>
                <w:sz w:val="24"/>
                <w:szCs w:val="24"/>
              </w:rPr>
            </w:pPr>
          </w:p>
        </w:tc>
      </w:tr>
      <w:tr w:rsidR="00E80E60" w:rsidRPr="00294198" w:rsidTr="00414638">
        <w:tblPrEx>
          <w:tblBorders>
            <w:left w:val="single" w:sz="4" w:space="0" w:color="auto"/>
            <w:right w:val="single" w:sz="4" w:space="0" w:color="auto"/>
            <w:insideH w:val="single" w:sz="4" w:space="0" w:color="auto"/>
          </w:tblBorders>
        </w:tblPrEx>
        <w:tc>
          <w:tcPr>
            <w:tcW w:w="1814" w:type="dxa"/>
            <w:gridSpan w:val="2"/>
          </w:tcPr>
          <w:p w:rsidR="00E80E60" w:rsidRPr="00294198" w:rsidRDefault="00CA0D13" w:rsidP="00294198">
            <w:pPr>
              <w:widowControl w:val="0"/>
              <w:autoSpaceDE w:val="0"/>
              <w:autoSpaceDN w:val="0"/>
              <w:jc w:val="center"/>
              <w:rPr>
                <w:sz w:val="22"/>
                <w:szCs w:val="22"/>
              </w:rPr>
            </w:pPr>
            <w:r>
              <w:rPr>
                <w:sz w:val="22"/>
                <w:szCs w:val="22"/>
              </w:rPr>
              <w:t>В</w:t>
            </w:r>
            <w:r w:rsidR="00E80E60" w:rsidRPr="00294198">
              <w:rPr>
                <w:sz w:val="22"/>
                <w:szCs w:val="22"/>
              </w:rPr>
              <w:t>ид молока</w:t>
            </w:r>
          </w:p>
        </w:tc>
        <w:tc>
          <w:tcPr>
            <w:tcW w:w="2297" w:type="dxa"/>
          </w:tcPr>
          <w:p w:rsidR="00E80E60" w:rsidRPr="00294198" w:rsidRDefault="00E80E60" w:rsidP="00294198">
            <w:pPr>
              <w:widowControl w:val="0"/>
              <w:autoSpaceDE w:val="0"/>
              <w:autoSpaceDN w:val="0"/>
              <w:jc w:val="center"/>
              <w:rPr>
                <w:sz w:val="22"/>
                <w:szCs w:val="22"/>
              </w:rPr>
            </w:pPr>
            <w:r w:rsidRPr="00294198">
              <w:rPr>
                <w:sz w:val="22"/>
                <w:szCs w:val="22"/>
              </w:rPr>
              <w:t>Объем реализова</w:t>
            </w:r>
            <w:r w:rsidR="00CA0D13">
              <w:rPr>
                <w:sz w:val="22"/>
                <w:szCs w:val="22"/>
              </w:rPr>
              <w:t>н</w:t>
            </w:r>
            <w:r w:rsidRPr="00294198">
              <w:rPr>
                <w:sz w:val="22"/>
                <w:szCs w:val="22"/>
              </w:rPr>
              <w:t xml:space="preserve">ного и (или) </w:t>
            </w:r>
            <w:proofErr w:type="spellStart"/>
            <w:r w:rsidRPr="00294198">
              <w:rPr>
                <w:sz w:val="22"/>
                <w:szCs w:val="22"/>
              </w:rPr>
              <w:t>отгруже</w:t>
            </w:r>
            <w:proofErr w:type="spellEnd"/>
            <w:r w:rsidRPr="00294198">
              <w:rPr>
                <w:sz w:val="22"/>
                <w:szCs w:val="22"/>
              </w:rPr>
              <w:t>-</w:t>
            </w:r>
          </w:p>
          <w:p w:rsidR="00E80E60" w:rsidRPr="00294198" w:rsidRDefault="00E80E60" w:rsidP="00294198">
            <w:pPr>
              <w:widowControl w:val="0"/>
              <w:autoSpaceDE w:val="0"/>
              <w:autoSpaceDN w:val="0"/>
              <w:jc w:val="center"/>
              <w:rPr>
                <w:sz w:val="22"/>
                <w:szCs w:val="22"/>
              </w:rPr>
            </w:pPr>
            <w:proofErr w:type="spellStart"/>
            <w:r w:rsidRPr="00294198">
              <w:rPr>
                <w:sz w:val="22"/>
                <w:szCs w:val="22"/>
              </w:rPr>
              <w:t>ного</w:t>
            </w:r>
            <w:proofErr w:type="spellEnd"/>
            <w:r w:rsidRPr="00294198">
              <w:rPr>
                <w:sz w:val="22"/>
                <w:szCs w:val="22"/>
              </w:rPr>
              <w:t xml:space="preserve"> на собственную переработку молока за год, </w:t>
            </w:r>
            <w:proofErr w:type="spellStart"/>
            <w:proofErr w:type="gramStart"/>
            <w:r w:rsidRPr="00294198">
              <w:rPr>
                <w:sz w:val="22"/>
                <w:szCs w:val="22"/>
              </w:rPr>
              <w:t>предшест-вующий</w:t>
            </w:r>
            <w:proofErr w:type="spellEnd"/>
            <w:proofErr w:type="gramEnd"/>
            <w:r w:rsidRPr="00294198">
              <w:rPr>
                <w:sz w:val="22"/>
                <w:szCs w:val="22"/>
              </w:rPr>
              <w:t xml:space="preserve"> году подачи заявки на участие в отборе (кг)</w:t>
            </w:r>
          </w:p>
        </w:tc>
        <w:tc>
          <w:tcPr>
            <w:tcW w:w="2268" w:type="dxa"/>
          </w:tcPr>
          <w:p w:rsidR="00E80E60" w:rsidRPr="00294198" w:rsidRDefault="00E80E60" w:rsidP="00F36262">
            <w:pPr>
              <w:widowControl w:val="0"/>
              <w:autoSpaceDE w:val="0"/>
              <w:autoSpaceDN w:val="0"/>
              <w:jc w:val="center"/>
              <w:rPr>
                <w:sz w:val="22"/>
                <w:szCs w:val="22"/>
              </w:rPr>
            </w:pPr>
            <w:r w:rsidRPr="00294198">
              <w:rPr>
                <w:sz w:val="22"/>
                <w:szCs w:val="22"/>
              </w:rPr>
              <w:t xml:space="preserve">Ставка субсидии (рублей) </w:t>
            </w:r>
          </w:p>
        </w:tc>
        <w:tc>
          <w:tcPr>
            <w:tcW w:w="2076" w:type="dxa"/>
            <w:gridSpan w:val="3"/>
          </w:tcPr>
          <w:p w:rsidR="00E80E60" w:rsidRPr="00294198" w:rsidRDefault="00E80E60" w:rsidP="00E80E60">
            <w:pPr>
              <w:widowControl w:val="0"/>
              <w:autoSpaceDE w:val="0"/>
              <w:autoSpaceDN w:val="0"/>
              <w:jc w:val="center"/>
              <w:rPr>
                <w:sz w:val="22"/>
                <w:szCs w:val="22"/>
              </w:rPr>
            </w:pPr>
            <w:r>
              <w:rPr>
                <w:sz w:val="22"/>
                <w:szCs w:val="22"/>
              </w:rPr>
              <w:t xml:space="preserve">Запрашиваемый объем </w:t>
            </w:r>
            <w:r w:rsidRPr="00294198">
              <w:rPr>
                <w:sz w:val="22"/>
                <w:szCs w:val="22"/>
              </w:rPr>
              <w:t xml:space="preserve">субсидии (рублей) </w:t>
            </w:r>
          </w:p>
        </w:tc>
      </w:tr>
      <w:tr w:rsidR="00E80E60" w:rsidRPr="00294198" w:rsidTr="00414638">
        <w:tblPrEx>
          <w:tblBorders>
            <w:left w:val="single" w:sz="4" w:space="0" w:color="auto"/>
            <w:right w:val="single" w:sz="4" w:space="0" w:color="auto"/>
            <w:insideH w:val="single" w:sz="4" w:space="0" w:color="auto"/>
          </w:tblBorders>
        </w:tblPrEx>
        <w:trPr>
          <w:trHeight w:val="233"/>
        </w:trPr>
        <w:tc>
          <w:tcPr>
            <w:tcW w:w="1814" w:type="dxa"/>
            <w:gridSpan w:val="2"/>
          </w:tcPr>
          <w:p w:rsidR="00E80E60" w:rsidRPr="00294198" w:rsidRDefault="00E80E60" w:rsidP="00294198">
            <w:pPr>
              <w:widowControl w:val="0"/>
              <w:autoSpaceDE w:val="0"/>
              <w:autoSpaceDN w:val="0"/>
              <w:jc w:val="center"/>
              <w:rPr>
                <w:sz w:val="22"/>
                <w:szCs w:val="22"/>
              </w:rPr>
            </w:pPr>
            <w:r w:rsidRPr="00294198">
              <w:rPr>
                <w:sz w:val="22"/>
                <w:szCs w:val="22"/>
              </w:rPr>
              <w:t>1</w:t>
            </w:r>
          </w:p>
        </w:tc>
        <w:tc>
          <w:tcPr>
            <w:tcW w:w="2297" w:type="dxa"/>
          </w:tcPr>
          <w:p w:rsidR="00E80E60" w:rsidRPr="00294198" w:rsidRDefault="00E80E60" w:rsidP="00294198">
            <w:pPr>
              <w:widowControl w:val="0"/>
              <w:autoSpaceDE w:val="0"/>
              <w:autoSpaceDN w:val="0"/>
              <w:jc w:val="center"/>
              <w:rPr>
                <w:sz w:val="22"/>
                <w:szCs w:val="22"/>
              </w:rPr>
            </w:pPr>
            <w:r w:rsidRPr="00294198">
              <w:rPr>
                <w:sz w:val="22"/>
                <w:szCs w:val="22"/>
              </w:rPr>
              <w:t>2</w:t>
            </w:r>
          </w:p>
        </w:tc>
        <w:tc>
          <w:tcPr>
            <w:tcW w:w="2268" w:type="dxa"/>
          </w:tcPr>
          <w:p w:rsidR="00E80E60" w:rsidRPr="00294198" w:rsidRDefault="00E80E60" w:rsidP="00294198">
            <w:pPr>
              <w:widowControl w:val="0"/>
              <w:autoSpaceDE w:val="0"/>
              <w:autoSpaceDN w:val="0"/>
              <w:jc w:val="center"/>
              <w:rPr>
                <w:sz w:val="22"/>
                <w:szCs w:val="22"/>
              </w:rPr>
            </w:pPr>
            <w:r w:rsidRPr="00294198">
              <w:rPr>
                <w:sz w:val="22"/>
                <w:szCs w:val="22"/>
              </w:rPr>
              <w:t>3</w:t>
            </w:r>
          </w:p>
        </w:tc>
        <w:tc>
          <w:tcPr>
            <w:tcW w:w="2076" w:type="dxa"/>
            <w:gridSpan w:val="3"/>
          </w:tcPr>
          <w:p w:rsidR="00E80E60" w:rsidRPr="00294198" w:rsidRDefault="00E80E60" w:rsidP="00294198">
            <w:pPr>
              <w:widowControl w:val="0"/>
              <w:autoSpaceDE w:val="0"/>
              <w:autoSpaceDN w:val="0"/>
              <w:jc w:val="center"/>
              <w:rPr>
                <w:sz w:val="22"/>
                <w:szCs w:val="22"/>
              </w:rPr>
            </w:pPr>
            <w:r w:rsidRPr="00294198">
              <w:rPr>
                <w:sz w:val="22"/>
                <w:szCs w:val="22"/>
              </w:rPr>
              <w:t>4</w:t>
            </w:r>
          </w:p>
        </w:tc>
      </w:tr>
      <w:tr w:rsidR="00E80E60" w:rsidRPr="00294198" w:rsidTr="00414638">
        <w:tblPrEx>
          <w:tblBorders>
            <w:left w:val="single" w:sz="4" w:space="0" w:color="auto"/>
            <w:right w:val="single" w:sz="4" w:space="0" w:color="auto"/>
            <w:insideH w:val="single" w:sz="4" w:space="0" w:color="auto"/>
          </w:tblBorders>
        </w:tblPrEx>
        <w:tc>
          <w:tcPr>
            <w:tcW w:w="1814" w:type="dxa"/>
            <w:gridSpan w:val="2"/>
          </w:tcPr>
          <w:p w:rsidR="00E80E60" w:rsidRPr="00294198" w:rsidRDefault="00E80E60" w:rsidP="00294198">
            <w:pPr>
              <w:widowControl w:val="0"/>
              <w:autoSpaceDE w:val="0"/>
              <w:autoSpaceDN w:val="0"/>
              <w:jc w:val="center"/>
              <w:rPr>
                <w:sz w:val="22"/>
                <w:szCs w:val="22"/>
              </w:rPr>
            </w:pPr>
            <w:r w:rsidRPr="00294198">
              <w:rPr>
                <w:sz w:val="22"/>
                <w:szCs w:val="22"/>
              </w:rPr>
              <w:t>Молоко коровье</w:t>
            </w:r>
          </w:p>
        </w:tc>
        <w:tc>
          <w:tcPr>
            <w:tcW w:w="2297" w:type="dxa"/>
          </w:tcPr>
          <w:p w:rsidR="00E80E60" w:rsidRPr="00294198" w:rsidRDefault="00E80E60" w:rsidP="00294198">
            <w:pPr>
              <w:widowControl w:val="0"/>
              <w:autoSpaceDE w:val="0"/>
              <w:autoSpaceDN w:val="0"/>
              <w:rPr>
                <w:sz w:val="22"/>
                <w:szCs w:val="22"/>
              </w:rPr>
            </w:pPr>
          </w:p>
        </w:tc>
        <w:tc>
          <w:tcPr>
            <w:tcW w:w="2268" w:type="dxa"/>
          </w:tcPr>
          <w:p w:rsidR="00E80E60" w:rsidRPr="00294198" w:rsidRDefault="00E80E60" w:rsidP="00294198">
            <w:pPr>
              <w:widowControl w:val="0"/>
              <w:autoSpaceDE w:val="0"/>
              <w:autoSpaceDN w:val="0"/>
              <w:rPr>
                <w:sz w:val="22"/>
                <w:szCs w:val="22"/>
              </w:rPr>
            </w:pPr>
          </w:p>
        </w:tc>
        <w:tc>
          <w:tcPr>
            <w:tcW w:w="2076" w:type="dxa"/>
            <w:gridSpan w:val="3"/>
          </w:tcPr>
          <w:p w:rsidR="00E80E60" w:rsidRPr="00294198" w:rsidRDefault="00E80E60" w:rsidP="00294198">
            <w:pPr>
              <w:widowControl w:val="0"/>
              <w:autoSpaceDE w:val="0"/>
              <w:autoSpaceDN w:val="0"/>
              <w:rPr>
                <w:sz w:val="22"/>
                <w:szCs w:val="22"/>
              </w:rPr>
            </w:pPr>
          </w:p>
        </w:tc>
      </w:tr>
      <w:tr w:rsidR="00E80E60" w:rsidRPr="00294198" w:rsidTr="00414638">
        <w:tblPrEx>
          <w:tblBorders>
            <w:left w:val="single" w:sz="4" w:space="0" w:color="auto"/>
            <w:right w:val="single" w:sz="4" w:space="0" w:color="auto"/>
            <w:insideH w:val="single" w:sz="4" w:space="0" w:color="auto"/>
          </w:tblBorders>
        </w:tblPrEx>
        <w:tc>
          <w:tcPr>
            <w:tcW w:w="1814" w:type="dxa"/>
            <w:gridSpan w:val="2"/>
          </w:tcPr>
          <w:p w:rsidR="00E80E60" w:rsidRPr="00294198" w:rsidRDefault="00E80E60" w:rsidP="00294198">
            <w:pPr>
              <w:widowControl w:val="0"/>
              <w:autoSpaceDE w:val="0"/>
              <w:autoSpaceDN w:val="0"/>
              <w:jc w:val="center"/>
              <w:rPr>
                <w:sz w:val="22"/>
                <w:szCs w:val="22"/>
              </w:rPr>
            </w:pPr>
            <w:r w:rsidRPr="00294198">
              <w:rPr>
                <w:sz w:val="22"/>
                <w:szCs w:val="22"/>
              </w:rPr>
              <w:t>Молоко козье</w:t>
            </w:r>
          </w:p>
        </w:tc>
        <w:tc>
          <w:tcPr>
            <w:tcW w:w="2297" w:type="dxa"/>
          </w:tcPr>
          <w:p w:rsidR="00E80E60" w:rsidRPr="00294198" w:rsidRDefault="00E80E60" w:rsidP="00294198">
            <w:pPr>
              <w:widowControl w:val="0"/>
              <w:autoSpaceDE w:val="0"/>
              <w:autoSpaceDN w:val="0"/>
              <w:rPr>
                <w:sz w:val="22"/>
                <w:szCs w:val="22"/>
              </w:rPr>
            </w:pPr>
          </w:p>
        </w:tc>
        <w:tc>
          <w:tcPr>
            <w:tcW w:w="2268" w:type="dxa"/>
          </w:tcPr>
          <w:p w:rsidR="00E80E60" w:rsidRPr="00294198" w:rsidRDefault="00E80E60" w:rsidP="00294198">
            <w:pPr>
              <w:widowControl w:val="0"/>
              <w:autoSpaceDE w:val="0"/>
              <w:autoSpaceDN w:val="0"/>
              <w:rPr>
                <w:sz w:val="22"/>
                <w:szCs w:val="22"/>
              </w:rPr>
            </w:pPr>
          </w:p>
        </w:tc>
        <w:tc>
          <w:tcPr>
            <w:tcW w:w="2076" w:type="dxa"/>
            <w:gridSpan w:val="3"/>
          </w:tcPr>
          <w:p w:rsidR="00E80E60" w:rsidRPr="00294198" w:rsidRDefault="00E80E60" w:rsidP="00294198">
            <w:pPr>
              <w:widowControl w:val="0"/>
              <w:autoSpaceDE w:val="0"/>
              <w:autoSpaceDN w:val="0"/>
              <w:rPr>
                <w:sz w:val="22"/>
                <w:szCs w:val="22"/>
              </w:rPr>
            </w:pPr>
          </w:p>
        </w:tc>
      </w:tr>
      <w:tr w:rsidR="00E80E60" w:rsidRPr="00294198" w:rsidTr="00414638">
        <w:tblPrEx>
          <w:tblBorders>
            <w:left w:val="single" w:sz="4" w:space="0" w:color="auto"/>
            <w:right w:val="single" w:sz="4" w:space="0" w:color="auto"/>
            <w:insideH w:val="single" w:sz="4" w:space="0" w:color="auto"/>
          </w:tblBorders>
        </w:tblPrEx>
        <w:tc>
          <w:tcPr>
            <w:tcW w:w="1814" w:type="dxa"/>
            <w:gridSpan w:val="2"/>
          </w:tcPr>
          <w:p w:rsidR="00E80E60" w:rsidRPr="00294198" w:rsidRDefault="00E80E60" w:rsidP="00294198">
            <w:pPr>
              <w:widowControl w:val="0"/>
              <w:autoSpaceDE w:val="0"/>
              <w:autoSpaceDN w:val="0"/>
              <w:jc w:val="center"/>
              <w:rPr>
                <w:sz w:val="22"/>
                <w:szCs w:val="22"/>
              </w:rPr>
            </w:pPr>
            <w:r w:rsidRPr="00294198">
              <w:rPr>
                <w:sz w:val="22"/>
                <w:szCs w:val="22"/>
              </w:rPr>
              <w:t>Итого</w:t>
            </w:r>
          </w:p>
        </w:tc>
        <w:tc>
          <w:tcPr>
            <w:tcW w:w="2297" w:type="dxa"/>
          </w:tcPr>
          <w:p w:rsidR="00E80E60" w:rsidRPr="00294198" w:rsidRDefault="00E80E60" w:rsidP="00294198">
            <w:pPr>
              <w:widowControl w:val="0"/>
              <w:autoSpaceDE w:val="0"/>
              <w:autoSpaceDN w:val="0"/>
              <w:jc w:val="center"/>
              <w:rPr>
                <w:sz w:val="22"/>
                <w:szCs w:val="22"/>
              </w:rPr>
            </w:pPr>
            <w:r w:rsidRPr="00294198">
              <w:rPr>
                <w:sz w:val="22"/>
                <w:szCs w:val="22"/>
              </w:rPr>
              <w:t>x</w:t>
            </w:r>
          </w:p>
        </w:tc>
        <w:tc>
          <w:tcPr>
            <w:tcW w:w="2268" w:type="dxa"/>
          </w:tcPr>
          <w:p w:rsidR="00E80E60" w:rsidRPr="00294198" w:rsidRDefault="00E80E60" w:rsidP="00294198">
            <w:pPr>
              <w:widowControl w:val="0"/>
              <w:autoSpaceDE w:val="0"/>
              <w:autoSpaceDN w:val="0"/>
              <w:jc w:val="center"/>
              <w:rPr>
                <w:sz w:val="22"/>
                <w:szCs w:val="22"/>
              </w:rPr>
            </w:pPr>
            <w:r w:rsidRPr="00294198">
              <w:rPr>
                <w:sz w:val="22"/>
                <w:szCs w:val="22"/>
              </w:rPr>
              <w:t>x</w:t>
            </w:r>
          </w:p>
        </w:tc>
        <w:tc>
          <w:tcPr>
            <w:tcW w:w="2076" w:type="dxa"/>
            <w:gridSpan w:val="3"/>
          </w:tcPr>
          <w:p w:rsidR="00E80E60" w:rsidRPr="00294198" w:rsidRDefault="00E80E60" w:rsidP="00294198">
            <w:pPr>
              <w:widowControl w:val="0"/>
              <w:autoSpaceDE w:val="0"/>
              <w:autoSpaceDN w:val="0"/>
              <w:jc w:val="center"/>
              <w:rPr>
                <w:sz w:val="22"/>
                <w:szCs w:val="22"/>
              </w:rPr>
            </w:pPr>
          </w:p>
        </w:tc>
      </w:tr>
      <w:tr w:rsidR="00E80E60" w:rsidRPr="00294198" w:rsidTr="00414638">
        <w:tblPrEx>
          <w:tblBorders>
            <w:insideV w:val="nil"/>
          </w:tblBorders>
        </w:tblPrEx>
        <w:trPr>
          <w:gridAfter w:val="1"/>
          <w:wAfter w:w="233" w:type="dxa"/>
        </w:trPr>
        <w:tc>
          <w:tcPr>
            <w:tcW w:w="6804" w:type="dxa"/>
            <w:gridSpan w:val="5"/>
            <w:tcBorders>
              <w:top w:val="nil"/>
              <w:bottom w:val="nil"/>
            </w:tcBorders>
          </w:tcPr>
          <w:p w:rsidR="00E80E60" w:rsidRPr="00294198" w:rsidRDefault="00E80E60" w:rsidP="00294198">
            <w:pPr>
              <w:widowControl w:val="0"/>
              <w:autoSpaceDE w:val="0"/>
              <w:autoSpaceDN w:val="0"/>
              <w:jc w:val="both"/>
              <w:rPr>
                <w:rFonts w:ascii="Calibri" w:hAnsi="Calibri" w:cs="Calibri"/>
                <w:sz w:val="22"/>
                <w:szCs w:val="20"/>
              </w:rPr>
            </w:pPr>
          </w:p>
          <w:p w:rsidR="00E80E60" w:rsidRPr="00294198" w:rsidRDefault="00E80E60" w:rsidP="00294198">
            <w:pPr>
              <w:widowControl w:val="0"/>
              <w:autoSpaceDE w:val="0"/>
              <w:autoSpaceDN w:val="0"/>
              <w:jc w:val="both"/>
              <w:rPr>
                <w:sz w:val="24"/>
                <w:szCs w:val="24"/>
              </w:rPr>
            </w:pPr>
          </w:p>
          <w:p w:rsidR="00E80E60" w:rsidRPr="00294198" w:rsidRDefault="00E80E60" w:rsidP="00283BC4">
            <w:pPr>
              <w:widowControl w:val="0"/>
              <w:autoSpaceDE w:val="0"/>
              <w:autoSpaceDN w:val="0"/>
              <w:jc w:val="both"/>
              <w:rPr>
                <w:sz w:val="24"/>
                <w:szCs w:val="24"/>
              </w:rPr>
            </w:pPr>
            <w:r w:rsidRPr="00294198">
              <w:rPr>
                <w:sz w:val="24"/>
                <w:szCs w:val="24"/>
              </w:rPr>
              <w:t>Руководитель участника отбора</w:t>
            </w:r>
            <w:r w:rsidR="00283BC4">
              <w:rPr>
                <w:sz w:val="24"/>
                <w:szCs w:val="24"/>
              </w:rPr>
              <w:t xml:space="preserve"> </w:t>
            </w:r>
            <w:r w:rsidR="00283BC4" w:rsidRPr="00283BC4">
              <w:rPr>
                <w:sz w:val="24"/>
                <w:szCs w:val="24"/>
              </w:rPr>
              <w:t>(или уполномоченное им лицо)</w:t>
            </w:r>
          </w:p>
        </w:tc>
        <w:tc>
          <w:tcPr>
            <w:tcW w:w="1418" w:type="dxa"/>
            <w:tcBorders>
              <w:top w:val="nil"/>
              <w:bottom w:val="nil"/>
            </w:tcBorders>
          </w:tcPr>
          <w:p w:rsidR="00E80E60" w:rsidRPr="00294198" w:rsidRDefault="00E80E60" w:rsidP="00294198">
            <w:pPr>
              <w:widowControl w:val="0"/>
              <w:autoSpaceDE w:val="0"/>
              <w:autoSpaceDN w:val="0"/>
              <w:rPr>
                <w:sz w:val="24"/>
                <w:szCs w:val="24"/>
              </w:rPr>
            </w:pPr>
          </w:p>
        </w:tc>
      </w:tr>
      <w:tr w:rsidR="00E80E60" w:rsidRPr="00294198" w:rsidTr="00414638">
        <w:tblPrEx>
          <w:tblBorders>
            <w:insideV w:val="nil"/>
          </w:tblBorders>
        </w:tblPrEx>
        <w:trPr>
          <w:gridAfter w:val="1"/>
          <w:wAfter w:w="233" w:type="dxa"/>
        </w:trPr>
        <w:tc>
          <w:tcPr>
            <w:tcW w:w="1814" w:type="dxa"/>
            <w:gridSpan w:val="2"/>
            <w:tcBorders>
              <w:top w:val="nil"/>
              <w:bottom w:val="nil"/>
            </w:tcBorders>
          </w:tcPr>
          <w:p w:rsidR="00E80E60" w:rsidRPr="00294198" w:rsidRDefault="00E80E60" w:rsidP="00294198">
            <w:pPr>
              <w:widowControl w:val="0"/>
              <w:autoSpaceDE w:val="0"/>
              <w:autoSpaceDN w:val="0"/>
              <w:rPr>
                <w:sz w:val="20"/>
                <w:szCs w:val="20"/>
              </w:rPr>
            </w:pPr>
            <w:r w:rsidRPr="00294198">
              <w:rPr>
                <w:sz w:val="20"/>
                <w:szCs w:val="20"/>
              </w:rPr>
              <w:t>___________</w:t>
            </w:r>
          </w:p>
          <w:p w:rsidR="00E80E60" w:rsidRPr="00294198" w:rsidRDefault="00E80E60" w:rsidP="00294198">
            <w:pPr>
              <w:widowControl w:val="0"/>
              <w:autoSpaceDE w:val="0"/>
              <w:autoSpaceDN w:val="0"/>
              <w:rPr>
                <w:sz w:val="20"/>
                <w:szCs w:val="20"/>
              </w:rPr>
            </w:pPr>
            <w:r w:rsidRPr="00294198">
              <w:rPr>
                <w:sz w:val="20"/>
                <w:szCs w:val="20"/>
              </w:rPr>
              <w:t xml:space="preserve">    (подпись)</w:t>
            </w:r>
          </w:p>
        </w:tc>
        <w:tc>
          <w:tcPr>
            <w:tcW w:w="4990" w:type="dxa"/>
            <w:gridSpan w:val="3"/>
            <w:tcBorders>
              <w:top w:val="nil"/>
              <w:bottom w:val="nil"/>
            </w:tcBorders>
          </w:tcPr>
          <w:p w:rsidR="00E80E60" w:rsidRPr="00294198" w:rsidRDefault="00E80E60" w:rsidP="00294198">
            <w:pPr>
              <w:widowControl w:val="0"/>
              <w:autoSpaceDE w:val="0"/>
              <w:autoSpaceDN w:val="0"/>
              <w:jc w:val="center"/>
              <w:rPr>
                <w:sz w:val="24"/>
                <w:szCs w:val="24"/>
              </w:rPr>
            </w:pPr>
            <w:r w:rsidRPr="00294198">
              <w:rPr>
                <w:sz w:val="24"/>
                <w:szCs w:val="24"/>
              </w:rPr>
              <w:t>____________________</w:t>
            </w:r>
          </w:p>
          <w:p w:rsidR="00E80E60" w:rsidRPr="00294198" w:rsidRDefault="00414638" w:rsidP="00294198">
            <w:pPr>
              <w:widowControl w:val="0"/>
              <w:autoSpaceDE w:val="0"/>
              <w:autoSpaceDN w:val="0"/>
              <w:jc w:val="center"/>
              <w:rPr>
                <w:sz w:val="24"/>
                <w:szCs w:val="24"/>
              </w:rPr>
            </w:pPr>
            <w:r>
              <w:rPr>
                <w:sz w:val="24"/>
                <w:szCs w:val="24"/>
              </w:rPr>
              <w:t>(</w:t>
            </w:r>
            <w:r w:rsidR="00E80E60" w:rsidRPr="00294198">
              <w:rPr>
                <w:sz w:val="24"/>
                <w:szCs w:val="24"/>
              </w:rPr>
              <w:t>Ф.И.О.</w:t>
            </w:r>
            <w:r>
              <w:rPr>
                <w:sz w:val="24"/>
                <w:szCs w:val="24"/>
              </w:rPr>
              <w:t>)</w:t>
            </w:r>
          </w:p>
        </w:tc>
        <w:tc>
          <w:tcPr>
            <w:tcW w:w="1418" w:type="dxa"/>
            <w:tcBorders>
              <w:top w:val="nil"/>
              <w:bottom w:val="nil"/>
            </w:tcBorders>
          </w:tcPr>
          <w:p w:rsidR="00E80E60" w:rsidRPr="00294198" w:rsidRDefault="00E80E60" w:rsidP="00294198">
            <w:pPr>
              <w:widowControl w:val="0"/>
              <w:autoSpaceDE w:val="0"/>
              <w:autoSpaceDN w:val="0"/>
              <w:rPr>
                <w:sz w:val="24"/>
                <w:szCs w:val="24"/>
              </w:rPr>
            </w:pPr>
          </w:p>
        </w:tc>
      </w:tr>
      <w:tr w:rsidR="00E80E60" w:rsidRPr="00294198" w:rsidTr="00414638">
        <w:tblPrEx>
          <w:tblBorders>
            <w:insideV w:val="nil"/>
          </w:tblBorders>
        </w:tblPrEx>
        <w:trPr>
          <w:gridAfter w:val="1"/>
          <w:wAfter w:w="233" w:type="dxa"/>
        </w:trPr>
        <w:tc>
          <w:tcPr>
            <w:tcW w:w="1814" w:type="dxa"/>
            <w:gridSpan w:val="2"/>
            <w:tcBorders>
              <w:top w:val="nil"/>
              <w:bottom w:val="nil"/>
            </w:tcBorders>
          </w:tcPr>
          <w:p w:rsidR="00E80E60" w:rsidRPr="00294198" w:rsidRDefault="00E80E60" w:rsidP="00294198">
            <w:pPr>
              <w:widowControl w:val="0"/>
              <w:autoSpaceDE w:val="0"/>
              <w:autoSpaceDN w:val="0"/>
              <w:rPr>
                <w:sz w:val="20"/>
                <w:szCs w:val="20"/>
              </w:rPr>
            </w:pPr>
            <w:r w:rsidRPr="00294198">
              <w:rPr>
                <w:sz w:val="20"/>
                <w:szCs w:val="20"/>
              </w:rPr>
              <w:t>МП</w:t>
            </w:r>
          </w:p>
          <w:p w:rsidR="00E80E60" w:rsidRPr="00294198" w:rsidRDefault="00E80E60" w:rsidP="00294198">
            <w:pPr>
              <w:widowControl w:val="0"/>
              <w:autoSpaceDE w:val="0"/>
              <w:autoSpaceDN w:val="0"/>
              <w:rPr>
                <w:sz w:val="20"/>
                <w:szCs w:val="20"/>
              </w:rPr>
            </w:pPr>
            <w:r w:rsidRPr="00294198">
              <w:rPr>
                <w:sz w:val="20"/>
                <w:szCs w:val="20"/>
              </w:rPr>
              <w:t>(при наличии)</w:t>
            </w:r>
          </w:p>
        </w:tc>
        <w:tc>
          <w:tcPr>
            <w:tcW w:w="4990" w:type="dxa"/>
            <w:gridSpan w:val="3"/>
            <w:tcBorders>
              <w:top w:val="nil"/>
              <w:bottom w:val="nil"/>
            </w:tcBorders>
          </w:tcPr>
          <w:p w:rsidR="00E80E60" w:rsidRPr="00294198" w:rsidRDefault="00E80E60" w:rsidP="00294198">
            <w:pPr>
              <w:widowControl w:val="0"/>
              <w:autoSpaceDE w:val="0"/>
              <w:autoSpaceDN w:val="0"/>
              <w:jc w:val="both"/>
              <w:rPr>
                <w:sz w:val="24"/>
                <w:szCs w:val="24"/>
              </w:rPr>
            </w:pPr>
            <w:r w:rsidRPr="00294198">
              <w:rPr>
                <w:sz w:val="24"/>
                <w:szCs w:val="24"/>
              </w:rPr>
              <w:t>«___» __________ 20 __ г.</w:t>
            </w:r>
          </w:p>
        </w:tc>
        <w:tc>
          <w:tcPr>
            <w:tcW w:w="1418" w:type="dxa"/>
            <w:tcBorders>
              <w:top w:val="nil"/>
              <w:bottom w:val="nil"/>
            </w:tcBorders>
          </w:tcPr>
          <w:p w:rsidR="00E80E60" w:rsidRPr="00294198" w:rsidRDefault="00E80E60" w:rsidP="00294198">
            <w:pPr>
              <w:widowControl w:val="0"/>
              <w:autoSpaceDE w:val="0"/>
              <w:autoSpaceDN w:val="0"/>
              <w:rPr>
                <w:sz w:val="24"/>
                <w:szCs w:val="24"/>
              </w:rPr>
            </w:pPr>
          </w:p>
        </w:tc>
      </w:tr>
    </w:tbl>
    <w:p w:rsidR="00E80E60" w:rsidRDefault="00E80E60" w:rsidP="00294198">
      <w:pPr>
        <w:ind w:left="4760"/>
        <w:outlineLvl w:val="1"/>
        <w:rPr>
          <w:sz w:val="24"/>
          <w:szCs w:val="24"/>
        </w:rPr>
      </w:pPr>
    </w:p>
    <w:p w:rsidR="00E80E60" w:rsidRDefault="00E80E60" w:rsidP="00294198">
      <w:pPr>
        <w:ind w:left="4760"/>
        <w:outlineLvl w:val="1"/>
        <w:rPr>
          <w:sz w:val="24"/>
          <w:szCs w:val="24"/>
        </w:rPr>
      </w:pPr>
    </w:p>
    <w:p w:rsidR="00CA0D13" w:rsidRDefault="00CA0D13" w:rsidP="00294198">
      <w:pPr>
        <w:ind w:left="4760"/>
        <w:outlineLvl w:val="1"/>
        <w:rPr>
          <w:sz w:val="24"/>
          <w:szCs w:val="24"/>
        </w:rPr>
      </w:pPr>
    </w:p>
    <w:p w:rsidR="00CA0D13" w:rsidRDefault="00CA0D13" w:rsidP="00294198">
      <w:pPr>
        <w:ind w:left="4760"/>
        <w:outlineLvl w:val="1"/>
        <w:rPr>
          <w:sz w:val="24"/>
          <w:szCs w:val="24"/>
        </w:rPr>
      </w:pPr>
    </w:p>
    <w:p w:rsidR="008F02C4" w:rsidRDefault="008F02C4"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lastRenderedPageBreak/>
        <w:t>Приложение № 3</w:t>
      </w:r>
    </w:p>
    <w:p w:rsidR="00294198" w:rsidRPr="00294198" w:rsidRDefault="00294198" w:rsidP="00294198">
      <w:pPr>
        <w:ind w:left="4760"/>
        <w:outlineLvl w:val="1"/>
        <w:rPr>
          <w:sz w:val="24"/>
          <w:szCs w:val="24"/>
        </w:rPr>
      </w:pPr>
      <w:r w:rsidRPr="00294198">
        <w:rPr>
          <w:sz w:val="24"/>
          <w:szCs w:val="24"/>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294198">
      <w:pPr>
        <w:ind w:left="4760"/>
        <w:outlineLvl w:val="1"/>
        <w:rPr>
          <w:sz w:val="24"/>
          <w:szCs w:val="24"/>
        </w:rPr>
      </w:pPr>
      <w:r w:rsidRPr="00294198">
        <w:rPr>
          <w:sz w:val="24"/>
          <w:szCs w:val="24"/>
        </w:rPr>
        <w:t xml:space="preserve">производства молока </w:t>
      </w: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 xml:space="preserve">Министерство сельского хозяйства </w:t>
      </w:r>
    </w:p>
    <w:p w:rsidR="00294198" w:rsidRPr="00294198" w:rsidRDefault="00294198" w:rsidP="00294198">
      <w:pPr>
        <w:ind w:left="4760"/>
        <w:outlineLvl w:val="1"/>
        <w:rPr>
          <w:sz w:val="24"/>
          <w:szCs w:val="24"/>
        </w:rPr>
      </w:pPr>
      <w:r w:rsidRPr="00294198">
        <w:rPr>
          <w:sz w:val="24"/>
          <w:szCs w:val="24"/>
        </w:rPr>
        <w:t>Воронежской области</w:t>
      </w: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3288"/>
        <w:gridCol w:w="567"/>
        <w:gridCol w:w="1587"/>
        <w:gridCol w:w="1651"/>
      </w:tblGrid>
      <w:tr w:rsidR="00294198" w:rsidRPr="00294198" w:rsidTr="004C396E">
        <w:tc>
          <w:tcPr>
            <w:tcW w:w="9134" w:type="dxa"/>
            <w:gridSpan w:val="5"/>
            <w:tcBorders>
              <w:top w:val="nil"/>
              <w:left w:val="nil"/>
              <w:right w:val="nil"/>
            </w:tcBorders>
          </w:tcPr>
          <w:p w:rsidR="00294198" w:rsidRPr="00294198" w:rsidRDefault="00294198" w:rsidP="00294198">
            <w:pPr>
              <w:widowControl w:val="0"/>
              <w:autoSpaceDE w:val="0"/>
              <w:autoSpaceDN w:val="0"/>
              <w:jc w:val="center"/>
              <w:rPr>
                <w:sz w:val="22"/>
                <w:szCs w:val="22"/>
              </w:rPr>
            </w:pPr>
            <w:bookmarkStart w:id="6" w:name="P394"/>
            <w:bookmarkEnd w:id="6"/>
            <w:r w:rsidRPr="00294198">
              <w:rPr>
                <w:sz w:val="22"/>
                <w:szCs w:val="22"/>
              </w:rPr>
              <w:t>Сведения</w:t>
            </w:r>
          </w:p>
          <w:p w:rsidR="00294198" w:rsidRPr="00294198" w:rsidRDefault="00294198" w:rsidP="00294198">
            <w:pPr>
              <w:widowControl w:val="0"/>
              <w:autoSpaceDE w:val="0"/>
              <w:autoSpaceDN w:val="0"/>
              <w:jc w:val="center"/>
              <w:rPr>
                <w:sz w:val="22"/>
                <w:szCs w:val="22"/>
              </w:rPr>
            </w:pPr>
            <w:r w:rsidRPr="00294198">
              <w:rPr>
                <w:sz w:val="22"/>
                <w:szCs w:val="22"/>
              </w:rPr>
              <w:t>о наличии поголовья молочных коров и (или) коз</w:t>
            </w:r>
          </w:p>
          <w:p w:rsidR="00294198" w:rsidRPr="00294198" w:rsidRDefault="00294198" w:rsidP="00294198">
            <w:pPr>
              <w:widowControl w:val="0"/>
              <w:autoSpaceDE w:val="0"/>
              <w:autoSpaceDN w:val="0"/>
              <w:jc w:val="center"/>
              <w:rPr>
                <w:sz w:val="24"/>
                <w:szCs w:val="24"/>
              </w:rPr>
            </w:pPr>
            <w:r w:rsidRPr="00294198">
              <w:rPr>
                <w:sz w:val="24"/>
                <w:szCs w:val="24"/>
              </w:rPr>
              <w:t>________________________________________________</w:t>
            </w:r>
          </w:p>
          <w:p w:rsidR="00294198" w:rsidRPr="00294198" w:rsidRDefault="00294198" w:rsidP="00294198">
            <w:pPr>
              <w:widowControl w:val="0"/>
              <w:autoSpaceDE w:val="0"/>
              <w:autoSpaceDN w:val="0"/>
              <w:jc w:val="center"/>
              <w:rPr>
                <w:sz w:val="20"/>
                <w:szCs w:val="20"/>
              </w:rPr>
            </w:pPr>
            <w:r w:rsidRPr="00294198">
              <w:rPr>
                <w:sz w:val="20"/>
                <w:szCs w:val="20"/>
              </w:rPr>
              <w:t>(наименование участника отбора)</w:t>
            </w:r>
          </w:p>
          <w:p w:rsidR="00294198" w:rsidRPr="00294198" w:rsidRDefault="00294198" w:rsidP="00294198">
            <w:pPr>
              <w:widowControl w:val="0"/>
              <w:autoSpaceDE w:val="0"/>
              <w:autoSpaceDN w:val="0"/>
              <w:jc w:val="center"/>
              <w:rPr>
                <w:sz w:val="20"/>
                <w:szCs w:val="20"/>
              </w:rPr>
            </w:pP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jc w:val="center"/>
              <w:rPr>
                <w:sz w:val="22"/>
                <w:szCs w:val="22"/>
              </w:rPr>
            </w:pPr>
            <w:r w:rsidRPr="00294198">
              <w:rPr>
                <w:sz w:val="22"/>
                <w:szCs w:val="22"/>
              </w:rPr>
              <w:t>Показатель</w:t>
            </w:r>
          </w:p>
        </w:tc>
        <w:tc>
          <w:tcPr>
            <w:tcW w:w="1587" w:type="dxa"/>
          </w:tcPr>
          <w:p w:rsidR="00294198" w:rsidRPr="00294198" w:rsidRDefault="00294198" w:rsidP="00294198">
            <w:pPr>
              <w:widowControl w:val="0"/>
              <w:autoSpaceDE w:val="0"/>
              <w:autoSpaceDN w:val="0"/>
              <w:jc w:val="center"/>
              <w:rPr>
                <w:sz w:val="22"/>
                <w:szCs w:val="22"/>
              </w:rPr>
            </w:pPr>
            <w:r w:rsidRPr="00294198">
              <w:rPr>
                <w:sz w:val="22"/>
                <w:szCs w:val="22"/>
              </w:rPr>
              <w:t>Единица измерения</w:t>
            </w:r>
          </w:p>
        </w:tc>
        <w:tc>
          <w:tcPr>
            <w:tcW w:w="1651" w:type="dxa"/>
          </w:tcPr>
          <w:p w:rsidR="00294198" w:rsidRPr="00294198" w:rsidRDefault="00294198" w:rsidP="00294198">
            <w:pPr>
              <w:widowControl w:val="0"/>
              <w:autoSpaceDE w:val="0"/>
              <w:autoSpaceDN w:val="0"/>
              <w:jc w:val="center"/>
              <w:rPr>
                <w:sz w:val="22"/>
                <w:szCs w:val="22"/>
              </w:rPr>
            </w:pPr>
            <w:r w:rsidRPr="00294198">
              <w:rPr>
                <w:sz w:val="22"/>
                <w:szCs w:val="22"/>
              </w:rPr>
              <w:t>Количество</w:t>
            </w: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rPr>
                <w:sz w:val="22"/>
                <w:szCs w:val="22"/>
              </w:rPr>
            </w:pPr>
            <w:r w:rsidRPr="00294198">
              <w:rPr>
                <w:sz w:val="22"/>
                <w:szCs w:val="22"/>
              </w:rPr>
              <w:t>Наличие поголовья молочных коров на первое число месяца подачи заявки на участие в отборе</w:t>
            </w:r>
          </w:p>
        </w:tc>
        <w:tc>
          <w:tcPr>
            <w:tcW w:w="1587" w:type="dxa"/>
          </w:tcPr>
          <w:p w:rsidR="00294198" w:rsidRPr="00294198" w:rsidRDefault="00294198" w:rsidP="00294198">
            <w:pPr>
              <w:widowControl w:val="0"/>
              <w:autoSpaceDE w:val="0"/>
              <w:autoSpaceDN w:val="0"/>
              <w:jc w:val="center"/>
              <w:rPr>
                <w:sz w:val="22"/>
                <w:szCs w:val="22"/>
              </w:rPr>
            </w:pPr>
            <w:r w:rsidRPr="00294198">
              <w:rPr>
                <w:sz w:val="22"/>
                <w:szCs w:val="22"/>
              </w:rPr>
              <w:t>голов</w:t>
            </w:r>
          </w:p>
        </w:tc>
        <w:tc>
          <w:tcPr>
            <w:tcW w:w="1651" w:type="dxa"/>
          </w:tcPr>
          <w:p w:rsidR="00294198" w:rsidRPr="00294198" w:rsidRDefault="00294198" w:rsidP="00294198">
            <w:pPr>
              <w:widowControl w:val="0"/>
              <w:autoSpaceDE w:val="0"/>
              <w:autoSpaceDN w:val="0"/>
              <w:rPr>
                <w:sz w:val="22"/>
                <w:szCs w:val="22"/>
              </w:rPr>
            </w:pP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rPr>
                <w:sz w:val="22"/>
                <w:szCs w:val="22"/>
              </w:rPr>
            </w:pPr>
            <w:r w:rsidRPr="00294198">
              <w:rPr>
                <w:sz w:val="22"/>
                <w:szCs w:val="22"/>
              </w:rPr>
              <w:t>Наличие поголовья молочных коров на 1 января текущего финансового года</w:t>
            </w:r>
          </w:p>
        </w:tc>
        <w:tc>
          <w:tcPr>
            <w:tcW w:w="1587" w:type="dxa"/>
          </w:tcPr>
          <w:p w:rsidR="00294198" w:rsidRPr="00294198" w:rsidRDefault="00294198" w:rsidP="00294198">
            <w:pPr>
              <w:widowControl w:val="0"/>
              <w:autoSpaceDE w:val="0"/>
              <w:autoSpaceDN w:val="0"/>
              <w:jc w:val="center"/>
              <w:rPr>
                <w:sz w:val="22"/>
                <w:szCs w:val="22"/>
              </w:rPr>
            </w:pPr>
            <w:r w:rsidRPr="00294198">
              <w:rPr>
                <w:sz w:val="22"/>
                <w:szCs w:val="22"/>
              </w:rPr>
              <w:t>голов</w:t>
            </w:r>
          </w:p>
        </w:tc>
        <w:tc>
          <w:tcPr>
            <w:tcW w:w="1651" w:type="dxa"/>
          </w:tcPr>
          <w:p w:rsidR="00294198" w:rsidRPr="00294198" w:rsidRDefault="00294198" w:rsidP="00294198">
            <w:pPr>
              <w:widowControl w:val="0"/>
              <w:autoSpaceDE w:val="0"/>
              <w:autoSpaceDN w:val="0"/>
              <w:rPr>
                <w:sz w:val="22"/>
                <w:szCs w:val="22"/>
              </w:rPr>
            </w:pP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rPr>
                <w:sz w:val="22"/>
                <w:szCs w:val="22"/>
              </w:rPr>
            </w:pPr>
            <w:r w:rsidRPr="00294198">
              <w:rPr>
                <w:sz w:val="22"/>
                <w:szCs w:val="22"/>
              </w:rPr>
              <w:t>Наличие поголовья молочных коров на 1 января года, предшествующего текущему финансовому году</w:t>
            </w:r>
          </w:p>
        </w:tc>
        <w:tc>
          <w:tcPr>
            <w:tcW w:w="1587" w:type="dxa"/>
          </w:tcPr>
          <w:p w:rsidR="00294198" w:rsidRPr="00294198" w:rsidRDefault="00294198" w:rsidP="00294198">
            <w:pPr>
              <w:widowControl w:val="0"/>
              <w:autoSpaceDE w:val="0"/>
              <w:autoSpaceDN w:val="0"/>
              <w:jc w:val="center"/>
              <w:rPr>
                <w:sz w:val="22"/>
                <w:szCs w:val="22"/>
              </w:rPr>
            </w:pPr>
            <w:r w:rsidRPr="00294198">
              <w:rPr>
                <w:sz w:val="22"/>
                <w:szCs w:val="22"/>
              </w:rPr>
              <w:t>голов</w:t>
            </w:r>
          </w:p>
        </w:tc>
        <w:tc>
          <w:tcPr>
            <w:tcW w:w="1651" w:type="dxa"/>
          </w:tcPr>
          <w:p w:rsidR="00294198" w:rsidRPr="00294198" w:rsidRDefault="00294198" w:rsidP="00294198">
            <w:pPr>
              <w:widowControl w:val="0"/>
              <w:autoSpaceDE w:val="0"/>
              <w:autoSpaceDN w:val="0"/>
              <w:rPr>
                <w:sz w:val="22"/>
                <w:szCs w:val="22"/>
              </w:rPr>
            </w:pP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rPr>
                <w:sz w:val="22"/>
                <w:szCs w:val="22"/>
              </w:rPr>
            </w:pPr>
            <w:r w:rsidRPr="00294198">
              <w:rPr>
                <w:sz w:val="22"/>
                <w:szCs w:val="22"/>
              </w:rPr>
              <w:t>Наличие поголовья коз на первое число месяца подачи заявки на участие в отборе</w:t>
            </w:r>
          </w:p>
        </w:tc>
        <w:tc>
          <w:tcPr>
            <w:tcW w:w="1587" w:type="dxa"/>
          </w:tcPr>
          <w:p w:rsidR="00294198" w:rsidRPr="00294198" w:rsidRDefault="00294198" w:rsidP="00294198">
            <w:pPr>
              <w:widowControl w:val="0"/>
              <w:autoSpaceDE w:val="0"/>
              <w:autoSpaceDN w:val="0"/>
              <w:jc w:val="center"/>
              <w:rPr>
                <w:sz w:val="22"/>
                <w:szCs w:val="22"/>
              </w:rPr>
            </w:pPr>
            <w:r w:rsidRPr="00294198">
              <w:rPr>
                <w:sz w:val="22"/>
                <w:szCs w:val="22"/>
              </w:rPr>
              <w:t>голов</w:t>
            </w:r>
          </w:p>
        </w:tc>
        <w:tc>
          <w:tcPr>
            <w:tcW w:w="1651" w:type="dxa"/>
          </w:tcPr>
          <w:p w:rsidR="00294198" w:rsidRPr="00294198" w:rsidRDefault="00294198" w:rsidP="00294198">
            <w:pPr>
              <w:widowControl w:val="0"/>
              <w:autoSpaceDE w:val="0"/>
              <w:autoSpaceDN w:val="0"/>
              <w:rPr>
                <w:sz w:val="22"/>
                <w:szCs w:val="22"/>
              </w:rPr>
            </w:pP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rPr>
                <w:sz w:val="22"/>
                <w:szCs w:val="22"/>
              </w:rPr>
            </w:pPr>
            <w:r w:rsidRPr="00294198">
              <w:rPr>
                <w:sz w:val="22"/>
                <w:szCs w:val="22"/>
              </w:rPr>
              <w:t>Наличие поголовья коз на 1 января текущего финансового года</w:t>
            </w:r>
          </w:p>
        </w:tc>
        <w:tc>
          <w:tcPr>
            <w:tcW w:w="1587" w:type="dxa"/>
          </w:tcPr>
          <w:p w:rsidR="00294198" w:rsidRPr="00294198" w:rsidRDefault="00294198" w:rsidP="00294198">
            <w:pPr>
              <w:widowControl w:val="0"/>
              <w:autoSpaceDE w:val="0"/>
              <w:autoSpaceDN w:val="0"/>
              <w:jc w:val="center"/>
              <w:rPr>
                <w:sz w:val="22"/>
                <w:szCs w:val="22"/>
              </w:rPr>
            </w:pPr>
            <w:r w:rsidRPr="00294198">
              <w:rPr>
                <w:sz w:val="22"/>
                <w:szCs w:val="22"/>
              </w:rPr>
              <w:t>голов</w:t>
            </w:r>
          </w:p>
        </w:tc>
        <w:tc>
          <w:tcPr>
            <w:tcW w:w="1651" w:type="dxa"/>
          </w:tcPr>
          <w:p w:rsidR="00294198" w:rsidRPr="00294198" w:rsidRDefault="00294198" w:rsidP="00294198">
            <w:pPr>
              <w:widowControl w:val="0"/>
              <w:autoSpaceDE w:val="0"/>
              <w:autoSpaceDN w:val="0"/>
              <w:rPr>
                <w:sz w:val="22"/>
                <w:szCs w:val="22"/>
              </w:rPr>
            </w:pP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rPr>
                <w:sz w:val="22"/>
                <w:szCs w:val="22"/>
              </w:rPr>
            </w:pPr>
            <w:r w:rsidRPr="00294198">
              <w:rPr>
                <w:sz w:val="22"/>
                <w:szCs w:val="22"/>
              </w:rPr>
              <w:t>Наличие поголовья коз на 1 января года, предшествующего текущему финансовому году</w:t>
            </w:r>
          </w:p>
        </w:tc>
        <w:tc>
          <w:tcPr>
            <w:tcW w:w="1587" w:type="dxa"/>
          </w:tcPr>
          <w:p w:rsidR="00294198" w:rsidRPr="00294198" w:rsidRDefault="00294198" w:rsidP="00294198">
            <w:pPr>
              <w:widowControl w:val="0"/>
              <w:autoSpaceDE w:val="0"/>
              <w:autoSpaceDN w:val="0"/>
              <w:jc w:val="center"/>
              <w:rPr>
                <w:sz w:val="22"/>
                <w:szCs w:val="22"/>
              </w:rPr>
            </w:pPr>
            <w:r w:rsidRPr="00294198">
              <w:rPr>
                <w:sz w:val="22"/>
                <w:szCs w:val="22"/>
              </w:rPr>
              <w:t>голов</w:t>
            </w:r>
          </w:p>
        </w:tc>
        <w:tc>
          <w:tcPr>
            <w:tcW w:w="1651" w:type="dxa"/>
          </w:tcPr>
          <w:p w:rsidR="00294198" w:rsidRPr="00294198" w:rsidRDefault="00294198" w:rsidP="00294198">
            <w:pPr>
              <w:widowControl w:val="0"/>
              <w:autoSpaceDE w:val="0"/>
              <w:autoSpaceDN w:val="0"/>
              <w:rPr>
                <w:sz w:val="22"/>
                <w:szCs w:val="22"/>
              </w:rPr>
            </w:pPr>
          </w:p>
        </w:tc>
      </w:tr>
      <w:tr w:rsidR="00294198" w:rsidRPr="00294198" w:rsidTr="004C396E">
        <w:tblPrEx>
          <w:tblBorders>
            <w:insideV w:val="nil"/>
          </w:tblBorders>
        </w:tblPrEx>
        <w:tc>
          <w:tcPr>
            <w:tcW w:w="5329" w:type="dxa"/>
            <w:gridSpan w:val="2"/>
            <w:tcBorders>
              <w:bottom w:val="nil"/>
            </w:tcBorders>
          </w:tcPr>
          <w:p w:rsidR="00901811" w:rsidRDefault="00901811"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r w:rsidRPr="00294198">
              <w:rPr>
                <w:sz w:val="24"/>
                <w:szCs w:val="24"/>
              </w:rPr>
              <w:t>Руководитель</w:t>
            </w:r>
          </w:p>
          <w:p w:rsidR="00294198" w:rsidRPr="00294198" w:rsidRDefault="00294198" w:rsidP="00294198">
            <w:pPr>
              <w:widowControl w:val="0"/>
              <w:autoSpaceDE w:val="0"/>
              <w:autoSpaceDN w:val="0"/>
              <w:jc w:val="both"/>
              <w:rPr>
                <w:sz w:val="24"/>
                <w:szCs w:val="24"/>
              </w:rPr>
            </w:pPr>
            <w:r w:rsidRPr="00294198">
              <w:rPr>
                <w:sz w:val="24"/>
                <w:szCs w:val="24"/>
              </w:rPr>
              <w:t>участника отбора</w:t>
            </w:r>
            <w:r w:rsidR="00283BC4">
              <w:rPr>
                <w:sz w:val="24"/>
                <w:szCs w:val="24"/>
              </w:rPr>
              <w:t xml:space="preserve"> </w:t>
            </w:r>
            <w:r w:rsidR="00283BC4" w:rsidRPr="00283BC4">
              <w:rPr>
                <w:sz w:val="24"/>
                <w:szCs w:val="24"/>
              </w:rPr>
              <w:t>(или уполномоченное им лицо)</w:t>
            </w:r>
          </w:p>
        </w:tc>
        <w:tc>
          <w:tcPr>
            <w:tcW w:w="3805" w:type="dxa"/>
            <w:gridSpan w:val="3"/>
            <w:tcBorders>
              <w:bottom w:val="nil"/>
            </w:tcBorders>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2041" w:type="dxa"/>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____________</w:t>
            </w:r>
          </w:p>
          <w:p w:rsidR="00294198" w:rsidRPr="00294198" w:rsidRDefault="00294198" w:rsidP="00294198">
            <w:pPr>
              <w:widowControl w:val="0"/>
              <w:autoSpaceDE w:val="0"/>
              <w:autoSpaceDN w:val="0"/>
              <w:rPr>
                <w:sz w:val="20"/>
                <w:szCs w:val="20"/>
              </w:rPr>
            </w:pPr>
            <w:r w:rsidRPr="00294198">
              <w:rPr>
                <w:sz w:val="20"/>
                <w:szCs w:val="20"/>
              </w:rPr>
              <w:t>(подпись)</w:t>
            </w:r>
          </w:p>
        </w:tc>
        <w:tc>
          <w:tcPr>
            <w:tcW w:w="3288" w:type="dxa"/>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_____________________</w:t>
            </w:r>
          </w:p>
          <w:p w:rsidR="00294198" w:rsidRPr="00294198" w:rsidRDefault="00901811" w:rsidP="00294198">
            <w:pPr>
              <w:widowControl w:val="0"/>
              <w:autoSpaceDE w:val="0"/>
              <w:autoSpaceDN w:val="0"/>
              <w:jc w:val="center"/>
              <w:rPr>
                <w:sz w:val="24"/>
                <w:szCs w:val="24"/>
              </w:rPr>
            </w:pPr>
            <w:r>
              <w:rPr>
                <w:sz w:val="24"/>
                <w:szCs w:val="24"/>
              </w:rPr>
              <w:t>(</w:t>
            </w:r>
            <w:r w:rsidR="00294198" w:rsidRPr="00294198">
              <w:rPr>
                <w:sz w:val="24"/>
                <w:szCs w:val="24"/>
              </w:rPr>
              <w:t>Ф.И.О.</w:t>
            </w:r>
            <w:r>
              <w:rPr>
                <w:sz w:val="24"/>
                <w:szCs w:val="24"/>
              </w:rPr>
              <w:t>)</w:t>
            </w:r>
          </w:p>
        </w:tc>
        <w:tc>
          <w:tcPr>
            <w:tcW w:w="3805" w:type="dxa"/>
            <w:gridSpan w:val="3"/>
            <w:tcBorders>
              <w:top w:val="nil"/>
              <w:bottom w:val="nil"/>
            </w:tcBorders>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2041" w:type="dxa"/>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МП</w:t>
            </w:r>
          </w:p>
          <w:p w:rsidR="00294198" w:rsidRPr="00294198" w:rsidRDefault="00294198" w:rsidP="00294198">
            <w:pPr>
              <w:widowControl w:val="0"/>
              <w:autoSpaceDE w:val="0"/>
              <w:autoSpaceDN w:val="0"/>
              <w:rPr>
                <w:sz w:val="20"/>
                <w:szCs w:val="20"/>
              </w:rPr>
            </w:pPr>
            <w:r w:rsidRPr="00294198">
              <w:rPr>
                <w:sz w:val="20"/>
                <w:szCs w:val="20"/>
              </w:rPr>
              <w:t>(при наличии)</w:t>
            </w:r>
          </w:p>
        </w:tc>
        <w:tc>
          <w:tcPr>
            <w:tcW w:w="3288" w:type="dxa"/>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 _____________ 20__ г.</w:t>
            </w:r>
          </w:p>
        </w:tc>
        <w:tc>
          <w:tcPr>
            <w:tcW w:w="3805" w:type="dxa"/>
            <w:gridSpan w:val="3"/>
            <w:tcBorders>
              <w:top w:val="nil"/>
              <w:bottom w:val="nil"/>
            </w:tcBorders>
          </w:tcPr>
          <w:p w:rsidR="00294198" w:rsidRPr="00294198" w:rsidRDefault="00294198" w:rsidP="00294198">
            <w:pPr>
              <w:widowControl w:val="0"/>
              <w:autoSpaceDE w:val="0"/>
              <w:autoSpaceDN w:val="0"/>
              <w:rPr>
                <w:rFonts w:ascii="Calibri" w:hAnsi="Calibri" w:cs="Calibri"/>
                <w:sz w:val="22"/>
                <w:szCs w:val="20"/>
              </w:rPr>
            </w:pPr>
          </w:p>
        </w:tc>
      </w:tr>
    </w:tbl>
    <w:p w:rsidR="00294198" w:rsidRPr="00294198" w:rsidRDefault="00294198" w:rsidP="00294198">
      <w:pPr>
        <w:ind w:left="4760"/>
        <w:outlineLvl w:val="1"/>
        <w:rPr>
          <w:sz w:val="22"/>
          <w:szCs w:val="22"/>
        </w:rPr>
      </w:pPr>
    </w:p>
    <w:p w:rsidR="00294198" w:rsidRPr="00294198" w:rsidRDefault="00294198" w:rsidP="00294198">
      <w:pPr>
        <w:ind w:left="4760"/>
        <w:outlineLvl w:val="1"/>
        <w:rPr>
          <w:sz w:val="22"/>
          <w:szCs w:val="22"/>
        </w:rPr>
      </w:pPr>
    </w:p>
    <w:p w:rsidR="00294198" w:rsidRPr="00294198" w:rsidRDefault="00294198" w:rsidP="00294198">
      <w:pPr>
        <w:ind w:left="4760"/>
        <w:outlineLvl w:val="1"/>
        <w:rPr>
          <w:sz w:val="22"/>
          <w:szCs w:val="22"/>
        </w:rPr>
      </w:pPr>
    </w:p>
    <w:p w:rsidR="00294198" w:rsidRPr="00294198" w:rsidRDefault="00294198" w:rsidP="00294198">
      <w:pPr>
        <w:ind w:left="4760"/>
        <w:outlineLvl w:val="1"/>
        <w:rPr>
          <w:sz w:val="22"/>
          <w:szCs w:val="22"/>
        </w:rPr>
      </w:pPr>
    </w:p>
    <w:p w:rsidR="00294198" w:rsidRPr="00294198" w:rsidRDefault="00294198" w:rsidP="00294198">
      <w:pPr>
        <w:ind w:left="4760"/>
        <w:outlineLvl w:val="1"/>
        <w:rPr>
          <w:sz w:val="22"/>
          <w:szCs w:val="22"/>
        </w:rPr>
      </w:pPr>
      <w:r w:rsidRPr="00294198">
        <w:rPr>
          <w:sz w:val="22"/>
          <w:szCs w:val="22"/>
        </w:rPr>
        <w:t>Приложение № 4</w:t>
      </w:r>
    </w:p>
    <w:p w:rsidR="00294198" w:rsidRPr="00294198" w:rsidRDefault="00294198" w:rsidP="00294198">
      <w:pPr>
        <w:ind w:left="4760"/>
        <w:outlineLvl w:val="1"/>
        <w:rPr>
          <w:sz w:val="22"/>
          <w:szCs w:val="22"/>
        </w:rPr>
      </w:pPr>
      <w:r w:rsidRPr="00294198">
        <w:rPr>
          <w:sz w:val="22"/>
          <w:szCs w:val="22"/>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294198">
      <w:pPr>
        <w:ind w:left="4760"/>
        <w:outlineLvl w:val="1"/>
        <w:rPr>
          <w:sz w:val="22"/>
          <w:szCs w:val="22"/>
        </w:rPr>
      </w:pPr>
      <w:r w:rsidRPr="00294198">
        <w:rPr>
          <w:sz w:val="22"/>
          <w:szCs w:val="22"/>
        </w:rPr>
        <w:t xml:space="preserve">производства молока </w:t>
      </w:r>
    </w:p>
    <w:p w:rsidR="00294198" w:rsidRPr="00294198" w:rsidRDefault="00294198" w:rsidP="00294198">
      <w:pPr>
        <w:ind w:left="4760"/>
        <w:outlineLvl w:val="1"/>
        <w:rPr>
          <w:sz w:val="22"/>
          <w:szCs w:val="22"/>
        </w:rPr>
      </w:pPr>
    </w:p>
    <w:p w:rsidR="00294198" w:rsidRPr="00294198" w:rsidRDefault="00294198" w:rsidP="00294198">
      <w:pPr>
        <w:ind w:left="4760"/>
        <w:outlineLvl w:val="1"/>
        <w:rPr>
          <w:sz w:val="22"/>
          <w:szCs w:val="22"/>
        </w:rPr>
      </w:pPr>
      <w:r w:rsidRPr="00294198">
        <w:rPr>
          <w:sz w:val="22"/>
          <w:szCs w:val="22"/>
        </w:rPr>
        <w:t>Министерство сельского хозяйства Воронежской области</w:t>
      </w:r>
    </w:p>
    <w:tbl>
      <w:tblPr>
        <w:tblW w:w="9276" w:type="dxa"/>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51"/>
        <w:gridCol w:w="396"/>
        <w:gridCol w:w="2977"/>
        <w:gridCol w:w="283"/>
        <w:gridCol w:w="920"/>
        <w:gridCol w:w="191"/>
        <w:gridCol w:w="1418"/>
        <w:gridCol w:w="1440"/>
      </w:tblGrid>
      <w:tr w:rsidR="00294198" w:rsidRPr="00294198" w:rsidTr="00901811">
        <w:tc>
          <w:tcPr>
            <w:tcW w:w="1651" w:type="dxa"/>
            <w:tcBorders>
              <w:top w:val="nil"/>
              <w:left w:val="nil"/>
              <w:right w:val="nil"/>
            </w:tcBorders>
          </w:tcPr>
          <w:p w:rsidR="00294198" w:rsidRPr="00294198" w:rsidRDefault="00294198" w:rsidP="00294198">
            <w:pPr>
              <w:widowControl w:val="0"/>
              <w:autoSpaceDE w:val="0"/>
              <w:autoSpaceDN w:val="0"/>
              <w:jc w:val="center"/>
              <w:rPr>
                <w:sz w:val="20"/>
                <w:szCs w:val="20"/>
              </w:rPr>
            </w:pPr>
          </w:p>
        </w:tc>
        <w:tc>
          <w:tcPr>
            <w:tcW w:w="6185" w:type="dxa"/>
            <w:gridSpan w:val="6"/>
            <w:tcBorders>
              <w:top w:val="nil"/>
              <w:left w:val="nil"/>
              <w:right w:val="nil"/>
            </w:tcBorders>
          </w:tcPr>
          <w:p w:rsidR="00294198" w:rsidRPr="00294198" w:rsidRDefault="00294198" w:rsidP="00294198">
            <w:pPr>
              <w:widowControl w:val="0"/>
              <w:autoSpaceDE w:val="0"/>
              <w:autoSpaceDN w:val="0"/>
              <w:ind w:left="-1084"/>
              <w:jc w:val="center"/>
              <w:rPr>
                <w:sz w:val="20"/>
                <w:szCs w:val="20"/>
              </w:rPr>
            </w:pPr>
          </w:p>
          <w:p w:rsidR="00294198" w:rsidRPr="00294198" w:rsidRDefault="00294198" w:rsidP="00294198">
            <w:pPr>
              <w:widowControl w:val="0"/>
              <w:autoSpaceDE w:val="0"/>
              <w:autoSpaceDN w:val="0"/>
              <w:jc w:val="center"/>
              <w:rPr>
                <w:sz w:val="22"/>
                <w:szCs w:val="22"/>
              </w:rPr>
            </w:pPr>
            <w:r w:rsidRPr="00294198">
              <w:rPr>
                <w:sz w:val="22"/>
                <w:szCs w:val="22"/>
              </w:rPr>
              <w:t>Сведения</w:t>
            </w:r>
          </w:p>
          <w:p w:rsidR="00294198" w:rsidRPr="00294198" w:rsidRDefault="00294198" w:rsidP="00294198">
            <w:pPr>
              <w:widowControl w:val="0"/>
              <w:autoSpaceDE w:val="0"/>
              <w:autoSpaceDN w:val="0"/>
              <w:jc w:val="center"/>
              <w:rPr>
                <w:sz w:val="22"/>
                <w:szCs w:val="22"/>
              </w:rPr>
            </w:pPr>
            <w:r w:rsidRPr="00294198">
              <w:rPr>
                <w:sz w:val="22"/>
                <w:szCs w:val="22"/>
              </w:rPr>
              <w:t xml:space="preserve">об объемах реализованного и (или) отгруженного на собственную переработку </w:t>
            </w:r>
            <w:r w:rsidR="00342B78">
              <w:rPr>
                <w:sz w:val="22"/>
                <w:szCs w:val="22"/>
              </w:rPr>
              <w:t xml:space="preserve">коровьего и (или) козьего </w:t>
            </w:r>
            <w:r w:rsidRPr="00294198">
              <w:rPr>
                <w:sz w:val="22"/>
                <w:szCs w:val="22"/>
              </w:rPr>
              <w:t>молока</w:t>
            </w:r>
          </w:p>
          <w:p w:rsidR="00294198" w:rsidRPr="00294198" w:rsidRDefault="00294198" w:rsidP="00294198">
            <w:pPr>
              <w:widowControl w:val="0"/>
              <w:autoSpaceDE w:val="0"/>
              <w:autoSpaceDN w:val="0"/>
              <w:ind w:left="-1084"/>
              <w:jc w:val="center"/>
              <w:rPr>
                <w:sz w:val="20"/>
                <w:szCs w:val="20"/>
              </w:rPr>
            </w:pPr>
            <w:r w:rsidRPr="00294198">
              <w:rPr>
                <w:sz w:val="20"/>
                <w:szCs w:val="20"/>
              </w:rPr>
              <w:t>_____________________________________________________</w:t>
            </w:r>
          </w:p>
          <w:p w:rsidR="00294198" w:rsidRPr="00294198" w:rsidRDefault="00294198" w:rsidP="00294198">
            <w:pPr>
              <w:widowControl w:val="0"/>
              <w:autoSpaceDE w:val="0"/>
              <w:autoSpaceDN w:val="0"/>
              <w:ind w:left="-1084"/>
              <w:jc w:val="center"/>
              <w:rPr>
                <w:sz w:val="20"/>
                <w:szCs w:val="20"/>
              </w:rPr>
            </w:pPr>
            <w:r w:rsidRPr="00294198">
              <w:rPr>
                <w:sz w:val="20"/>
                <w:szCs w:val="20"/>
              </w:rPr>
              <w:t xml:space="preserve">          (наименование участника отбора)</w:t>
            </w:r>
          </w:p>
        </w:tc>
        <w:tc>
          <w:tcPr>
            <w:tcW w:w="1440" w:type="dxa"/>
            <w:tcBorders>
              <w:top w:val="nil"/>
              <w:left w:val="nil"/>
              <w:right w:val="nil"/>
            </w:tcBorders>
          </w:tcPr>
          <w:p w:rsidR="00294198" w:rsidRPr="00294198" w:rsidRDefault="00294198" w:rsidP="00294198">
            <w:pPr>
              <w:widowControl w:val="0"/>
              <w:autoSpaceDE w:val="0"/>
              <w:autoSpaceDN w:val="0"/>
              <w:ind w:left="-1084"/>
              <w:jc w:val="center"/>
              <w:rPr>
                <w:sz w:val="20"/>
                <w:szCs w:val="20"/>
              </w:rPr>
            </w:pPr>
          </w:p>
        </w:tc>
      </w:tr>
      <w:tr w:rsidR="00294198" w:rsidRPr="00294198" w:rsidTr="00901811">
        <w:tblPrEx>
          <w:tblBorders>
            <w:left w:val="single" w:sz="4" w:space="0" w:color="auto"/>
            <w:right w:val="single" w:sz="4" w:space="0" w:color="auto"/>
            <w:insideH w:val="single" w:sz="4" w:space="0" w:color="auto"/>
          </w:tblBorders>
        </w:tblPrEx>
        <w:trPr>
          <w:trHeight w:val="549"/>
        </w:trPr>
        <w:tc>
          <w:tcPr>
            <w:tcW w:w="5024" w:type="dxa"/>
            <w:gridSpan w:val="3"/>
          </w:tcPr>
          <w:p w:rsidR="00294198" w:rsidRPr="00294198" w:rsidRDefault="00294198" w:rsidP="00294198">
            <w:pPr>
              <w:widowControl w:val="0"/>
              <w:autoSpaceDE w:val="0"/>
              <w:autoSpaceDN w:val="0"/>
              <w:jc w:val="center"/>
              <w:rPr>
                <w:sz w:val="20"/>
                <w:szCs w:val="20"/>
              </w:rPr>
            </w:pPr>
            <w:r w:rsidRPr="00294198">
              <w:rPr>
                <w:sz w:val="20"/>
                <w:szCs w:val="20"/>
              </w:rPr>
              <w:t>Показатель</w:t>
            </w:r>
          </w:p>
        </w:tc>
        <w:tc>
          <w:tcPr>
            <w:tcW w:w="1394" w:type="dxa"/>
            <w:gridSpan w:val="3"/>
          </w:tcPr>
          <w:p w:rsidR="00294198" w:rsidRPr="00294198" w:rsidRDefault="00294198" w:rsidP="00294198">
            <w:pPr>
              <w:widowControl w:val="0"/>
              <w:autoSpaceDE w:val="0"/>
              <w:autoSpaceDN w:val="0"/>
              <w:jc w:val="center"/>
              <w:rPr>
                <w:sz w:val="20"/>
                <w:szCs w:val="20"/>
              </w:rPr>
            </w:pPr>
            <w:r w:rsidRPr="00294198">
              <w:rPr>
                <w:sz w:val="20"/>
                <w:szCs w:val="20"/>
              </w:rPr>
              <w:t>Единица измерения</w:t>
            </w:r>
          </w:p>
        </w:tc>
        <w:tc>
          <w:tcPr>
            <w:tcW w:w="1418" w:type="dxa"/>
          </w:tcPr>
          <w:p w:rsidR="00294198" w:rsidRPr="00294198" w:rsidRDefault="00294198" w:rsidP="00294198">
            <w:pPr>
              <w:widowControl w:val="0"/>
              <w:autoSpaceDE w:val="0"/>
              <w:autoSpaceDN w:val="0"/>
              <w:jc w:val="center"/>
              <w:rPr>
                <w:sz w:val="20"/>
                <w:szCs w:val="20"/>
              </w:rPr>
            </w:pPr>
            <w:r w:rsidRPr="00294198">
              <w:rPr>
                <w:sz w:val="20"/>
                <w:szCs w:val="20"/>
              </w:rPr>
              <w:t>Количество</w:t>
            </w:r>
          </w:p>
          <w:p w:rsidR="00294198" w:rsidRPr="00294198" w:rsidRDefault="00294198" w:rsidP="00294198">
            <w:pPr>
              <w:widowControl w:val="0"/>
              <w:autoSpaceDE w:val="0"/>
              <w:autoSpaceDN w:val="0"/>
              <w:jc w:val="center"/>
              <w:rPr>
                <w:sz w:val="20"/>
                <w:szCs w:val="20"/>
              </w:rPr>
            </w:pPr>
            <w:r w:rsidRPr="00294198">
              <w:rPr>
                <w:sz w:val="20"/>
                <w:szCs w:val="20"/>
              </w:rPr>
              <w:t>молока, по данным участника отбора</w:t>
            </w:r>
          </w:p>
          <w:p w:rsidR="00294198" w:rsidRPr="00294198" w:rsidRDefault="00294198" w:rsidP="00294198">
            <w:pPr>
              <w:widowControl w:val="0"/>
              <w:autoSpaceDE w:val="0"/>
              <w:autoSpaceDN w:val="0"/>
              <w:jc w:val="center"/>
              <w:rPr>
                <w:sz w:val="20"/>
                <w:szCs w:val="20"/>
              </w:rPr>
            </w:pPr>
          </w:p>
        </w:tc>
        <w:tc>
          <w:tcPr>
            <w:tcW w:w="1440" w:type="dxa"/>
          </w:tcPr>
          <w:p w:rsidR="00294198" w:rsidRPr="00294198" w:rsidRDefault="00294198" w:rsidP="00294198">
            <w:pPr>
              <w:widowControl w:val="0"/>
              <w:autoSpaceDE w:val="0"/>
              <w:autoSpaceDN w:val="0"/>
              <w:jc w:val="center"/>
              <w:rPr>
                <w:sz w:val="20"/>
                <w:szCs w:val="20"/>
              </w:rPr>
            </w:pPr>
            <w:r w:rsidRPr="00294198">
              <w:rPr>
                <w:sz w:val="20"/>
                <w:szCs w:val="20"/>
              </w:rPr>
              <w:t>Количество</w:t>
            </w:r>
          </w:p>
          <w:p w:rsidR="00294198" w:rsidRPr="00294198" w:rsidRDefault="00294198" w:rsidP="00294198">
            <w:pPr>
              <w:widowControl w:val="0"/>
              <w:autoSpaceDE w:val="0"/>
              <w:autoSpaceDN w:val="0"/>
              <w:jc w:val="center"/>
              <w:rPr>
                <w:sz w:val="20"/>
                <w:szCs w:val="20"/>
              </w:rPr>
            </w:pPr>
            <w:r w:rsidRPr="00294198">
              <w:rPr>
                <w:sz w:val="20"/>
                <w:szCs w:val="20"/>
              </w:rPr>
              <w:t>молока, по данным системы ФГИС «Меркурий»</w:t>
            </w:r>
          </w:p>
        </w:tc>
      </w:tr>
      <w:tr w:rsidR="00294198" w:rsidRPr="00294198" w:rsidTr="00901811">
        <w:tblPrEx>
          <w:tblBorders>
            <w:left w:val="single" w:sz="4" w:space="0" w:color="auto"/>
            <w:right w:val="single" w:sz="4" w:space="0" w:color="auto"/>
            <w:insideH w:val="single" w:sz="4" w:space="0" w:color="auto"/>
          </w:tblBorders>
        </w:tblPrEx>
        <w:tc>
          <w:tcPr>
            <w:tcW w:w="5024" w:type="dxa"/>
            <w:gridSpan w:val="3"/>
          </w:tcPr>
          <w:p w:rsidR="00294198" w:rsidRPr="00294198" w:rsidRDefault="00294198" w:rsidP="00294198">
            <w:pPr>
              <w:widowControl w:val="0"/>
              <w:autoSpaceDE w:val="0"/>
              <w:autoSpaceDN w:val="0"/>
              <w:rPr>
                <w:sz w:val="20"/>
                <w:szCs w:val="20"/>
              </w:rPr>
            </w:pPr>
            <w:r w:rsidRPr="00294198">
              <w:rPr>
                <w:sz w:val="20"/>
                <w:szCs w:val="20"/>
              </w:rPr>
              <w:t>Произведено коровьего молока за год, предшествующий году подачи заявки на участие в отборе</w:t>
            </w:r>
          </w:p>
        </w:tc>
        <w:tc>
          <w:tcPr>
            <w:tcW w:w="1394" w:type="dxa"/>
            <w:gridSpan w:val="3"/>
          </w:tcPr>
          <w:p w:rsidR="00294198" w:rsidRPr="00294198" w:rsidRDefault="00294198" w:rsidP="006069E0">
            <w:pPr>
              <w:widowControl w:val="0"/>
              <w:autoSpaceDE w:val="0"/>
              <w:autoSpaceDN w:val="0"/>
              <w:jc w:val="center"/>
              <w:rPr>
                <w:sz w:val="20"/>
                <w:szCs w:val="20"/>
              </w:rPr>
            </w:pPr>
            <w:r w:rsidRPr="00294198">
              <w:rPr>
                <w:sz w:val="20"/>
                <w:szCs w:val="20"/>
              </w:rPr>
              <w:t xml:space="preserve">килограммов </w:t>
            </w:r>
          </w:p>
        </w:tc>
        <w:tc>
          <w:tcPr>
            <w:tcW w:w="1418" w:type="dxa"/>
          </w:tcPr>
          <w:p w:rsidR="00294198" w:rsidRPr="00294198" w:rsidRDefault="00294198" w:rsidP="00294198">
            <w:pPr>
              <w:widowControl w:val="0"/>
              <w:autoSpaceDE w:val="0"/>
              <w:autoSpaceDN w:val="0"/>
              <w:rPr>
                <w:sz w:val="20"/>
                <w:szCs w:val="20"/>
              </w:rPr>
            </w:pPr>
          </w:p>
        </w:tc>
        <w:tc>
          <w:tcPr>
            <w:tcW w:w="1440" w:type="dxa"/>
          </w:tcPr>
          <w:p w:rsidR="00294198" w:rsidRPr="00294198" w:rsidRDefault="00294198" w:rsidP="00294198">
            <w:pPr>
              <w:widowControl w:val="0"/>
              <w:autoSpaceDE w:val="0"/>
              <w:autoSpaceDN w:val="0"/>
              <w:jc w:val="center"/>
              <w:rPr>
                <w:sz w:val="20"/>
                <w:szCs w:val="20"/>
              </w:rPr>
            </w:pPr>
            <w:r w:rsidRPr="00294198">
              <w:rPr>
                <w:sz w:val="20"/>
                <w:szCs w:val="20"/>
              </w:rPr>
              <w:t>x</w:t>
            </w:r>
          </w:p>
        </w:tc>
      </w:tr>
      <w:tr w:rsidR="00294198" w:rsidRPr="00294198" w:rsidTr="00901811">
        <w:tblPrEx>
          <w:tblBorders>
            <w:left w:val="single" w:sz="4" w:space="0" w:color="auto"/>
            <w:right w:val="single" w:sz="4" w:space="0" w:color="auto"/>
            <w:insideH w:val="single" w:sz="4" w:space="0" w:color="auto"/>
          </w:tblBorders>
        </w:tblPrEx>
        <w:tc>
          <w:tcPr>
            <w:tcW w:w="5024" w:type="dxa"/>
            <w:gridSpan w:val="3"/>
          </w:tcPr>
          <w:p w:rsidR="00294198" w:rsidRPr="00294198" w:rsidRDefault="00294198" w:rsidP="00294198">
            <w:pPr>
              <w:widowControl w:val="0"/>
              <w:autoSpaceDE w:val="0"/>
              <w:autoSpaceDN w:val="0"/>
              <w:rPr>
                <w:sz w:val="20"/>
                <w:szCs w:val="20"/>
              </w:rPr>
            </w:pPr>
            <w:r w:rsidRPr="00294198">
              <w:rPr>
                <w:sz w:val="20"/>
                <w:szCs w:val="20"/>
              </w:rPr>
              <w:t>Реализовано и (или) отгружено на собственную переработку коровьего молока за год, предшествующий году подачи заявки на участие в отборе, всего</w:t>
            </w:r>
          </w:p>
        </w:tc>
        <w:tc>
          <w:tcPr>
            <w:tcW w:w="1394" w:type="dxa"/>
            <w:gridSpan w:val="3"/>
          </w:tcPr>
          <w:p w:rsidR="00294198" w:rsidRPr="00294198" w:rsidRDefault="00294198" w:rsidP="006069E0">
            <w:pPr>
              <w:widowControl w:val="0"/>
              <w:autoSpaceDE w:val="0"/>
              <w:autoSpaceDN w:val="0"/>
              <w:jc w:val="center"/>
              <w:rPr>
                <w:sz w:val="20"/>
                <w:szCs w:val="20"/>
              </w:rPr>
            </w:pPr>
            <w:r w:rsidRPr="00294198">
              <w:rPr>
                <w:sz w:val="20"/>
                <w:szCs w:val="20"/>
              </w:rPr>
              <w:t>килограммов</w:t>
            </w:r>
          </w:p>
        </w:tc>
        <w:tc>
          <w:tcPr>
            <w:tcW w:w="1418" w:type="dxa"/>
          </w:tcPr>
          <w:p w:rsidR="00294198" w:rsidRPr="00294198" w:rsidRDefault="00294198" w:rsidP="00294198">
            <w:pPr>
              <w:widowControl w:val="0"/>
              <w:autoSpaceDE w:val="0"/>
              <w:autoSpaceDN w:val="0"/>
              <w:rPr>
                <w:sz w:val="20"/>
                <w:szCs w:val="20"/>
              </w:rPr>
            </w:pPr>
          </w:p>
        </w:tc>
        <w:tc>
          <w:tcPr>
            <w:tcW w:w="1440" w:type="dxa"/>
          </w:tcPr>
          <w:p w:rsidR="00294198" w:rsidRPr="00294198" w:rsidRDefault="00294198" w:rsidP="00294198">
            <w:pPr>
              <w:widowControl w:val="0"/>
              <w:autoSpaceDE w:val="0"/>
              <w:autoSpaceDN w:val="0"/>
              <w:rPr>
                <w:sz w:val="20"/>
                <w:szCs w:val="20"/>
              </w:rPr>
            </w:pPr>
          </w:p>
        </w:tc>
      </w:tr>
      <w:tr w:rsidR="00294198" w:rsidRPr="00294198" w:rsidTr="00901811">
        <w:tblPrEx>
          <w:tblBorders>
            <w:left w:val="single" w:sz="4" w:space="0" w:color="auto"/>
            <w:right w:val="single" w:sz="4" w:space="0" w:color="auto"/>
            <w:insideH w:val="single" w:sz="4" w:space="0" w:color="auto"/>
          </w:tblBorders>
        </w:tblPrEx>
        <w:tc>
          <w:tcPr>
            <w:tcW w:w="5024" w:type="dxa"/>
            <w:gridSpan w:val="3"/>
          </w:tcPr>
          <w:p w:rsidR="00294198" w:rsidRPr="00294198" w:rsidRDefault="00294198" w:rsidP="00294198">
            <w:pPr>
              <w:widowControl w:val="0"/>
              <w:autoSpaceDE w:val="0"/>
              <w:autoSpaceDN w:val="0"/>
              <w:jc w:val="both"/>
              <w:rPr>
                <w:sz w:val="20"/>
                <w:szCs w:val="20"/>
              </w:rPr>
            </w:pPr>
            <w:r w:rsidRPr="00294198">
              <w:rPr>
                <w:sz w:val="20"/>
                <w:szCs w:val="20"/>
              </w:rPr>
              <w:t>в том числе отгружено на собственную переработку</w:t>
            </w:r>
          </w:p>
        </w:tc>
        <w:tc>
          <w:tcPr>
            <w:tcW w:w="1394" w:type="dxa"/>
            <w:gridSpan w:val="3"/>
          </w:tcPr>
          <w:p w:rsidR="00294198" w:rsidRPr="00294198" w:rsidRDefault="00294198" w:rsidP="00322E55">
            <w:pPr>
              <w:widowControl w:val="0"/>
              <w:autoSpaceDE w:val="0"/>
              <w:autoSpaceDN w:val="0"/>
              <w:jc w:val="center"/>
              <w:rPr>
                <w:sz w:val="20"/>
                <w:szCs w:val="20"/>
              </w:rPr>
            </w:pPr>
            <w:r w:rsidRPr="00294198">
              <w:rPr>
                <w:sz w:val="20"/>
                <w:szCs w:val="20"/>
              </w:rPr>
              <w:t>килограммов</w:t>
            </w:r>
          </w:p>
        </w:tc>
        <w:tc>
          <w:tcPr>
            <w:tcW w:w="1418" w:type="dxa"/>
          </w:tcPr>
          <w:p w:rsidR="00294198" w:rsidRPr="00294198" w:rsidRDefault="00294198" w:rsidP="00294198">
            <w:pPr>
              <w:widowControl w:val="0"/>
              <w:autoSpaceDE w:val="0"/>
              <w:autoSpaceDN w:val="0"/>
              <w:rPr>
                <w:sz w:val="20"/>
                <w:szCs w:val="20"/>
              </w:rPr>
            </w:pPr>
          </w:p>
        </w:tc>
        <w:tc>
          <w:tcPr>
            <w:tcW w:w="1440" w:type="dxa"/>
          </w:tcPr>
          <w:p w:rsidR="00294198" w:rsidRPr="00294198" w:rsidRDefault="00294198" w:rsidP="00294198">
            <w:pPr>
              <w:widowControl w:val="0"/>
              <w:autoSpaceDE w:val="0"/>
              <w:autoSpaceDN w:val="0"/>
              <w:rPr>
                <w:sz w:val="20"/>
                <w:szCs w:val="20"/>
              </w:rPr>
            </w:pPr>
          </w:p>
        </w:tc>
      </w:tr>
      <w:tr w:rsidR="00294198" w:rsidRPr="00294198" w:rsidTr="00901811">
        <w:tblPrEx>
          <w:tblBorders>
            <w:left w:val="single" w:sz="4" w:space="0" w:color="auto"/>
            <w:right w:val="single" w:sz="4" w:space="0" w:color="auto"/>
            <w:insideH w:val="single" w:sz="4" w:space="0" w:color="auto"/>
          </w:tblBorders>
        </w:tblPrEx>
        <w:tc>
          <w:tcPr>
            <w:tcW w:w="5024" w:type="dxa"/>
            <w:gridSpan w:val="3"/>
          </w:tcPr>
          <w:p w:rsidR="00294198" w:rsidRPr="00294198" w:rsidRDefault="00294198" w:rsidP="00294198">
            <w:pPr>
              <w:widowControl w:val="0"/>
              <w:autoSpaceDE w:val="0"/>
              <w:autoSpaceDN w:val="0"/>
              <w:jc w:val="both"/>
              <w:rPr>
                <w:sz w:val="20"/>
                <w:szCs w:val="20"/>
              </w:rPr>
            </w:pPr>
            <w:r w:rsidRPr="00294198">
              <w:rPr>
                <w:sz w:val="20"/>
                <w:szCs w:val="20"/>
              </w:rPr>
              <w:t>Произведено козьего молока за год, предшествующий году подачи заявки на участие в отборе</w:t>
            </w:r>
          </w:p>
        </w:tc>
        <w:tc>
          <w:tcPr>
            <w:tcW w:w="1394" w:type="dxa"/>
            <w:gridSpan w:val="3"/>
          </w:tcPr>
          <w:p w:rsidR="00294198" w:rsidRPr="00294198" w:rsidRDefault="00294198" w:rsidP="00322E55">
            <w:pPr>
              <w:widowControl w:val="0"/>
              <w:autoSpaceDE w:val="0"/>
              <w:autoSpaceDN w:val="0"/>
              <w:jc w:val="center"/>
              <w:rPr>
                <w:sz w:val="20"/>
                <w:szCs w:val="20"/>
              </w:rPr>
            </w:pPr>
            <w:r w:rsidRPr="00294198">
              <w:rPr>
                <w:sz w:val="20"/>
                <w:szCs w:val="20"/>
              </w:rPr>
              <w:t xml:space="preserve">килограммов  </w:t>
            </w:r>
          </w:p>
        </w:tc>
        <w:tc>
          <w:tcPr>
            <w:tcW w:w="1418" w:type="dxa"/>
          </w:tcPr>
          <w:p w:rsidR="00294198" w:rsidRPr="00294198" w:rsidRDefault="00294198" w:rsidP="00294198">
            <w:pPr>
              <w:widowControl w:val="0"/>
              <w:autoSpaceDE w:val="0"/>
              <w:autoSpaceDN w:val="0"/>
              <w:rPr>
                <w:sz w:val="20"/>
                <w:szCs w:val="20"/>
              </w:rPr>
            </w:pPr>
          </w:p>
        </w:tc>
        <w:tc>
          <w:tcPr>
            <w:tcW w:w="1440" w:type="dxa"/>
          </w:tcPr>
          <w:p w:rsidR="00294198" w:rsidRPr="00294198" w:rsidRDefault="00294198" w:rsidP="00294198">
            <w:pPr>
              <w:widowControl w:val="0"/>
              <w:autoSpaceDE w:val="0"/>
              <w:autoSpaceDN w:val="0"/>
              <w:jc w:val="center"/>
              <w:rPr>
                <w:sz w:val="20"/>
                <w:szCs w:val="20"/>
              </w:rPr>
            </w:pPr>
            <w:r w:rsidRPr="00294198">
              <w:rPr>
                <w:sz w:val="20"/>
                <w:szCs w:val="20"/>
              </w:rPr>
              <w:t>x</w:t>
            </w:r>
          </w:p>
        </w:tc>
      </w:tr>
      <w:tr w:rsidR="00294198" w:rsidRPr="00294198" w:rsidTr="00901811">
        <w:tblPrEx>
          <w:tblBorders>
            <w:left w:val="single" w:sz="4" w:space="0" w:color="auto"/>
            <w:right w:val="single" w:sz="4" w:space="0" w:color="auto"/>
            <w:insideH w:val="single" w:sz="4" w:space="0" w:color="auto"/>
          </w:tblBorders>
        </w:tblPrEx>
        <w:tc>
          <w:tcPr>
            <w:tcW w:w="5024" w:type="dxa"/>
            <w:gridSpan w:val="3"/>
          </w:tcPr>
          <w:p w:rsidR="00294198" w:rsidRPr="00294198" w:rsidRDefault="00294198" w:rsidP="00294198">
            <w:pPr>
              <w:widowControl w:val="0"/>
              <w:autoSpaceDE w:val="0"/>
              <w:autoSpaceDN w:val="0"/>
              <w:jc w:val="both"/>
              <w:rPr>
                <w:sz w:val="20"/>
                <w:szCs w:val="20"/>
              </w:rPr>
            </w:pPr>
            <w:r w:rsidRPr="00294198">
              <w:rPr>
                <w:sz w:val="20"/>
                <w:szCs w:val="20"/>
              </w:rPr>
              <w:t>Реализовано и (или) отгружено на собственную переработку козьего молока за год, предшествующий году подачи заявки на участие в отборе, всего</w:t>
            </w:r>
          </w:p>
        </w:tc>
        <w:tc>
          <w:tcPr>
            <w:tcW w:w="1394" w:type="dxa"/>
            <w:gridSpan w:val="3"/>
          </w:tcPr>
          <w:p w:rsidR="00294198" w:rsidRPr="00294198" w:rsidRDefault="00294198" w:rsidP="00322E55">
            <w:pPr>
              <w:widowControl w:val="0"/>
              <w:autoSpaceDE w:val="0"/>
              <w:autoSpaceDN w:val="0"/>
              <w:jc w:val="center"/>
              <w:rPr>
                <w:sz w:val="20"/>
                <w:szCs w:val="20"/>
              </w:rPr>
            </w:pPr>
            <w:r w:rsidRPr="00294198">
              <w:rPr>
                <w:sz w:val="20"/>
                <w:szCs w:val="20"/>
              </w:rPr>
              <w:t>килограммов</w:t>
            </w:r>
          </w:p>
        </w:tc>
        <w:tc>
          <w:tcPr>
            <w:tcW w:w="1418" w:type="dxa"/>
          </w:tcPr>
          <w:p w:rsidR="00294198" w:rsidRPr="00294198" w:rsidRDefault="00294198" w:rsidP="00294198">
            <w:pPr>
              <w:widowControl w:val="0"/>
              <w:autoSpaceDE w:val="0"/>
              <w:autoSpaceDN w:val="0"/>
              <w:rPr>
                <w:sz w:val="20"/>
                <w:szCs w:val="20"/>
              </w:rPr>
            </w:pPr>
          </w:p>
        </w:tc>
        <w:tc>
          <w:tcPr>
            <w:tcW w:w="1440" w:type="dxa"/>
          </w:tcPr>
          <w:p w:rsidR="00294198" w:rsidRPr="00294198" w:rsidRDefault="00294198" w:rsidP="00294198">
            <w:pPr>
              <w:widowControl w:val="0"/>
              <w:autoSpaceDE w:val="0"/>
              <w:autoSpaceDN w:val="0"/>
              <w:rPr>
                <w:sz w:val="20"/>
                <w:szCs w:val="20"/>
              </w:rPr>
            </w:pPr>
          </w:p>
        </w:tc>
      </w:tr>
      <w:tr w:rsidR="00294198" w:rsidRPr="00294198" w:rsidTr="00901811">
        <w:tblPrEx>
          <w:tblBorders>
            <w:left w:val="single" w:sz="4" w:space="0" w:color="auto"/>
            <w:right w:val="single" w:sz="4" w:space="0" w:color="auto"/>
            <w:insideH w:val="single" w:sz="4" w:space="0" w:color="auto"/>
          </w:tblBorders>
        </w:tblPrEx>
        <w:tc>
          <w:tcPr>
            <w:tcW w:w="5024" w:type="dxa"/>
            <w:gridSpan w:val="3"/>
          </w:tcPr>
          <w:p w:rsidR="00294198" w:rsidRPr="00294198" w:rsidRDefault="00294198" w:rsidP="00294198">
            <w:pPr>
              <w:widowControl w:val="0"/>
              <w:autoSpaceDE w:val="0"/>
              <w:autoSpaceDN w:val="0"/>
              <w:jc w:val="both"/>
              <w:rPr>
                <w:sz w:val="20"/>
                <w:szCs w:val="20"/>
              </w:rPr>
            </w:pPr>
            <w:r w:rsidRPr="00294198">
              <w:rPr>
                <w:sz w:val="20"/>
                <w:szCs w:val="20"/>
              </w:rPr>
              <w:t>в том числе отгружено на собственную переработку</w:t>
            </w:r>
          </w:p>
        </w:tc>
        <w:tc>
          <w:tcPr>
            <w:tcW w:w="1394" w:type="dxa"/>
            <w:gridSpan w:val="3"/>
          </w:tcPr>
          <w:p w:rsidR="00294198" w:rsidRPr="00294198" w:rsidRDefault="00294198" w:rsidP="00322E55">
            <w:pPr>
              <w:widowControl w:val="0"/>
              <w:autoSpaceDE w:val="0"/>
              <w:autoSpaceDN w:val="0"/>
              <w:jc w:val="center"/>
              <w:rPr>
                <w:sz w:val="20"/>
                <w:szCs w:val="20"/>
              </w:rPr>
            </w:pPr>
            <w:r w:rsidRPr="00294198">
              <w:rPr>
                <w:sz w:val="20"/>
                <w:szCs w:val="20"/>
              </w:rPr>
              <w:t>килограммов</w:t>
            </w:r>
          </w:p>
        </w:tc>
        <w:tc>
          <w:tcPr>
            <w:tcW w:w="1418" w:type="dxa"/>
          </w:tcPr>
          <w:p w:rsidR="00294198" w:rsidRPr="00294198" w:rsidRDefault="00294198" w:rsidP="00294198">
            <w:pPr>
              <w:widowControl w:val="0"/>
              <w:autoSpaceDE w:val="0"/>
              <w:autoSpaceDN w:val="0"/>
              <w:rPr>
                <w:sz w:val="20"/>
                <w:szCs w:val="20"/>
              </w:rPr>
            </w:pPr>
          </w:p>
        </w:tc>
        <w:tc>
          <w:tcPr>
            <w:tcW w:w="1440" w:type="dxa"/>
          </w:tcPr>
          <w:p w:rsidR="00294198" w:rsidRPr="00294198" w:rsidRDefault="00294198" w:rsidP="00294198">
            <w:pPr>
              <w:widowControl w:val="0"/>
              <w:autoSpaceDE w:val="0"/>
              <w:autoSpaceDN w:val="0"/>
              <w:rPr>
                <w:sz w:val="20"/>
                <w:szCs w:val="20"/>
              </w:rPr>
            </w:pPr>
          </w:p>
        </w:tc>
      </w:tr>
      <w:tr w:rsidR="00294198" w:rsidRPr="00294198" w:rsidTr="00901811">
        <w:tblPrEx>
          <w:tblBorders>
            <w:insideV w:val="nil"/>
          </w:tblBorders>
        </w:tblPrEx>
        <w:tc>
          <w:tcPr>
            <w:tcW w:w="5307" w:type="dxa"/>
            <w:gridSpan w:val="4"/>
            <w:tcBorders>
              <w:bottom w:val="nil"/>
            </w:tcBorders>
          </w:tcPr>
          <w:p w:rsidR="00901811" w:rsidRDefault="00901811"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r w:rsidRPr="00294198">
              <w:rPr>
                <w:sz w:val="24"/>
                <w:szCs w:val="24"/>
              </w:rPr>
              <w:t>Руководитель</w:t>
            </w:r>
          </w:p>
          <w:p w:rsidR="00294198" w:rsidRPr="00294198" w:rsidRDefault="00294198" w:rsidP="00294198">
            <w:pPr>
              <w:widowControl w:val="0"/>
              <w:autoSpaceDE w:val="0"/>
              <w:autoSpaceDN w:val="0"/>
              <w:jc w:val="both"/>
              <w:rPr>
                <w:sz w:val="24"/>
                <w:szCs w:val="24"/>
              </w:rPr>
            </w:pPr>
            <w:r w:rsidRPr="00294198">
              <w:rPr>
                <w:sz w:val="24"/>
                <w:szCs w:val="24"/>
              </w:rPr>
              <w:t>участника отбора</w:t>
            </w:r>
            <w:r w:rsidR="002875F8">
              <w:rPr>
                <w:sz w:val="24"/>
                <w:szCs w:val="24"/>
              </w:rPr>
              <w:t xml:space="preserve"> </w:t>
            </w:r>
            <w:r w:rsidR="002875F8" w:rsidRPr="002875F8">
              <w:rPr>
                <w:sz w:val="24"/>
                <w:szCs w:val="24"/>
              </w:rPr>
              <w:t>(или уполномоченное им лицо)</w:t>
            </w:r>
          </w:p>
        </w:tc>
        <w:tc>
          <w:tcPr>
            <w:tcW w:w="920" w:type="dxa"/>
            <w:tcBorders>
              <w:bottom w:val="nil"/>
            </w:tcBorders>
          </w:tcPr>
          <w:p w:rsidR="00294198" w:rsidRPr="00901811" w:rsidRDefault="00294198" w:rsidP="00901811">
            <w:pPr>
              <w:ind w:left="-24"/>
              <w:rPr>
                <w:sz w:val="24"/>
                <w:szCs w:val="24"/>
              </w:rPr>
            </w:pPr>
          </w:p>
        </w:tc>
        <w:tc>
          <w:tcPr>
            <w:tcW w:w="1609" w:type="dxa"/>
            <w:gridSpan w:val="2"/>
            <w:tcBorders>
              <w:bottom w:val="nil"/>
            </w:tcBorders>
          </w:tcPr>
          <w:p w:rsidR="00294198" w:rsidRPr="00294198" w:rsidRDefault="00294198" w:rsidP="00294198">
            <w:pPr>
              <w:widowControl w:val="0"/>
              <w:autoSpaceDE w:val="0"/>
              <w:autoSpaceDN w:val="0"/>
              <w:rPr>
                <w:sz w:val="24"/>
                <w:szCs w:val="24"/>
              </w:rPr>
            </w:pPr>
          </w:p>
        </w:tc>
        <w:tc>
          <w:tcPr>
            <w:tcW w:w="1440" w:type="dxa"/>
            <w:tcBorders>
              <w:bottom w:val="nil"/>
            </w:tcBorders>
          </w:tcPr>
          <w:p w:rsidR="00294198" w:rsidRPr="00294198" w:rsidRDefault="00294198" w:rsidP="00294198">
            <w:pPr>
              <w:widowControl w:val="0"/>
              <w:autoSpaceDE w:val="0"/>
              <w:autoSpaceDN w:val="0"/>
              <w:rPr>
                <w:sz w:val="24"/>
                <w:szCs w:val="24"/>
              </w:rPr>
            </w:pPr>
          </w:p>
        </w:tc>
      </w:tr>
      <w:tr w:rsidR="00294198" w:rsidRPr="00294198" w:rsidTr="00901811">
        <w:tblPrEx>
          <w:tblBorders>
            <w:insideV w:val="nil"/>
          </w:tblBorders>
        </w:tblPrEx>
        <w:tc>
          <w:tcPr>
            <w:tcW w:w="2047" w:type="dxa"/>
            <w:gridSpan w:val="2"/>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____________</w:t>
            </w:r>
          </w:p>
          <w:p w:rsidR="00294198" w:rsidRPr="00294198" w:rsidRDefault="00294198" w:rsidP="00294198">
            <w:pPr>
              <w:widowControl w:val="0"/>
              <w:autoSpaceDE w:val="0"/>
              <w:autoSpaceDN w:val="0"/>
              <w:rPr>
                <w:sz w:val="20"/>
                <w:szCs w:val="20"/>
              </w:rPr>
            </w:pPr>
            <w:r w:rsidRPr="00294198">
              <w:rPr>
                <w:sz w:val="20"/>
                <w:szCs w:val="20"/>
              </w:rPr>
              <w:t xml:space="preserve">     (подпись)</w:t>
            </w:r>
          </w:p>
        </w:tc>
        <w:tc>
          <w:tcPr>
            <w:tcW w:w="3260" w:type="dxa"/>
            <w:gridSpan w:val="2"/>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_____________________</w:t>
            </w:r>
          </w:p>
          <w:p w:rsidR="00294198" w:rsidRPr="00294198" w:rsidRDefault="00901811" w:rsidP="00294198">
            <w:pPr>
              <w:widowControl w:val="0"/>
              <w:autoSpaceDE w:val="0"/>
              <w:autoSpaceDN w:val="0"/>
              <w:jc w:val="center"/>
              <w:rPr>
                <w:sz w:val="24"/>
                <w:szCs w:val="24"/>
              </w:rPr>
            </w:pPr>
            <w:r>
              <w:rPr>
                <w:sz w:val="24"/>
                <w:szCs w:val="24"/>
              </w:rPr>
              <w:t>(</w:t>
            </w:r>
            <w:r w:rsidR="00294198" w:rsidRPr="00294198">
              <w:rPr>
                <w:sz w:val="24"/>
                <w:szCs w:val="24"/>
              </w:rPr>
              <w:t>Ф.И.О.</w:t>
            </w:r>
            <w:r>
              <w:rPr>
                <w:sz w:val="24"/>
                <w:szCs w:val="24"/>
              </w:rPr>
              <w:t>)</w:t>
            </w:r>
          </w:p>
        </w:tc>
        <w:tc>
          <w:tcPr>
            <w:tcW w:w="920" w:type="dxa"/>
            <w:tcBorders>
              <w:top w:val="nil"/>
              <w:bottom w:val="nil"/>
            </w:tcBorders>
          </w:tcPr>
          <w:p w:rsidR="00294198" w:rsidRPr="00294198" w:rsidRDefault="00294198" w:rsidP="00294198">
            <w:pPr>
              <w:widowControl w:val="0"/>
              <w:autoSpaceDE w:val="0"/>
              <w:autoSpaceDN w:val="0"/>
              <w:rPr>
                <w:sz w:val="24"/>
                <w:szCs w:val="24"/>
              </w:rPr>
            </w:pPr>
          </w:p>
        </w:tc>
        <w:tc>
          <w:tcPr>
            <w:tcW w:w="1609" w:type="dxa"/>
            <w:gridSpan w:val="2"/>
            <w:tcBorders>
              <w:top w:val="nil"/>
              <w:bottom w:val="nil"/>
            </w:tcBorders>
          </w:tcPr>
          <w:p w:rsidR="00294198" w:rsidRPr="00294198" w:rsidRDefault="00294198" w:rsidP="00294198">
            <w:pPr>
              <w:widowControl w:val="0"/>
              <w:autoSpaceDE w:val="0"/>
              <w:autoSpaceDN w:val="0"/>
              <w:rPr>
                <w:sz w:val="24"/>
                <w:szCs w:val="24"/>
              </w:rPr>
            </w:pPr>
          </w:p>
        </w:tc>
        <w:tc>
          <w:tcPr>
            <w:tcW w:w="1440" w:type="dxa"/>
            <w:tcBorders>
              <w:top w:val="nil"/>
              <w:bottom w:val="nil"/>
            </w:tcBorders>
          </w:tcPr>
          <w:p w:rsidR="00294198" w:rsidRPr="00294198" w:rsidRDefault="00294198" w:rsidP="00294198">
            <w:pPr>
              <w:widowControl w:val="0"/>
              <w:autoSpaceDE w:val="0"/>
              <w:autoSpaceDN w:val="0"/>
              <w:rPr>
                <w:sz w:val="24"/>
                <w:szCs w:val="24"/>
              </w:rPr>
            </w:pPr>
          </w:p>
        </w:tc>
      </w:tr>
      <w:tr w:rsidR="00294198" w:rsidRPr="00294198" w:rsidTr="00901811">
        <w:tblPrEx>
          <w:tblBorders>
            <w:insideV w:val="nil"/>
          </w:tblBorders>
        </w:tblPrEx>
        <w:tc>
          <w:tcPr>
            <w:tcW w:w="2047" w:type="dxa"/>
            <w:gridSpan w:val="2"/>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 xml:space="preserve">      МП</w:t>
            </w:r>
          </w:p>
          <w:p w:rsidR="00294198" w:rsidRPr="00294198" w:rsidRDefault="00294198" w:rsidP="00294198">
            <w:pPr>
              <w:widowControl w:val="0"/>
              <w:autoSpaceDE w:val="0"/>
              <w:autoSpaceDN w:val="0"/>
              <w:rPr>
                <w:sz w:val="20"/>
                <w:szCs w:val="20"/>
              </w:rPr>
            </w:pPr>
            <w:r w:rsidRPr="00294198">
              <w:rPr>
                <w:sz w:val="20"/>
                <w:szCs w:val="20"/>
              </w:rPr>
              <w:t>(при наличии)</w:t>
            </w:r>
          </w:p>
        </w:tc>
        <w:tc>
          <w:tcPr>
            <w:tcW w:w="3260" w:type="dxa"/>
            <w:gridSpan w:val="2"/>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 _____________ 20__ г.</w:t>
            </w:r>
          </w:p>
        </w:tc>
        <w:tc>
          <w:tcPr>
            <w:tcW w:w="920" w:type="dxa"/>
            <w:tcBorders>
              <w:top w:val="nil"/>
              <w:bottom w:val="nil"/>
            </w:tcBorders>
          </w:tcPr>
          <w:p w:rsidR="00294198" w:rsidRPr="00294198" w:rsidRDefault="00294198" w:rsidP="00294198">
            <w:pPr>
              <w:widowControl w:val="0"/>
              <w:autoSpaceDE w:val="0"/>
              <w:autoSpaceDN w:val="0"/>
              <w:rPr>
                <w:sz w:val="24"/>
                <w:szCs w:val="24"/>
              </w:rPr>
            </w:pPr>
          </w:p>
        </w:tc>
        <w:tc>
          <w:tcPr>
            <w:tcW w:w="1609" w:type="dxa"/>
            <w:gridSpan w:val="2"/>
            <w:tcBorders>
              <w:top w:val="nil"/>
              <w:bottom w:val="nil"/>
            </w:tcBorders>
          </w:tcPr>
          <w:p w:rsidR="00294198" w:rsidRPr="00294198" w:rsidRDefault="00294198" w:rsidP="00294198">
            <w:pPr>
              <w:widowControl w:val="0"/>
              <w:autoSpaceDE w:val="0"/>
              <w:autoSpaceDN w:val="0"/>
              <w:rPr>
                <w:sz w:val="24"/>
                <w:szCs w:val="24"/>
              </w:rPr>
            </w:pPr>
          </w:p>
        </w:tc>
        <w:tc>
          <w:tcPr>
            <w:tcW w:w="1440" w:type="dxa"/>
            <w:tcBorders>
              <w:top w:val="nil"/>
              <w:bottom w:val="nil"/>
            </w:tcBorders>
          </w:tcPr>
          <w:p w:rsidR="00294198" w:rsidRPr="00294198" w:rsidRDefault="00294198" w:rsidP="00294198">
            <w:pPr>
              <w:widowControl w:val="0"/>
              <w:autoSpaceDE w:val="0"/>
              <w:autoSpaceDN w:val="0"/>
              <w:rPr>
                <w:sz w:val="24"/>
                <w:szCs w:val="24"/>
              </w:rPr>
            </w:pPr>
          </w:p>
        </w:tc>
      </w:tr>
    </w:tbl>
    <w:p w:rsidR="00901811" w:rsidRDefault="00901811"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lastRenderedPageBreak/>
        <w:t>Приложение № 5</w:t>
      </w:r>
    </w:p>
    <w:p w:rsidR="00294198" w:rsidRPr="00294198" w:rsidRDefault="00294198" w:rsidP="00294198">
      <w:pPr>
        <w:ind w:left="4760"/>
        <w:outlineLvl w:val="1"/>
        <w:rPr>
          <w:sz w:val="24"/>
          <w:szCs w:val="24"/>
        </w:rPr>
      </w:pPr>
      <w:r w:rsidRPr="00294198">
        <w:rPr>
          <w:sz w:val="24"/>
          <w:szCs w:val="24"/>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294198">
      <w:pPr>
        <w:ind w:left="4760"/>
        <w:outlineLvl w:val="1"/>
        <w:rPr>
          <w:sz w:val="24"/>
          <w:szCs w:val="24"/>
        </w:rPr>
      </w:pPr>
      <w:r w:rsidRPr="00294198">
        <w:rPr>
          <w:sz w:val="24"/>
          <w:szCs w:val="24"/>
        </w:rPr>
        <w:t xml:space="preserve">производства молока </w:t>
      </w: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 xml:space="preserve">Министерство сельского хозяйства </w:t>
      </w:r>
    </w:p>
    <w:p w:rsidR="00294198" w:rsidRPr="00294198" w:rsidRDefault="00294198" w:rsidP="00294198">
      <w:pPr>
        <w:ind w:left="4760"/>
        <w:outlineLvl w:val="1"/>
        <w:rPr>
          <w:sz w:val="24"/>
          <w:szCs w:val="24"/>
        </w:rPr>
      </w:pPr>
      <w:r w:rsidRPr="00294198">
        <w:rPr>
          <w:sz w:val="24"/>
          <w:szCs w:val="24"/>
        </w:rPr>
        <w:t>Воронежской области</w:t>
      </w:r>
    </w:p>
    <w:p w:rsidR="00294198" w:rsidRPr="00294198" w:rsidRDefault="00294198" w:rsidP="00294198">
      <w:pPr>
        <w:widowControl w:val="0"/>
        <w:autoSpaceDE w:val="0"/>
        <w:autoSpaceDN w:val="0"/>
        <w:jc w:val="both"/>
        <w:rPr>
          <w:rFonts w:ascii="Calibri" w:hAnsi="Calibri" w:cs="Calibri"/>
          <w:sz w:val="22"/>
          <w:szCs w:val="20"/>
        </w:rPr>
      </w:pPr>
    </w:p>
    <w:tbl>
      <w:tblPr>
        <w:tblW w:w="9418" w:type="dxa"/>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737"/>
        <w:gridCol w:w="680"/>
        <w:gridCol w:w="1753"/>
        <w:gridCol w:w="1791"/>
        <w:gridCol w:w="1843"/>
        <w:gridCol w:w="1843"/>
      </w:tblGrid>
      <w:tr w:rsidR="00294198" w:rsidRPr="00294198" w:rsidTr="004C396E">
        <w:tc>
          <w:tcPr>
            <w:tcW w:w="9418" w:type="dxa"/>
            <w:gridSpan w:val="7"/>
            <w:tcBorders>
              <w:top w:val="nil"/>
              <w:left w:val="nil"/>
              <w:right w:val="nil"/>
            </w:tcBorders>
          </w:tcPr>
          <w:p w:rsidR="00294198" w:rsidRPr="00294198" w:rsidRDefault="00294198" w:rsidP="00294198">
            <w:pPr>
              <w:widowControl w:val="0"/>
              <w:autoSpaceDE w:val="0"/>
              <w:autoSpaceDN w:val="0"/>
              <w:jc w:val="center"/>
              <w:rPr>
                <w:sz w:val="24"/>
                <w:szCs w:val="24"/>
              </w:rPr>
            </w:pPr>
            <w:bookmarkStart w:id="7" w:name="P509"/>
            <w:bookmarkEnd w:id="7"/>
            <w:r w:rsidRPr="00294198">
              <w:rPr>
                <w:sz w:val="24"/>
                <w:szCs w:val="24"/>
              </w:rPr>
              <w:t>Документы,</w:t>
            </w:r>
          </w:p>
          <w:p w:rsidR="00294198" w:rsidRPr="00294198" w:rsidRDefault="00294198" w:rsidP="00294198">
            <w:pPr>
              <w:widowControl w:val="0"/>
              <w:autoSpaceDE w:val="0"/>
              <w:autoSpaceDN w:val="0"/>
              <w:jc w:val="center"/>
              <w:rPr>
                <w:sz w:val="24"/>
                <w:szCs w:val="24"/>
              </w:rPr>
            </w:pPr>
            <w:r w:rsidRPr="00294198">
              <w:rPr>
                <w:sz w:val="24"/>
                <w:szCs w:val="24"/>
              </w:rPr>
              <w:t>подтверждающие факт реализации и (или) отгрузки</w:t>
            </w:r>
          </w:p>
          <w:p w:rsidR="00294198" w:rsidRPr="00294198" w:rsidRDefault="00294198" w:rsidP="00294198">
            <w:pPr>
              <w:widowControl w:val="0"/>
              <w:autoSpaceDE w:val="0"/>
              <w:autoSpaceDN w:val="0"/>
              <w:jc w:val="center"/>
              <w:rPr>
                <w:sz w:val="24"/>
                <w:szCs w:val="24"/>
              </w:rPr>
            </w:pPr>
            <w:r w:rsidRPr="00294198">
              <w:rPr>
                <w:sz w:val="24"/>
                <w:szCs w:val="24"/>
              </w:rPr>
              <w:t>на собственную переработку коровьего молока за год,</w:t>
            </w:r>
          </w:p>
          <w:p w:rsidR="00294198" w:rsidRPr="00294198" w:rsidRDefault="00294198" w:rsidP="00294198">
            <w:pPr>
              <w:widowControl w:val="0"/>
              <w:autoSpaceDE w:val="0"/>
              <w:autoSpaceDN w:val="0"/>
              <w:jc w:val="center"/>
              <w:rPr>
                <w:sz w:val="24"/>
                <w:szCs w:val="24"/>
              </w:rPr>
            </w:pPr>
            <w:r w:rsidRPr="00294198">
              <w:rPr>
                <w:sz w:val="24"/>
                <w:szCs w:val="24"/>
              </w:rPr>
              <w:t xml:space="preserve">предшествующий году подачи заявки на участие в отборе </w:t>
            </w:r>
            <w:r w:rsidRPr="00A83CDE">
              <w:rPr>
                <w:sz w:val="24"/>
                <w:szCs w:val="24"/>
              </w:rPr>
              <w:t>(реестр</w:t>
            </w:r>
            <w:r w:rsidR="00A83CDE" w:rsidRPr="00A83CDE">
              <w:rPr>
                <w:sz w:val="24"/>
                <w:szCs w:val="24"/>
              </w:rPr>
              <w:t xml:space="preserve"> документов</w:t>
            </w:r>
            <w:r w:rsidRPr="00A83CDE">
              <w:rPr>
                <w:sz w:val="24"/>
                <w:szCs w:val="24"/>
              </w:rPr>
              <w:t>)</w:t>
            </w:r>
          </w:p>
          <w:p w:rsidR="00294198" w:rsidRPr="00294198" w:rsidRDefault="00294198" w:rsidP="00294198">
            <w:pPr>
              <w:widowControl w:val="0"/>
              <w:autoSpaceDE w:val="0"/>
              <w:autoSpaceDN w:val="0"/>
              <w:jc w:val="center"/>
              <w:rPr>
                <w:sz w:val="24"/>
                <w:szCs w:val="24"/>
              </w:rPr>
            </w:pPr>
            <w:r w:rsidRPr="00294198">
              <w:rPr>
                <w:sz w:val="24"/>
                <w:szCs w:val="24"/>
              </w:rPr>
              <w:t>___________________________________________________________</w:t>
            </w:r>
          </w:p>
          <w:p w:rsidR="00294198" w:rsidRPr="00294198" w:rsidRDefault="00294198" w:rsidP="00294198">
            <w:pPr>
              <w:widowControl w:val="0"/>
              <w:autoSpaceDE w:val="0"/>
              <w:autoSpaceDN w:val="0"/>
              <w:jc w:val="center"/>
              <w:rPr>
                <w:sz w:val="20"/>
                <w:szCs w:val="20"/>
              </w:rPr>
            </w:pPr>
            <w:r w:rsidRPr="00294198">
              <w:rPr>
                <w:sz w:val="20"/>
                <w:szCs w:val="20"/>
              </w:rPr>
              <w:t>(наименование участника отбора)</w:t>
            </w: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901811" w:rsidRDefault="00294198" w:rsidP="00294198">
            <w:pPr>
              <w:widowControl w:val="0"/>
              <w:autoSpaceDE w:val="0"/>
              <w:autoSpaceDN w:val="0"/>
              <w:jc w:val="center"/>
              <w:rPr>
                <w:sz w:val="24"/>
                <w:szCs w:val="24"/>
              </w:rPr>
            </w:pPr>
            <w:r w:rsidRPr="00294198">
              <w:rPr>
                <w:sz w:val="24"/>
                <w:szCs w:val="24"/>
              </w:rPr>
              <w:t xml:space="preserve">№ </w:t>
            </w:r>
          </w:p>
          <w:p w:rsidR="00294198" w:rsidRPr="00294198" w:rsidRDefault="00294198" w:rsidP="00901811">
            <w:pPr>
              <w:widowControl w:val="0"/>
              <w:autoSpaceDE w:val="0"/>
              <w:autoSpaceDN w:val="0"/>
              <w:jc w:val="center"/>
              <w:rPr>
                <w:sz w:val="24"/>
                <w:szCs w:val="24"/>
              </w:rPr>
            </w:pPr>
            <w:r w:rsidRPr="00294198">
              <w:rPr>
                <w:sz w:val="24"/>
                <w:szCs w:val="24"/>
              </w:rPr>
              <w:t>п</w:t>
            </w:r>
            <w:r w:rsidR="00901811">
              <w:rPr>
                <w:sz w:val="24"/>
                <w:szCs w:val="24"/>
              </w:rPr>
              <w:t>/п</w:t>
            </w:r>
          </w:p>
        </w:tc>
        <w:tc>
          <w:tcPr>
            <w:tcW w:w="4961" w:type="dxa"/>
            <w:gridSpan w:val="4"/>
          </w:tcPr>
          <w:p w:rsidR="00294198" w:rsidRPr="00294198" w:rsidRDefault="00294198" w:rsidP="00294198">
            <w:pPr>
              <w:widowControl w:val="0"/>
              <w:autoSpaceDE w:val="0"/>
              <w:autoSpaceDN w:val="0"/>
              <w:jc w:val="center"/>
              <w:rPr>
                <w:sz w:val="24"/>
                <w:szCs w:val="24"/>
              </w:rPr>
            </w:pPr>
            <w:r w:rsidRPr="00294198">
              <w:rPr>
                <w:sz w:val="24"/>
                <w:szCs w:val="24"/>
              </w:rPr>
              <w:t>Документ, подтверждающий реализацию и (или) отгрузку на собственную переработку молока</w:t>
            </w:r>
          </w:p>
        </w:tc>
        <w:tc>
          <w:tcPr>
            <w:tcW w:w="1843" w:type="dxa"/>
            <w:vMerge w:val="restart"/>
          </w:tcPr>
          <w:p w:rsidR="00294198" w:rsidRPr="00294198" w:rsidRDefault="00294198" w:rsidP="00294198">
            <w:pPr>
              <w:widowControl w:val="0"/>
              <w:autoSpaceDE w:val="0"/>
              <w:autoSpaceDN w:val="0"/>
              <w:jc w:val="center"/>
              <w:rPr>
                <w:sz w:val="24"/>
                <w:szCs w:val="24"/>
              </w:rPr>
            </w:pPr>
            <w:r w:rsidRPr="00294198">
              <w:rPr>
                <w:sz w:val="24"/>
                <w:szCs w:val="24"/>
              </w:rPr>
              <w:t>Количество коровьего молока</w:t>
            </w:r>
            <w:r w:rsidR="00901811">
              <w:rPr>
                <w:sz w:val="24"/>
                <w:szCs w:val="24"/>
              </w:rPr>
              <w:t>,</w:t>
            </w:r>
            <w:r w:rsidRPr="00294198">
              <w:rPr>
                <w:sz w:val="24"/>
                <w:szCs w:val="24"/>
              </w:rPr>
              <w:t xml:space="preserve"> реализованного и (или) отгруженного на собственную переработку (кг)</w:t>
            </w:r>
          </w:p>
        </w:tc>
        <w:tc>
          <w:tcPr>
            <w:tcW w:w="1843" w:type="dxa"/>
            <w:vMerge w:val="restart"/>
          </w:tcPr>
          <w:p w:rsidR="00294198" w:rsidRPr="00294198" w:rsidRDefault="00294198" w:rsidP="00294198">
            <w:pPr>
              <w:widowControl w:val="0"/>
              <w:autoSpaceDE w:val="0"/>
              <w:autoSpaceDN w:val="0"/>
              <w:jc w:val="center"/>
              <w:rPr>
                <w:sz w:val="24"/>
                <w:szCs w:val="24"/>
              </w:rPr>
            </w:pPr>
            <w:r w:rsidRPr="00294198">
              <w:rPr>
                <w:sz w:val="24"/>
                <w:szCs w:val="24"/>
              </w:rPr>
              <w:t>Количество реализованного коровьего молока в соответствии с системой ФГИС «Меркурий» (кг)</w:t>
            </w: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rPr>
                <w:sz w:val="24"/>
                <w:szCs w:val="24"/>
              </w:rPr>
            </w:pPr>
          </w:p>
        </w:tc>
        <w:tc>
          <w:tcPr>
            <w:tcW w:w="737" w:type="dxa"/>
          </w:tcPr>
          <w:p w:rsidR="00294198" w:rsidRPr="00294198" w:rsidRDefault="00294198" w:rsidP="00294198">
            <w:pPr>
              <w:widowControl w:val="0"/>
              <w:autoSpaceDE w:val="0"/>
              <w:autoSpaceDN w:val="0"/>
              <w:jc w:val="center"/>
              <w:rPr>
                <w:sz w:val="24"/>
                <w:szCs w:val="24"/>
              </w:rPr>
            </w:pPr>
            <w:r w:rsidRPr="00294198">
              <w:rPr>
                <w:sz w:val="24"/>
                <w:szCs w:val="24"/>
              </w:rPr>
              <w:t xml:space="preserve">Вид </w:t>
            </w:r>
            <w:proofErr w:type="gramStart"/>
            <w:r w:rsidRPr="00294198">
              <w:rPr>
                <w:sz w:val="24"/>
                <w:szCs w:val="24"/>
              </w:rPr>
              <w:t>доку-мента</w:t>
            </w:r>
            <w:proofErr w:type="gramEnd"/>
          </w:p>
        </w:tc>
        <w:tc>
          <w:tcPr>
            <w:tcW w:w="2433" w:type="dxa"/>
            <w:gridSpan w:val="2"/>
          </w:tcPr>
          <w:p w:rsidR="00294198" w:rsidRPr="00294198" w:rsidRDefault="00294198" w:rsidP="00294198">
            <w:pPr>
              <w:widowControl w:val="0"/>
              <w:autoSpaceDE w:val="0"/>
              <w:autoSpaceDN w:val="0"/>
              <w:jc w:val="center"/>
              <w:rPr>
                <w:sz w:val="24"/>
                <w:szCs w:val="24"/>
              </w:rPr>
            </w:pPr>
            <w:r w:rsidRPr="00294198">
              <w:rPr>
                <w:sz w:val="24"/>
                <w:szCs w:val="24"/>
              </w:rPr>
              <w:t>Наименование и место нахождения приемщика молока</w:t>
            </w:r>
          </w:p>
          <w:p w:rsidR="00294198" w:rsidRPr="00294198" w:rsidRDefault="00294198" w:rsidP="00294198">
            <w:pPr>
              <w:widowControl w:val="0"/>
              <w:autoSpaceDE w:val="0"/>
              <w:autoSpaceDN w:val="0"/>
              <w:jc w:val="center"/>
              <w:rPr>
                <w:sz w:val="24"/>
                <w:szCs w:val="24"/>
              </w:rPr>
            </w:pPr>
          </w:p>
        </w:tc>
        <w:tc>
          <w:tcPr>
            <w:tcW w:w="1791" w:type="dxa"/>
          </w:tcPr>
          <w:p w:rsidR="00294198" w:rsidRPr="00294198" w:rsidRDefault="00294198" w:rsidP="00294198">
            <w:pPr>
              <w:widowControl w:val="0"/>
              <w:autoSpaceDE w:val="0"/>
              <w:autoSpaceDN w:val="0"/>
              <w:jc w:val="center"/>
              <w:rPr>
                <w:sz w:val="24"/>
                <w:szCs w:val="24"/>
              </w:rPr>
            </w:pPr>
            <w:r w:rsidRPr="00294198">
              <w:rPr>
                <w:sz w:val="24"/>
                <w:szCs w:val="24"/>
              </w:rPr>
              <w:t>Дата и номер документа</w:t>
            </w:r>
          </w:p>
          <w:p w:rsidR="00294198" w:rsidRPr="00294198" w:rsidRDefault="00294198" w:rsidP="00294198">
            <w:pPr>
              <w:widowControl w:val="0"/>
              <w:autoSpaceDE w:val="0"/>
              <w:autoSpaceDN w:val="0"/>
              <w:jc w:val="center"/>
              <w:rPr>
                <w:sz w:val="24"/>
                <w:szCs w:val="24"/>
              </w:rPr>
            </w:pPr>
          </w:p>
        </w:tc>
        <w:tc>
          <w:tcPr>
            <w:tcW w:w="1843" w:type="dxa"/>
            <w:vMerge/>
          </w:tcPr>
          <w:p w:rsidR="00294198" w:rsidRPr="00294198" w:rsidRDefault="00294198" w:rsidP="00294198">
            <w:pPr>
              <w:widowControl w:val="0"/>
              <w:autoSpaceDE w:val="0"/>
              <w:autoSpaceDN w:val="0"/>
              <w:rPr>
                <w:sz w:val="24"/>
                <w:szCs w:val="24"/>
              </w:rPr>
            </w:pPr>
          </w:p>
        </w:tc>
        <w:tc>
          <w:tcPr>
            <w:tcW w:w="1843" w:type="dxa"/>
            <w:vMerge/>
          </w:tcPr>
          <w:p w:rsidR="00294198" w:rsidRPr="00294198" w:rsidRDefault="00294198" w:rsidP="00294198">
            <w:pPr>
              <w:widowControl w:val="0"/>
              <w:autoSpaceDE w:val="0"/>
              <w:autoSpaceDN w:val="0"/>
              <w:rPr>
                <w:sz w:val="24"/>
                <w:szCs w:val="24"/>
              </w:rPr>
            </w:pP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sz w:val="24"/>
                <w:szCs w:val="24"/>
              </w:rPr>
            </w:pPr>
            <w:r w:rsidRPr="00294198">
              <w:rPr>
                <w:sz w:val="24"/>
                <w:szCs w:val="24"/>
              </w:rPr>
              <w:t>1</w:t>
            </w:r>
          </w:p>
        </w:tc>
        <w:tc>
          <w:tcPr>
            <w:tcW w:w="737" w:type="dxa"/>
          </w:tcPr>
          <w:p w:rsidR="00294198" w:rsidRPr="00294198" w:rsidRDefault="00294198" w:rsidP="00294198">
            <w:pPr>
              <w:widowControl w:val="0"/>
              <w:autoSpaceDE w:val="0"/>
              <w:autoSpaceDN w:val="0"/>
              <w:jc w:val="center"/>
              <w:rPr>
                <w:sz w:val="24"/>
                <w:szCs w:val="24"/>
              </w:rPr>
            </w:pPr>
            <w:r w:rsidRPr="00294198">
              <w:rPr>
                <w:sz w:val="24"/>
                <w:szCs w:val="24"/>
              </w:rPr>
              <w:t>2</w:t>
            </w:r>
          </w:p>
        </w:tc>
        <w:tc>
          <w:tcPr>
            <w:tcW w:w="2433" w:type="dxa"/>
            <w:gridSpan w:val="2"/>
          </w:tcPr>
          <w:p w:rsidR="00294198" w:rsidRPr="00294198" w:rsidRDefault="00294198" w:rsidP="00294198">
            <w:pPr>
              <w:widowControl w:val="0"/>
              <w:autoSpaceDE w:val="0"/>
              <w:autoSpaceDN w:val="0"/>
              <w:jc w:val="center"/>
              <w:rPr>
                <w:sz w:val="24"/>
                <w:szCs w:val="24"/>
              </w:rPr>
            </w:pPr>
            <w:r w:rsidRPr="00294198">
              <w:rPr>
                <w:sz w:val="24"/>
                <w:szCs w:val="24"/>
              </w:rPr>
              <w:t>3</w:t>
            </w:r>
          </w:p>
        </w:tc>
        <w:tc>
          <w:tcPr>
            <w:tcW w:w="1791" w:type="dxa"/>
          </w:tcPr>
          <w:p w:rsidR="00294198" w:rsidRPr="00294198" w:rsidRDefault="00294198" w:rsidP="00294198">
            <w:pPr>
              <w:widowControl w:val="0"/>
              <w:autoSpaceDE w:val="0"/>
              <w:autoSpaceDN w:val="0"/>
              <w:jc w:val="center"/>
              <w:rPr>
                <w:sz w:val="24"/>
                <w:szCs w:val="24"/>
              </w:rPr>
            </w:pPr>
            <w:r w:rsidRPr="00294198">
              <w:rPr>
                <w:sz w:val="24"/>
                <w:szCs w:val="24"/>
              </w:rPr>
              <w:t>4</w:t>
            </w:r>
          </w:p>
        </w:tc>
        <w:tc>
          <w:tcPr>
            <w:tcW w:w="1843" w:type="dxa"/>
          </w:tcPr>
          <w:p w:rsidR="00294198" w:rsidRPr="00294198" w:rsidRDefault="00294198" w:rsidP="00294198">
            <w:pPr>
              <w:widowControl w:val="0"/>
              <w:autoSpaceDE w:val="0"/>
              <w:autoSpaceDN w:val="0"/>
              <w:jc w:val="center"/>
              <w:rPr>
                <w:sz w:val="24"/>
                <w:szCs w:val="24"/>
              </w:rPr>
            </w:pPr>
            <w:r w:rsidRPr="00294198">
              <w:rPr>
                <w:sz w:val="24"/>
                <w:szCs w:val="24"/>
              </w:rPr>
              <w:t>5</w:t>
            </w:r>
          </w:p>
        </w:tc>
        <w:tc>
          <w:tcPr>
            <w:tcW w:w="1843" w:type="dxa"/>
          </w:tcPr>
          <w:p w:rsidR="00294198" w:rsidRPr="00294198" w:rsidRDefault="00294198" w:rsidP="00294198">
            <w:pPr>
              <w:widowControl w:val="0"/>
              <w:autoSpaceDE w:val="0"/>
              <w:autoSpaceDN w:val="0"/>
              <w:jc w:val="center"/>
              <w:rPr>
                <w:sz w:val="24"/>
                <w:szCs w:val="24"/>
              </w:rPr>
            </w:pPr>
            <w:r w:rsidRPr="00294198">
              <w:rPr>
                <w:sz w:val="24"/>
                <w:szCs w:val="24"/>
              </w:rPr>
              <w:t>6</w:t>
            </w: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sz w:val="24"/>
                <w:szCs w:val="24"/>
              </w:rPr>
            </w:pPr>
            <w:r w:rsidRPr="00294198">
              <w:rPr>
                <w:sz w:val="24"/>
                <w:szCs w:val="24"/>
              </w:rPr>
              <w:t>1</w:t>
            </w:r>
          </w:p>
        </w:tc>
        <w:tc>
          <w:tcPr>
            <w:tcW w:w="737" w:type="dxa"/>
          </w:tcPr>
          <w:p w:rsidR="00294198" w:rsidRPr="00294198" w:rsidRDefault="00294198" w:rsidP="00294198">
            <w:pPr>
              <w:widowControl w:val="0"/>
              <w:autoSpaceDE w:val="0"/>
              <w:autoSpaceDN w:val="0"/>
              <w:rPr>
                <w:sz w:val="24"/>
                <w:szCs w:val="24"/>
              </w:rPr>
            </w:pPr>
          </w:p>
        </w:tc>
        <w:tc>
          <w:tcPr>
            <w:tcW w:w="2433" w:type="dxa"/>
            <w:gridSpan w:val="2"/>
          </w:tcPr>
          <w:p w:rsidR="00294198" w:rsidRPr="00294198" w:rsidRDefault="00294198" w:rsidP="00294198">
            <w:pPr>
              <w:widowControl w:val="0"/>
              <w:autoSpaceDE w:val="0"/>
              <w:autoSpaceDN w:val="0"/>
              <w:rPr>
                <w:sz w:val="24"/>
                <w:szCs w:val="24"/>
              </w:rPr>
            </w:pPr>
          </w:p>
        </w:tc>
        <w:tc>
          <w:tcPr>
            <w:tcW w:w="1791"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sz w:val="24"/>
                <w:szCs w:val="24"/>
              </w:rPr>
            </w:pP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sz w:val="24"/>
                <w:szCs w:val="24"/>
              </w:rPr>
            </w:pPr>
            <w:r w:rsidRPr="00294198">
              <w:rPr>
                <w:sz w:val="24"/>
                <w:szCs w:val="24"/>
              </w:rPr>
              <w:t>2</w:t>
            </w:r>
          </w:p>
        </w:tc>
        <w:tc>
          <w:tcPr>
            <w:tcW w:w="737" w:type="dxa"/>
          </w:tcPr>
          <w:p w:rsidR="00294198" w:rsidRPr="00294198" w:rsidRDefault="00294198" w:rsidP="00294198">
            <w:pPr>
              <w:widowControl w:val="0"/>
              <w:autoSpaceDE w:val="0"/>
              <w:autoSpaceDN w:val="0"/>
              <w:rPr>
                <w:sz w:val="24"/>
                <w:szCs w:val="24"/>
              </w:rPr>
            </w:pPr>
          </w:p>
        </w:tc>
        <w:tc>
          <w:tcPr>
            <w:tcW w:w="2433" w:type="dxa"/>
            <w:gridSpan w:val="2"/>
          </w:tcPr>
          <w:p w:rsidR="00294198" w:rsidRPr="00294198" w:rsidRDefault="00294198" w:rsidP="00294198">
            <w:pPr>
              <w:widowControl w:val="0"/>
              <w:autoSpaceDE w:val="0"/>
              <w:autoSpaceDN w:val="0"/>
              <w:rPr>
                <w:sz w:val="24"/>
                <w:szCs w:val="24"/>
              </w:rPr>
            </w:pPr>
          </w:p>
        </w:tc>
        <w:tc>
          <w:tcPr>
            <w:tcW w:w="1791"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sz w:val="24"/>
                <w:szCs w:val="24"/>
              </w:rPr>
            </w:pP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rFonts w:ascii="Calibri" w:hAnsi="Calibri" w:cs="Calibri"/>
                <w:sz w:val="22"/>
                <w:szCs w:val="20"/>
              </w:rPr>
            </w:pPr>
            <w:r w:rsidRPr="00294198">
              <w:rPr>
                <w:rFonts w:ascii="Calibri" w:hAnsi="Calibri" w:cs="Calibri"/>
                <w:sz w:val="22"/>
                <w:szCs w:val="20"/>
              </w:rPr>
              <w:t>….</w:t>
            </w:r>
          </w:p>
        </w:tc>
        <w:tc>
          <w:tcPr>
            <w:tcW w:w="737" w:type="dxa"/>
          </w:tcPr>
          <w:p w:rsidR="00294198" w:rsidRPr="00294198" w:rsidRDefault="00294198" w:rsidP="00294198">
            <w:pPr>
              <w:widowControl w:val="0"/>
              <w:autoSpaceDE w:val="0"/>
              <w:autoSpaceDN w:val="0"/>
              <w:rPr>
                <w:sz w:val="24"/>
                <w:szCs w:val="24"/>
              </w:rPr>
            </w:pPr>
          </w:p>
        </w:tc>
        <w:tc>
          <w:tcPr>
            <w:tcW w:w="2433" w:type="dxa"/>
            <w:gridSpan w:val="2"/>
          </w:tcPr>
          <w:p w:rsidR="00294198" w:rsidRPr="00294198" w:rsidRDefault="00294198" w:rsidP="00294198">
            <w:pPr>
              <w:widowControl w:val="0"/>
              <w:autoSpaceDE w:val="0"/>
              <w:autoSpaceDN w:val="0"/>
              <w:rPr>
                <w:sz w:val="24"/>
                <w:szCs w:val="24"/>
              </w:rPr>
            </w:pPr>
          </w:p>
        </w:tc>
        <w:tc>
          <w:tcPr>
            <w:tcW w:w="1791"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rFonts w:ascii="Calibri" w:hAnsi="Calibri" w:cs="Calibri"/>
                <w:sz w:val="22"/>
                <w:szCs w:val="20"/>
              </w:rPr>
            </w:pPr>
          </w:p>
        </w:tc>
        <w:tc>
          <w:tcPr>
            <w:tcW w:w="1843" w:type="dxa"/>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sz w:val="22"/>
                <w:szCs w:val="20"/>
              </w:rPr>
            </w:pPr>
            <w:r w:rsidRPr="00294198">
              <w:rPr>
                <w:sz w:val="22"/>
                <w:szCs w:val="20"/>
              </w:rPr>
              <w:t>Всего за год</w:t>
            </w:r>
          </w:p>
        </w:tc>
        <w:tc>
          <w:tcPr>
            <w:tcW w:w="737" w:type="dxa"/>
          </w:tcPr>
          <w:p w:rsidR="00294198" w:rsidRPr="00294198" w:rsidRDefault="00294198" w:rsidP="00294198">
            <w:pPr>
              <w:widowControl w:val="0"/>
              <w:autoSpaceDE w:val="0"/>
              <w:autoSpaceDN w:val="0"/>
              <w:jc w:val="center"/>
              <w:rPr>
                <w:sz w:val="24"/>
                <w:szCs w:val="24"/>
              </w:rPr>
            </w:pPr>
            <w:r w:rsidRPr="00294198">
              <w:rPr>
                <w:sz w:val="24"/>
                <w:szCs w:val="24"/>
              </w:rPr>
              <w:t>x</w:t>
            </w:r>
          </w:p>
        </w:tc>
        <w:tc>
          <w:tcPr>
            <w:tcW w:w="2433" w:type="dxa"/>
            <w:gridSpan w:val="2"/>
          </w:tcPr>
          <w:p w:rsidR="00294198" w:rsidRPr="00294198" w:rsidRDefault="00294198" w:rsidP="00294198">
            <w:pPr>
              <w:widowControl w:val="0"/>
              <w:autoSpaceDE w:val="0"/>
              <w:autoSpaceDN w:val="0"/>
              <w:jc w:val="center"/>
              <w:rPr>
                <w:sz w:val="24"/>
                <w:szCs w:val="24"/>
              </w:rPr>
            </w:pPr>
            <w:r w:rsidRPr="00294198">
              <w:rPr>
                <w:sz w:val="24"/>
                <w:szCs w:val="24"/>
              </w:rPr>
              <w:t>x</w:t>
            </w:r>
          </w:p>
        </w:tc>
        <w:tc>
          <w:tcPr>
            <w:tcW w:w="1791" w:type="dxa"/>
          </w:tcPr>
          <w:p w:rsidR="00294198" w:rsidRPr="00294198" w:rsidRDefault="00294198" w:rsidP="00294198">
            <w:pPr>
              <w:widowControl w:val="0"/>
              <w:autoSpaceDE w:val="0"/>
              <w:autoSpaceDN w:val="0"/>
              <w:jc w:val="center"/>
              <w:rPr>
                <w:sz w:val="24"/>
                <w:szCs w:val="24"/>
              </w:rPr>
            </w:pPr>
            <w:r w:rsidRPr="00294198">
              <w:rPr>
                <w:sz w:val="24"/>
                <w:szCs w:val="24"/>
              </w:rPr>
              <w:t>x</w:t>
            </w:r>
          </w:p>
        </w:tc>
        <w:tc>
          <w:tcPr>
            <w:tcW w:w="1843" w:type="dxa"/>
          </w:tcPr>
          <w:p w:rsidR="00294198" w:rsidRPr="00294198" w:rsidRDefault="00294198" w:rsidP="00294198">
            <w:pPr>
              <w:widowControl w:val="0"/>
              <w:autoSpaceDE w:val="0"/>
              <w:autoSpaceDN w:val="0"/>
              <w:rPr>
                <w:rFonts w:ascii="Calibri" w:hAnsi="Calibri" w:cs="Calibri"/>
                <w:sz w:val="22"/>
                <w:szCs w:val="20"/>
              </w:rPr>
            </w:pPr>
          </w:p>
        </w:tc>
        <w:tc>
          <w:tcPr>
            <w:tcW w:w="1843" w:type="dxa"/>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5732" w:type="dxa"/>
            <w:gridSpan w:val="5"/>
            <w:tcBorders>
              <w:bottom w:val="nil"/>
            </w:tcBorders>
          </w:tcPr>
          <w:p w:rsidR="00294198" w:rsidRPr="00294198" w:rsidRDefault="00294198"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r w:rsidRPr="00294198">
              <w:rPr>
                <w:sz w:val="24"/>
                <w:szCs w:val="24"/>
              </w:rPr>
              <w:t>Руководитель</w:t>
            </w:r>
          </w:p>
          <w:p w:rsidR="00294198" w:rsidRPr="00294198" w:rsidRDefault="00294198" w:rsidP="00294198">
            <w:pPr>
              <w:widowControl w:val="0"/>
              <w:autoSpaceDE w:val="0"/>
              <w:autoSpaceDN w:val="0"/>
              <w:jc w:val="both"/>
              <w:rPr>
                <w:sz w:val="24"/>
                <w:szCs w:val="24"/>
              </w:rPr>
            </w:pPr>
            <w:r w:rsidRPr="00294198">
              <w:rPr>
                <w:sz w:val="24"/>
                <w:szCs w:val="24"/>
              </w:rPr>
              <w:t>участника отбора</w:t>
            </w:r>
            <w:r w:rsidR="002875F8">
              <w:rPr>
                <w:sz w:val="24"/>
                <w:szCs w:val="24"/>
              </w:rPr>
              <w:t xml:space="preserve"> </w:t>
            </w:r>
            <w:r w:rsidR="002875F8" w:rsidRPr="002875F8">
              <w:rPr>
                <w:sz w:val="24"/>
                <w:szCs w:val="24"/>
              </w:rPr>
              <w:t>(или уполномоченное им лицо)</w:t>
            </w:r>
          </w:p>
        </w:tc>
        <w:tc>
          <w:tcPr>
            <w:tcW w:w="3686" w:type="dxa"/>
            <w:gridSpan w:val="2"/>
            <w:tcBorders>
              <w:bottom w:val="nil"/>
            </w:tcBorders>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2188" w:type="dxa"/>
            <w:gridSpan w:val="3"/>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____________</w:t>
            </w:r>
          </w:p>
          <w:p w:rsidR="00294198" w:rsidRPr="00294198" w:rsidRDefault="00294198" w:rsidP="00294198">
            <w:pPr>
              <w:widowControl w:val="0"/>
              <w:autoSpaceDE w:val="0"/>
              <w:autoSpaceDN w:val="0"/>
              <w:rPr>
                <w:sz w:val="20"/>
                <w:szCs w:val="20"/>
              </w:rPr>
            </w:pPr>
            <w:r w:rsidRPr="00294198">
              <w:rPr>
                <w:sz w:val="20"/>
                <w:szCs w:val="20"/>
              </w:rPr>
              <w:t>(подпись)</w:t>
            </w:r>
          </w:p>
        </w:tc>
        <w:tc>
          <w:tcPr>
            <w:tcW w:w="3544" w:type="dxa"/>
            <w:gridSpan w:val="2"/>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_____________________</w:t>
            </w:r>
          </w:p>
          <w:p w:rsidR="00294198" w:rsidRPr="00294198" w:rsidRDefault="00901811" w:rsidP="00294198">
            <w:pPr>
              <w:widowControl w:val="0"/>
              <w:autoSpaceDE w:val="0"/>
              <w:autoSpaceDN w:val="0"/>
              <w:jc w:val="center"/>
              <w:rPr>
                <w:sz w:val="24"/>
                <w:szCs w:val="24"/>
              </w:rPr>
            </w:pPr>
            <w:r>
              <w:rPr>
                <w:sz w:val="24"/>
                <w:szCs w:val="24"/>
              </w:rPr>
              <w:t>(</w:t>
            </w:r>
            <w:r w:rsidR="00294198" w:rsidRPr="00294198">
              <w:rPr>
                <w:sz w:val="24"/>
                <w:szCs w:val="24"/>
              </w:rPr>
              <w:t>Ф.И.О.</w:t>
            </w:r>
            <w:r>
              <w:rPr>
                <w:sz w:val="24"/>
                <w:szCs w:val="24"/>
              </w:rPr>
              <w:t>)</w:t>
            </w:r>
          </w:p>
        </w:tc>
        <w:tc>
          <w:tcPr>
            <w:tcW w:w="3686" w:type="dxa"/>
            <w:gridSpan w:val="2"/>
            <w:tcBorders>
              <w:top w:val="nil"/>
              <w:bottom w:val="nil"/>
            </w:tcBorders>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2188" w:type="dxa"/>
            <w:gridSpan w:val="3"/>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МП</w:t>
            </w:r>
          </w:p>
          <w:p w:rsidR="00294198" w:rsidRPr="00294198" w:rsidRDefault="00294198" w:rsidP="00294198">
            <w:pPr>
              <w:widowControl w:val="0"/>
              <w:autoSpaceDE w:val="0"/>
              <w:autoSpaceDN w:val="0"/>
              <w:rPr>
                <w:sz w:val="20"/>
                <w:szCs w:val="20"/>
              </w:rPr>
            </w:pPr>
            <w:r w:rsidRPr="00294198">
              <w:rPr>
                <w:sz w:val="20"/>
                <w:szCs w:val="20"/>
              </w:rPr>
              <w:t>(при наличии)</w:t>
            </w:r>
          </w:p>
        </w:tc>
        <w:tc>
          <w:tcPr>
            <w:tcW w:w="3544" w:type="dxa"/>
            <w:gridSpan w:val="2"/>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 _____________ 20__ г.</w:t>
            </w:r>
          </w:p>
        </w:tc>
        <w:tc>
          <w:tcPr>
            <w:tcW w:w="3686" w:type="dxa"/>
            <w:gridSpan w:val="2"/>
            <w:tcBorders>
              <w:top w:val="nil"/>
              <w:bottom w:val="nil"/>
            </w:tcBorders>
          </w:tcPr>
          <w:p w:rsidR="00294198" w:rsidRPr="00294198" w:rsidRDefault="00294198" w:rsidP="00294198">
            <w:pPr>
              <w:widowControl w:val="0"/>
              <w:autoSpaceDE w:val="0"/>
              <w:autoSpaceDN w:val="0"/>
              <w:rPr>
                <w:rFonts w:ascii="Calibri" w:hAnsi="Calibri" w:cs="Calibri"/>
                <w:sz w:val="22"/>
                <w:szCs w:val="20"/>
              </w:rPr>
            </w:pPr>
          </w:p>
        </w:tc>
      </w:tr>
    </w:tbl>
    <w:p w:rsidR="00294198" w:rsidRPr="00294198" w:rsidRDefault="00294198" w:rsidP="00294198">
      <w:pPr>
        <w:widowControl w:val="0"/>
        <w:autoSpaceDE w:val="0"/>
        <w:autoSpaceDN w:val="0"/>
        <w:ind w:left="5103"/>
        <w:outlineLvl w:val="1"/>
        <w:rPr>
          <w:sz w:val="24"/>
          <w:szCs w:val="24"/>
        </w:rPr>
      </w:pPr>
    </w:p>
    <w:p w:rsidR="00294198" w:rsidRPr="00294198" w:rsidRDefault="00294198" w:rsidP="00294198">
      <w:pPr>
        <w:ind w:left="4760"/>
        <w:outlineLvl w:val="1"/>
        <w:rPr>
          <w:sz w:val="24"/>
          <w:szCs w:val="24"/>
        </w:rPr>
      </w:pPr>
      <w:r w:rsidRPr="00294198">
        <w:rPr>
          <w:sz w:val="24"/>
          <w:szCs w:val="24"/>
        </w:rPr>
        <w:t>Приложение № 6</w:t>
      </w:r>
    </w:p>
    <w:p w:rsidR="00294198" w:rsidRPr="00294198" w:rsidRDefault="00294198" w:rsidP="00294198">
      <w:pPr>
        <w:ind w:left="4760"/>
        <w:outlineLvl w:val="1"/>
        <w:rPr>
          <w:sz w:val="24"/>
          <w:szCs w:val="24"/>
        </w:rPr>
      </w:pPr>
      <w:r w:rsidRPr="00294198">
        <w:rPr>
          <w:sz w:val="24"/>
          <w:szCs w:val="24"/>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294198">
      <w:pPr>
        <w:ind w:left="4760"/>
        <w:outlineLvl w:val="1"/>
        <w:rPr>
          <w:sz w:val="24"/>
          <w:szCs w:val="24"/>
        </w:rPr>
      </w:pPr>
      <w:r w:rsidRPr="00294198">
        <w:rPr>
          <w:sz w:val="24"/>
          <w:szCs w:val="24"/>
        </w:rPr>
        <w:t xml:space="preserve">производства молока </w:t>
      </w: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 xml:space="preserve">Министерство сельского хозяйства </w:t>
      </w:r>
    </w:p>
    <w:p w:rsidR="00294198" w:rsidRPr="00294198" w:rsidRDefault="00294198" w:rsidP="00294198">
      <w:pPr>
        <w:ind w:left="4760"/>
        <w:outlineLvl w:val="1"/>
        <w:rPr>
          <w:sz w:val="24"/>
          <w:szCs w:val="24"/>
        </w:rPr>
      </w:pPr>
      <w:r w:rsidRPr="00294198">
        <w:rPr>
          <w:sz w:val="24"/>
          <w:szCs w:val="24"/>
        </w:rPr>
        <w:t>Воронежской области</w:t>
      </w:r>
    </w:p>
    <w:p w:rsidR="00294198" w:rsidRPr="00294198" w:rsidRDefault="00294198" w:rsidP="00294198">
      <w:pPr>
        <w:widowControl w:val="0"/>
        <w:autoSpaceDE w:val="0"/>
        <w:autoSpaceDN w:val="0"/>
        <w:jc w:val="both"/>
        <w:rPr>
          <w:rFonts w:ascii="Calibri" w:hAnsi="Calibri" w:cs="Calibri"/>
          <w:sz w:val="22"/>
          <w:szCs w:val="20"/>
        </w:rPr>
      </w:pPr>
    </w:p>
    <w:tbl>
      <w:tblPr>
        <w:tblW w:w="9418" w:type="dxa"/>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737"/>
        <w:gridCol w:w="680"/>
        <w:gridCol w:w="1753"/>
        <w:gridCol w:w="1791"/>
        <w:gridCol w:w="1843"/>
        <w:gridCol w:w="1843"/>
      </w:tblGrid>
      <w:tr w:rsidR="00294198" w:rsidRPr="00294198" w:rsidTr="004C396E">
        <w:tc>
          <w:tcPr>
            <w:tcW w:w="9418" w:type="dxa"/>
            <w:gridSpan w:val="7"/>
            <w:tcBorders>
              <w:top w:val="nil"/>
              <w:left w:val="nil"/>
              <w:right w:val="nil"/>
            </w:tcBorders>
          </w:tcPr>
          <w:p w:rsidR="00294198" w:rsidRPr="00294198" w:rsidRDefault="00294198" w:rsidP="00294198">
            <w:pPr>
              <w:widowControl w:val="0"/>
              <w:autoSpaceDE w:val="0"/>
              <w:autoSpaceDN w:val="0"/>
              <w:jc w:val="center"/>
              <w:rPr>
                <w:sz w:val="24"/>
                <w:szCs w:val="24"/>
              </w:rPr>
            </w:pPr>
            <w:r w:rsidRPr="00294198">
              <w:rPr>
                <w:sz w:val="24"/>
                <w:szCs w:val="24"/>
              </w:rPr>
              <w:t>Документы,</w:t>
            </w:r>
          </w:p>
          <w:p w:rsidR="00294198" w:rsidRPr="00294198" w:rsidRDefault="00294198" w:rsidP="00294198">
            <w:pPr>
              <w:widowControl w:val="0"/>
              <w:autoSpaceDE w:val="0"/>
              <w:autoSpaceDN w:val="0"/>
              <w:jc w:val="center"/>
              <w:rPr>
                <w:sz w:val="24"/>
                <w:szCs w:val="24"/>
              </w:rPr>
            </w:pPr>
            <w:r w:rsidRPr="00294198">
              <w:rPr>
                <w:sz w:val="24"/>
                <w:szCs w:val="24"/>
              </w:rPr>
              <w:t>подтверждающие факт реализации и (или) отгрузки</w:t>
            </w:r>
          </w:p>
          <w:p w:rsidR="00294198" w:rsidRPr="00294198" w:rsidRDefault="00294198" w:rsidP="00294198">
            <w:pPr>
              <w:widowControl w:val="0"/>
              <w:autoSpaceDE w:val="0"/>
              <w:autoSpaceDN w:val="0"/>
              <w:jc w:val="center"/>
              <w:rPr>
                <w:sz w:val="24"/>
                <w:szCs w:val="24"/>
              </w:rPr>
            </w:pPr>
            <w:r w:rsidRPr="00294198">
              <w:rPr>
                <w:sz w:val="24"/>
                <w:szCs w:val="24"/>
              </w:rPr>
              <w:t>на собственную переработку козьего молока за год,</w:t>
            </w:r>
          </w:p>
          <w:p w:rsidR="00294198" w:rsidRPr="00294198" w:rsidRDefault="00294198" w:rsidP="00294198">
            <w:pPr>
              <w:widowControl w:val="0"/>
              <w:autoSpaceDE w:val="0"/>
              <w:autoSpaceDN w:val="0"/>
              <w:jc w:val="center"/>
              <w:rPr>
                <w:sz w:val="24"/>
                <w:szCs w:val="24"/>
              </w:rPr>
            </w:pPr>
            <w:r w:rsidRPr="00294198">
              <w:rPr>
                <w:sz w:val="24"/>
                <w:szCs w:val="24"/>
              </w:rPr>
              <w:t>предшествующий году подачи заявки на участие в отборе (реестр</w:t>
            </w:r>
            <w:r w:rsidR="00A83CDE">
              <w:rPr>
                <w:sz w:val="24"/>
                <w:szCs w:val="24"/>
              </w:rPr>
              <w:t xml:space="preserve"> документов</w:t>
            </w:r>
            <w:r w:rsidRPr="00294198">
              <w:rPr>
                <w:sz w:val="24"/>
                <w:szCs w:val="24"/>
              </w:rPr>
              <w:t>)</w:t>
            </w:r>
          </w:p>
          <w:p w:rsidR="00294198" w:rsidRPr="00294198" w:rsidRDefault="00294198" w:rsidP="00294198">
            <w:pPr>
              <w:widowControl w:val="0"/>
              <w:autoSpaceDE w:val="0"/>
              <w:autoSpaceDN w:val="0"/>
              <w:jc w:val="center"/>
              <w:rPr>
                <w:sz w:val="24"/>
                <w:szCs w:val="24"/>
              </w:rPr>
            </w:pPr>
            <w:r w:rsidRPr="00294198">
              <w:rPr>
                <w:sz w:val="24"/>
                <w:szCs w:val="24"/>
              </w:rPr>
              <w:t>___________________________________________________________</w:t>
            </w:r>
          </w:p>
          <w:p w:rsidR="00294198" w:rsidRPr="00294198" w:rsidRDefault="00294198" w:rsidP="00294198">
            <w:pPr>
              <w:widowControl w:val="0"/>
              <w:autoSpaceDE w:val="0"/>
              <w:autoSpaceDN w:val="0"/>
              <w:jc w:val="center"/>
              <w:rPr>
                <w:sz w:val="20"/>
                <w:szCs w:val="20"/>
              </w:rPr>
            </w:pPr>
            <w:r w:rsidRPr="00294198">
              <w:rPr>
                <w:sz w:val="20"/>
                <w:szCs w:val="20"/>
              </w:rPr>
              <w:t>(наименование участника отбора)</w:t>
            </w: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901811" w:rsidRDefault="00294198" w:rsidP="00294198">
            <w:pPr>
              <w:widowControl w:val="0"/>
              <w:autoSpaceDE w:val="0"/>
              <w:autoSpaceDN w:val="0"/>
              <w:jc w:val="center"/>
              <w:rPr>
                <w:sz w:val="24"/>
                <w:szCs w:val="24"/>
              </w:rPr>
            </w:pPr>
            <w:r w:rsidRPr="00294198">
              <w:rPr>
                <w:sz w:val="24"/>
                <w:szCs w:val="24"/>
              </w:rPr>
              <w:t xml:space="preserve">№ </w:t>
            </w:r>
          </w:p>
          <w:p w:rsidR="00294198" w:rsidRPr="00294198" w:rsidRDefault="00294198" w:rsidP="00901811">
            <w:pPr>
              <w:widowControl w:val="0"/>
              <w:autoSpaceDE w:val="0"/>
              <w:autoSpaceDN w:val="0"/>
              <w:jc w:val="center"/>
              <w:rPr>
                <w:sz w:val="24"/>
                <w:szCs w:val="24"/>
              </w:rPr>
            </w:pPr>
            <w:r w:rsidRPr="00294198">
              <w:rPr>
                <w:sz w:val="24"/>
                <w:szCs w:val="24"/>
              </w:rPr>
              <w:t>п</w:t>
            </w:r>
            <w:r w:rsidR="00901811">
              <w:rPr>
                <w:sz w:val="24"/>
                <w:szCs w:val="24"/>
              </w:rPr>
              <w:t>/п</w:t>
            </w:r>
          </w:p>
        </w:tc>
        <w:tc>
          <w:tcPr>
            <w:tcW w:w="4961" w:type="dxa"/>
            <w:gridSpan w:val="4"/>
          </w:tcPr>
          <w:p w:rsidR="00294198" w:rsidRPr="00294198" w:rsidRDefault="00294198" w:rsidP="00294198">
            <w:pPr>
              <w:widowControl w:val="0"/>
              <w:autoSpaceDE w:val="0"/>
              <w:autoSpaceDN w:val="0"/>
              <w:jc w:val="center"/>
              <w:rPr>
                <w:sz w:val="24"/>
                <w:szCs w:val="24"/>
              </w:rPr>
            </w:pPr>
            <w:r w:rsidRPr="00294198">
              <w:rPr>
                <w:sz w:val="24"/>
                <w:szCs w:val="24"/>
              </w:rPr>
              <w:t>Документ, подтверждающий реализацию и (или) отгрузку на собственную переработку молока</w:t>
            </w:r>
          </w:p>
        </w:tc>
        <w:tc>
          <w:tcPr>
            <w:tcW w:w="1843" w:type="dxa"/>
            <w:vMerge w:val="restart"/>
          </w:tcPr>
          <w:p w:rsidR="00294198" w:rsidRPr="00294198" w:rsidRDefault="00294198" w:rsidP="00294198">
            <w:pPr>
              <w:widowControl w:val="0"/>
              <w:autoSpaceDE w:val="0"/>
              <w:autoSpaceDN w:val="0"/>
              <w:jc w:val="center"/>
              <w:rPr>
                <w:sz w:val="24"/>
                <w:szCs w:val="24"/>
              </w:rPr>
            </w:pPr>
            <w:r w:rsidRPr="00294198">
              <w:rPr>
                <w:sz w:val="24"/>
                <w:szCs w:val="24"/>
              </w:rPr>
              <w:t>Количество козьего молока</w:t>
            </w:r>
            <w:r w:rsidR="00901811">
              <w:rPr>
                <w:sz w:val="24"/>
                <w:szCs w:val="24"/>
              </w:rPr>
              <w:t>,</w:t>
            </w:r>
            <w:r w:rsidRPr="00294198">
              <w:rPr>
                <w:sz w:val="24"/>
                <w:szCs w:val="24"/>
              </w:rPr>
              <w:t xml:space="preserve"> реализованного и (или) отгруженного на собственную переработку (кг)</w:t>
            </w:r>
          </w:p>
        </w:tc>
        <w:tc>
          <w:tcPr>
            <w:tcW w:w="1843" w:type="dxa"/>
            <w:vMerge w:val="restart"/>
          </w:tcPr>
          <w:p w:rsidR="00294198" w:rsidRPr="00294198" w:rsidRDefault="00294198" w:rsidP="00294198">
            <w:pPr>
              <w:widowControl w:val="0"/>
              <w:autoSpaceDE w:val="0"/>
              <w:autoSpaceDN w:val="0"/>
              <w:jc w:val="center"/>
              <w:rPr>
                <w:sz w:val="24"/>
                <w:szCs w:val="24"/>
              </w:rPr>
            </w:pPr>
            <w:r w:rsidRPr="00294198">
              <w:rPr>
                <w:sz w:val="24"/>
                <w:szCs w:val="24"/>
              </w:rPr>
              <w:t>Количество реализованного козьего молока в соответствии с системой ФГИС «Меркурий» (кг)</w:t>
            </w: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rPr>
                <w:sz w:val="24"/>
                <w:szCs w:val="24"/>
              </w:rPr>
            </w:pPr>
          </w:p>
        </w:tc>
        <w:tc>
          <w:tcPr>
            <w:tcW w:w="737" w:type="dxa"/>
          </w:tcPr>
          <w:p w:rsidR="00294198" w:rsidRPr="00294198" w:rsidRDefault="00294198" w:rsidP="00294198">
            <w:pPr>
              <w:widowControl w:val="0"/>
              <w:autoSpaceDE w:val="0"/>
              <w:autoSpaceDN w:val="0"/>
              <w:jc w:val="center"/>
              <w:rPr>
                <w:sz w:val="24"/>
                <w:szCs w:val="24"/>
              </w:rPr>
            </w:pPr>
            <w:r w:rsidRPr="00294198">
              <w:rPr>
                <w:sz w:val="24"/>
                <w:szCs w:val="24"/>
              </w:rPr>
              <w:t xml:space="preserve">Вид </w:t>
            </w:r>
            <w:proofErr w:type="gramStart"/>
            <w:r w:rsidRPr="00294198">
              <w:rPr>
                <w:sz w:val="24"/>
                <w:szCs w:val="24"/>
              </w:rPr>
              <w:t>доку-мента</w:t>
            </w:r>
            <w:proofErr w:type="gramEnd"/>
          </w:p>
        </w:tc>
        <w:tc>
          <w:tcPr>
            <w:tcW w:w="2433" w:type="dxa"/>
            <w:gridSpan w:val="2"/>
          </w:tcPr>
          <w:p w:rsidR="00294198" w:rsidRPr="00294198" w:rsidRDefault="00294198" w:rsidP="00294198">
            <w:pPr>
              <w:widowControl w:val="0"/>
              <w:autoSpaceDE w:val="0"/>
              <w:autoSpaceDN w:val="0"/>
              <w:jc w:val="center"/>
              <w:rPr>
                <w:sz w:val="24"/>
                <w:szCs w:val="24"/>
              </w:rPr>
            </w:pPr>
            <w:r w:rsidRPr="00294198">
              <w:rPr>
                <w:sz w:val="24"/>
                <w:szCs w:val="24"/>
              </w:rPr>
              <w:t>Наименование и место нахождения приемщика молока</w:t>
            </w:r>
          </w:p>
          <w:p w:rsidR="00294198" w:rsidRPr="00294198" w:rsidRDefault="00294198" w:rsidP="00294198">
            <w:pPr>
              <w:widowControl w:val="0"/>
              <w:autoSpaceDE w:val="0"/>
              <w:autoSpaceDN w:val="0"/>
              <w:jc w:val="center"/>
              <w:rPr>
                <w:sz w:val="24"/>
                <w:szCs w:val="24"/>
              </w:rPr>
            </w:pPr>
          </w:p>
        </w:tc>
        <w:tc>
          <w:tcPr>
            <w:tcW w:w="1791" w:type="dxa"/>
          </w:tcPr>
          <w:p w:rsidR="00294198" w:rsidRPr="00294198" w:rsidRDefault="00294198" w:rsidP="00294198">
            <w:pPr>
              <w:widowControl w:val="0"/>
              <w:autoSpaceDE w:val="0"/>
              <w:autoSpaceDN w:val="0"/>
              <w:jc w:val="center"/>
              <w:rPr>
                <w:sz w:val="24"/>
                <w:szCs w:val="24"/>
              </w:rPr>
            </w:pPr>
            <w:r w:rsidRPr="00294198">
              <w:rPr>
                <w:sz w:val="24"/>
                <w:szCs w:val="24"/>
              </w:rPr>
              <w:t>Дата и номер документа</w:t>
            </w:r>
          </w:p>
          <w:p w:rsidR="00294198" w:rsidRPr="00294198" w:rsidRDefault="00294198" w:rsidP="00294198">
            <w:pPr>
              <w:widowControl w:val="0"/>
              <w:autoSpaceDE w:val="0"/>
              <w:autoSpaceDN w:val="0"/>
              <w:jc w:val="center"/>
              <w:rPr>
                <w:sz w:val="24"/>
                <w:szCs w:val="24"/>
              </w:rPr>
            </w:pPr>
          </w:p>
        </w:tc>
        <w:tc>
          <w:tcPr>
            <w:tcW w:w="1843" w:type="dxa"/>
            <w:vMerge/>
          </w:tcPr>
          <w:p w:rsidR="00294198" w:rsidRPr="00294198" w:rsidRDefault="00294198" w:rsidP="00294198">
            <w:pPr>
              <w:widowControl w:val="0"/>
              <w:autoSpaceDE w:val="0"/>
              <w:autoSpaceDN w:val="0"/>
              <w:rPr>
                <w:sz w:val="24"/>
                <w:szCs w:val="24"/>
              </w:rPr>
            </w:pPr>
          </w:p>
        </w:tc>
        <w:tc>
          <w:tcPr>
            <w:tcW w:w="1843" w:type="dxa"/>
            <w:vMerge/>
          </w:tcPr>
          <w:p w:rsidR="00294198" w:rsidRPr="00294198" w:rsidRDefault="00294198" w:rsidP="00294198">
            <w:pPr>
              <w:widowControl w:val="0"/>
              <w:autoSpaceDE w:val="0"/>
              <w:autoSpaceDN w:val="0"/>
              <w:rPr>
                <w:sz w:val="24"/>
                <w:szCs w:val="24"/>
              </w:rPr>
            </w:pP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sz w:val="24"/>
                <w:szCs w:val="24"/>
              </w:rPr>
            </w:pPr>
            <w:r w:rsidRPr="00294198">
              <w:rPr>
                <w:sz w:val="24"/>
                <w:szCs w:val="24"/>
              </w:rPr>
              <w:t>1</w:t>
            </w:r>
          </w:p>
        </w:tc>
        <w:tc>
          <w:tcPr>
            <w:tcW w:w="737" w:type="dxa"/>
          </w:tcPr>
          <w:p w:rsidR="00294198" w:rsidRPr="00294198" w:rsidRDefault="00294198" w:rsidP="00294198">
            <w:pPr>
              <w:widowControl w:val="0"/>
              <w:autoSpaceDE w:val="0"/>
              <w:autoSpaceDN w:val="0"/>
              <w:jc w:val="center"/>
              <w:rPr>
                <w:sz w:val="24"/>
                <w:szCs w:val="24"/>
              </w:rPr>
            </w:pPr>
            <w:r w:rsidRPr="00294198">
              <w:rPr>
                <w:sz w:val="24"/>
                <w:szCs w:val="24"/>
              </w:rPr>
              <w:t>2</w:t>
            </w:r>
          </w:p>
        </w:tc>
        <w:tc>
          <w:tcPr>
            <w:tcW w:w="2433" w:type="dxa"/>
            <w:gridSpan w:val="2"/>
          </w:tcPr>
          <w:p w:rsidR="00294198" w:rsidRPr="00294198" w:rsidRDefault="00294198" w:rsidP="00294198">
            <w:pPr>
              <w:widowControl w:val="0"/>
              <w:autoSpaceDE w:val="0"/>
              <w:autoSpaceDN w:val="0"/>
              <w:jc w:val="center"/>
              <w:rPr>
                <w:sz w:val="24"/>
                <w:szCs w:val="24"/>
              </w:rPr>
            </w:pPr>
            <w:r w:rsidRPr="00294198">
              <w:rPr>
                <w:sz w:val="24"/>
                <w:szCs w:val="24"/>
              </w:rPr>
              <w:t>3</w:t>
            </w:r>
          </w:p>
        </w:tc>
        <w:tc>
          <w:tcPr>
            <w:tcW w:w="1791" w:type="dxa"/>
          </w:tcPr>
          <w:p w:rsidR="00294198" w:rsidRPr="00294198" w:rsidRDefault="00294198" w:rsidP="00294198">
            <w:pPr>
              <w:widowControl w:val="0"/>
              <w:autoSpaceDE w:val="0"/>
              <w:autoSpaceDN w:val="0"/>
              <w:jc w:val="center"/>
              <w:rPr>
                <w:sz w:val="24"/>
                <w:szCs w:val="24"/>
              </w:rPr>
            </w:pPr>
            <w:r w:rsidRPr="00294198">
              <w:rPr>
                <w:sz w:val="24"/>
                <w:szCs w:val="24"/>
              </w:rPr>
              <w:t>4</w:t>
            </w:r>
          </w:p>
        </w:tc>
        <w:tc>
          <w:tcPr>
            <w:tcW w:w="1843" w:type="dxa"/>
          </w:tcPr>
          <w:p w:rsidR="00294198" w:rsidRPr="00294198" w:rsidRDefault="00294198" w:rsidP="00294198">
            <w:pPr>
              <w:widowControl w:val="0"/>
              <w:autoSpaceDE w:val="0"/>
              <w:autoSpaceDN w:val="0"/>
              <w:jc w:val="center"/>
              <w:rPr>
                <w:sz w:val="24"/>
                <w:szCs w:val="24"/>
              </w:rPr>
            </w:pPr>
            <w:r w:rsidRPr="00294198">
              <w:rPr>
                <w:sz w:val="24"/>
                <w:szCs w:val="24"/>
              </w:rPr>
              <w:t>5</w:t>
            </w:r>
          </w:p>
        </w:tc>
        <w:tc>
          <w:tcPr>
            <w:tcW w:w="1843" w:type="dxa"/>
          </w:tcPr>
          <w:p w:rsidR="00294198" w:rsidRPr="00294198" w:rsidRDefault="00294198" w:rsidP="00294198">
            <w:pPr>
              <w:widowControl w:val="0"/>
              <w:autoSpaceDE w:val="0"/>
              <w:autoSpaceDN w:val="0"/>
              <w:jc w:val="center"/>
              <w:rPr>
                <w:sz w:val="24"/>
                <w:szCs w:val="24"/>
              </w:rPr>
            </w:pPr>
            <w:r w:rsidRPr="00294198">
              <w:rPr>
                <w:sz w:val="24"/>
                <w:szCs w:val="24"/>
              </w:rPr>
              <w:t>6</w:t>
            </w: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sz w:val="24"/>
                <w:szCs w:val="24"/>
              </w:rPr>
            </w:pPr>
            <w:r w:rsidRPr="00294198">
              <w:rPr>
                <w:sz w:val="24"/>
                <w:szCs w:val="24"/>
              </w:rPr>
              <w:t>1</w:t>
            </w:r>
          </w:p>
        </w:tc>
        <w:tc>
          <w:tcPr>
            <w:tcW w:w="737" w:type="dxa"/>
          </w:tcPr>
          <w:p w:rsidR="00294198" w:rsidRPr="00294198" w:rsidRDefault="00294198" w:rsidP="00294198">
            <w:pPr>
              <w:widowControl w:val="0"/>
              <w:autoSpaceDE w:val="0"/>
              <w:autoSpaceDN w:val="0"/>
              <w:rPr>
                <w:sz w:val="24"/>
                <w:szCs w:val="24"/>
              </w:rPr>
            </w:pPr>
          </w:p>
        </w:tc>
        <w:tc>
          <w:tcPr>
            <w:tcW w:w="2433" w:type="dxa"/>
            <w:gridSpan w:val="2"/>
          </w:tcPr>
          <w:p w:rsidR="00294198" w:rsidRPr="00294198" w:rsidRDefault="00294198" w:rsidP="00294198">
            <w:pPr>
              <w:widowControl w:val="0"/>
              <w:autoSpaceDE w:val="0"/>
              <w:autoSpaceDN w:val="0"/>
              <w:rPr>
                <w:sz w:val="24"/>
                <w:szCs w:val="24"/>
              </w:rPr>
            </w:pPr>
          </w:p>
        </w:tc>
        <w:tc>
          <w:tcPr>
            <w:tcW w:w="1791"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sz w:val="24"/>
                <w:szCs w:val="24"/>
              </w:rPr>
            </w:pP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sz w:val="24"/>
                <w:szCs w:val="24"/>
              </w:rPr>
            </w:pPr>
            <w:r w:rsidRPr="00294198">
              <w:rPr>
                <w:sz w:val="24"/>
                <w:szCs w:val="24"/>
              </w:rPr>
              <w:t>2</w:t>
            </w:r>
          </w:p>
        </w:tc>
        <w:tc>
          <w:tcPr>
            <w:tcW w:w="737" w:type="dxa"/>
          </w:tcPr>
          <w:p w:rsidR="00294198" w:rsidRPr="00294198" w:rsidRDefault="00294198" w:rsidP="00294198">
            <w:pPr>
              <w:widowControl w:val="0"/>
              <w:autoSpaceDE w:val="0"/>
              <w:autoSpaceDN w:val="0"/>
              <w:rPr>
                <w:sz w:val="24"/>
                <w:szCs w:val="24"/>
              </w:rPr>
            </w:pPr>
          </w:p>
        </w:tc>
        <w:tc>
          <w:tcPr>
            <w:tcW w:w="2433" w:type="dxa"/>
            <w:gridSpan w:val="2"/>
          </w:tcPr>
          <w:p w:rsidR="00294198" w:rsidRPr="00294198" w:rsidRDefault="00294198" w:rsidP="00294198">
            <w:pPr>
              <w:widowControl w:val="0"/>
              <w:autoSpaceDE w:val="0"/>
              <w:autoSpaceDN w:val="0"/>
              <w:rPr>
                <w:sz w:val="24"/>
                <w:szCs w:val="24"/>
              </w:rPr>
            </w:pPr>
          </w:p>
        </w:tc>
        <w:tc>
          <w:tcPr>
            <w:tcW w:w="1791"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sz w:val="24"/>
                <w:szCs w:val="24"/>
              </w:rPr>
            </w:pP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rFonts w:ascii="Calibri" w:hAnsi="Calibri" w:cs="Calibri"/>
                <w:sz w:val="22"/>
                <w:szCs w:val="20"/>
              </w:rPr>
            </w:pPr>
            <w:r w:rsidRPr="00294198">
              <w:rPr>
                <w:rFonts w:ascii="Calibri" w:hAnsi="Calibri" w:cs="Calibri"/>
                <w:sz w:val="22"/>
                <w:szCs w:val="20"/>
              </w:rPr>
              <w:t>....</w:t>
            </w:r>
          </w:p>
        </w:tc>
        <w:tc>
          <w:tcPr>
            <w:tcW w:w="737" w:type="dxa"/>
          </w:tcPr>
          <w:p w:rsidR="00294198" w:rsidRPr="00294198" w:rsidRDefault="00294198" w:rsidP="00294198">
            <w:pPr>
              <w:widowControl w:val="0"/>
              <w:autoSpaceDE w:val="0"/>
              <w:autoSpaceDN w:val="0"/>
              <w:rPr>
                <w:sz w:val="24"/>
                <w:szCs w:val="24"/>
              </w:rPr>
            </w:pPr>
          </w:p>
        </w:tc>
        <w:tc>
          <w:tcPr>
            <w:tcW w:w="2433" w:type="dxa"/>
            <w:gridSpan w:val="2"/>
          </w:tcPr>
          <w:p w:rsidR="00294198" w:rsidRPr="00294198" w:rsidRDefault="00294198" w:rsidP="00294198">
            <w:pPr>
              <w:widowControl w:val="0"/>
              <w:autoSpaceDE w:val="0"/>
              <w:autoSpaceDN w:val="0"/>
              <w:rPr>
                <w:sz w:val="24"/>
                <w:szCs w:val="24"/>
              </w:rPr>
            </w:pPr>
          </w:p>
        </w:tc>
        <w:tc>
          <w:tcPr>
            <w:tcW w:w="1791" w:type="dxa"/>
          </w:tcPr>
          <w:p w:rsidR="00294198" w:rsidRPr="00294198" w:rsidRDefault="00294198" w:rsidP="00294198">
            <w:pPr>
              <w:widowControl w:val="0"/>
              <w:autoSpaceDE w:val="0"/>
              <w:autoSpaceDN w:val="0"/>
              <w:rPr>
                <w:sz w:val="24"/>
                <w:szCs w:val="24"/>
              </w:rPr>
            </w:pPr>
          </w:p>
        </w:tc>
        <w:tc>
          <w:tcPr>
            <w:tcW w:w="1843" w:type="dxa"/>
          </w:tcPr>
          <w:p w:rsidR="00294198" w:rsidRPr="00294198" w:rsidRDefault="00294198" w:rsidP="00294198">
            <w:pPr>
              <w:widowControl w:val="0"/>
              <w:autoSpaceDE w:val="0"/>
              <w:autoSpaceDN w:val="0"/>
              <w:rPr>
                <w:rFonts w:ascii="Calibri" w:hAnsi="Calibri" w:cs="Calibri"/>
                <w:sz w:val="22"/>
                <w:szCs w:val="20"/>
              </w:rPr>
            </w:pPr>
          </w:p>
        </w:tc>
        <w:tc>
          <w:tcPr>
            <w:tcW w:w="1843" w:type="dxa"/>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left w:val="single" w:sz="4" w:space="0" w:color="auto"/>
            <w:right w:val="single" w:sz="4" w:space="0" w:color="auto"/>
            <w:insideH w:val="single" w:sz="4" w:space="0" w:color="auto"/>
          </w:tblBorders>
        </w:tblPrEx>
        <w:tc>
          <w:tcPr>
            <w:tcW w:w="771" w:type="dxa"/>
          </w:tcPr>
          <w:p w:rsidR="00294198" w:rsidRPr="00294198" w:rsidRDefault="00294198" w:rsidP="00294198">
            <w:pPr>
              <w:widowControl w:val="0"/>
              <w:autoSpaceDE w:val="0"/>
              <w:autoSpaceDN w:val="0"/>
              <w:jc w:val="center"/>
              <w:rPr>
                <w:sz w:val="22"/>
                <w:szCs w:val="20"/>
              </w:rPr>
            </w:pPr>
            <w:r w:rsidRPr="00294198">
              <w:rPr>
                <w:sz w:val="22"/>
                <w:szCs w:val="20"/>
              </w:rPr>
              <w:t>Всего за год</w:t>
            </w:r>
          </w:p>
        </w:tc>
        <w:tc>
          <w:tcPr>
            <w:tcW w:w="737" w:type="dxa"/>
          </w:tcPr>
          <w:p w:rsidR="00294198" w:rsidRPr="00294198" w:rsidRDefault="00294198" w:rsidP="00294198">
            <w:pPr>
              <w:widowControl w:val="0"/>
              <w:autoSpaceDE w:val="0"/>
              <w:autoSpaceDN w:val="0"/>
              <w:jc w:val="center"/>
              <w:rPr>
                <w:sz w:val="24"/>
                <w:szCs w:val="24"/>
              </w:rPr>
            </w:pPr>
            <w:r w:rsidRPr="00294198">
              <w:rPr>
                <w:sz w:val="24"/>
                <w:szCs w:val="24"/>
              </w:rPr>
              <w:t>x</w:t>
            </w:r>
          </w:p>
        </w:tc>
        <w:tc>
          <w:tcPr>
            <w:tcW w:w="2433" w:type="dxa"/>
            <w:gridSpan w:val="2"/>
          </w:tcPr>
          <w:p w:rsidR="00294198" w:rsidRPr="00294198" w:rsidRDefault="00294198" w:rsidP="00294198">
            <w:pPr>
              <w:widowControl w:val="0"/>
              <w:autoSpaceDE w:val="0"/>
              <w:autoSpaceDN w:val="0"/>
              <w:jc w:val="center"/>
              <w:rPr>
                <w:sz w:val="24"/>
                <w:szCs w:val="24"/>
              </w:rPr>
            </w:pPr>
            <w:r w:rsidRPr="00294198">
              <w:rPr>
                <w:sz w:val="24"/>
                <w:szCs w:val="24"/>
              </w:rPr>
              <w:t>x</w:t>
            </w:r>
          </w:p>
        </w:tc>
        <w:tc>
          <w:tcPr>
            <w:tcW w:w="1791" w:type="dxa"/>
          </w:tcPr>
          <w:p w:rsidR="00294198" w:rsidRPr="00294198" w:rsidRDefault="00294198" w:rsidP="00294198">
            <w:pPr>
              <w:widowControl w:val="0"/>
              <w:autoSpaceDE w:val="0"/>
              <w:autoSpaceDN w:val="0"/>
              <w:jc w:val="center"/>
              <w:rPr>
                <w:sz w:val="24"/>
                <w:szCs w:val="24"/>
              </w:rPr>
            </w:pPr>
            <w:r w:rsidRPr="00294198">
              <w:rPr>
                <w:sz w:val="24"/>
                <w:szCs w:val="24"/>
              </w:rPr>
              <w:t>x</w:t>
            </w:r>
          </w:p>
        </w:tc>
        <w:tc>
          <w:tcPr>
            <w:tcW w:w="1843" w:type="dxa"/>
          </w:tcPr>
          <w:p w:rsidR="00294198" w:rsidRPr="00294198" w:rsidRDefault="00294198" w:rsidP="00294198">
            <w:pPr>
              <w:widowControl w:val="0"/>
              <w:autoSpaceDE w:val="0"/>
              <w:autoSpaceDN w:val="0"/>
              <w:rPr>
                <w:rFonts w:ascii="Calibri" w:hAnsi="Calibri" w:cs="Calibri"/>
                <w:sz w:val="22"/>
                <w:szCs w:val="20"/>
              </w:rPr>
            </w:pPr>
          </w:p>
        </w:tc>
        <w:tc>
          <w:tcPr>
            <w:tcW w:w="1843" w:type="dxa"/>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5732" w:type="dxa"/>
            <w:gridSpan w:val="5"/>
            <w:tcBorders>
              <w:bottom w:val="nil"/>
            </w:tcBorders>
          </w:tcPr>
          <w:p w:rsidR="00294198" w:rsidRPr="00294198" w:rsidRDefault="00294198"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r w:rsidRPr="00294198">
              <w:rPr>
                <w:sz w:val="24"/>
                <w:szCs w:val="24"/>
              </w:rPr>
              <w:t>Руководитель</w:t>
            </w:r>
          </w:p>
          <w:p w:rsidR="00294198" w:rsidRPr="00294198" w:rsidRDefault="00294198" w:rsidP="00294198">
            <w:pPr>
              <w:widowControl w:val="0"/>
              <w:autoSpaceDE w:val="0"/>
              <w:autoSpaceDN w:val="0"/>
              <w:jc w:val="both"/>
              <w:rPr>
                <w:sz w:val="24"/>
                <w:szCs w:val="24"/>
              </w:rPr>
            </w:pPr>
            <w:r w:rsidRPr="00294198">
              <w:rPr>
                <w:sz w:val="24"/>
                <w:szCs w:val="24"/>
              </w:rPr>
              <w:t>участника отбора</w:t>
            </w:r>
            <w:r w:rsidR="002875F8">
              <w:rPr>
                <w:sz w:val="24"/>
                <w:szCs w:val="24"/>
              </w:rPr>
              <w:t xml:space="preserve"> </w:t>
            </w:r>
            <w:r w:rsidR="002875F8" w:rsidRPr="002875F8">
              <w:rPr>
                <w:sz w:val="24"/>
                <w:szCs w:val="24"/>
              </w:rPr>
              <w:t>(или уполномоченное им лицо)</w:t>
            </w:r>
          </w:p>
        </w:tc>
        <w:tc>
          <w:tcPr>
            <w:tcW w:w="3686" w:type="dxa"/>
            <w:gridSpan w:val="2"/>
            <w:tcBorders>
              <w:bottom w:val="nil"/>
            </w:tcBorders>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2188" w:type="dxa"/>
            <w:gridSpan w:val="3"/>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____________</w:t>
            </w:r>
          </w:p>
          <w:p w:rsidR="00294198" w:rsidRPr="00294198" w:rsidRDefault="00294198" w:rsidP="00294198">
            <w:pPr>
              <w:widowControl w:val="0"/>
              <w:autoSpaceDE w:val="0"/>
              <w:autoSpaceDN w:val="0"/>
              <w:rPr>
                <w:sz w:val="20"/>
                <w:szCs w:val="20"/>
              </w:rPr>
            </w:pPr>
            <w:r w:rsidRPr="00294198">
              <w:rPr>
                <w:sz w:val="20"/>
                <w:szCs w:val="20"/>
              </w:rPr>
              <w:t>(подпись)</w:t>
            </w:r>
          </w:p>
        </w:tc>
        <w:tc>
          <w:tcPr>
            <w:tcW w:w="3544" w:type="dxa"/>
            <w:gridSpan w:val="2"/>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_____________________</w:t>
            </w:r>
          </w:p>
          <w:p w:rsidR="00294198" w:rsidRPr="00294198" w:rsidRDefault="00901811" w:rsidP="00294198">
            <w:pPr>
              <w:widowControl w:val="0"/>
              <w:autoSpaceDE w:val="0"/>
              <w:autoSpaceDN w:val="0"/>
              <w:jc w:val="center"/>
              <w:rPr>
                <w:sz w:val="24"/>
                <w:szCs w:val="24"/>
              </w:rPr>
            </w:pPr>
            <w:r>
              <w:rPr>
                <w:sz w:val="24"/>
                <w:szCs w:val="24"/>
              </w:rPr>
              <w:t>(</w:t>
            </w:r>
            <w:r w:rsidR="00294198" w:rsidRPr="00294198">
              <w:rPr>
                <w:sz w:val="24"/>
                <w:szCs w:val="24"/>
              </w:rPr>
              <w:t>Ф.И.О.</w:t>
            </w:r>
            <w:r>
              <w:rPr>
                <w:sz w:val="24"/>
                <w:szCs w:val="24"/>
              </w:rPr>
              <w:t>)</w:t>
            </w:r>
          </w:p>
        </w:tc>
        <w:tc>
          <w:tcPr>
            <w:tcW w:w="3686" w:type="dxa"/>
            <w:gridSpan w:val="2"/>
            <w:tcBorders>
              <w:top w:val="nil"/>
              <w:bottom w:val="nil"/>
            </w:tcBorders>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2188" w:type="dxa"/>
            <w:gridSpan w:val="3"/>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МП</w:t>
            </w:r>
          </w:p>
          <w:p w:rsidR="00294198" w:rsidRPr="00294198" w:rsidRDefault="00294198" w:rsidP="00294198">
            <w:pPr>
              <w:widowControl w:val="0"/>
              <w:autoSpaceDE w:val="0"/>
              <w:autoSpaceDN w:val="0"/>
              <w:rPr>
                <w:sz w:val="20"/>
                <w:szCs w:val="20"/>
              </w:rPr>
            </w:pPr>
            <w:r w:rsidRPr="00294198">
              <w:rPr>
                <w:sz w:val="20"/>
                <w:szCs w:val="20"/>
              </w:rPr>
              <w:t>(при наличии)</w:t>
            </w:r>
          </w:p>
        </w:tc>
        <w:tc>
          <w:tcPr>
            <w:tcW w:w="3544" w:type="dxa"/>
            <w:gridSpan w:val="2"/>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 _____________ 20__ г.</w:t>
            </w:r>
          </w:p>
        </w:tc>
        <w:tc>
          <w:tcPr>
            <w:tcW w:w="3686" w:type="dxa"/>
            <w:gridSpan w:val="2"/>
            <w:tcBorders>
              <w:top w:val="nil"/>
              <w:bottom w:val="nil"/>
            </w:tcBorders>
          </w:tcPr>
          <w:p w:rsidR="00294198" w:rsidRPr="00294198" w:rsidRDefault="00294198" w:rsidP="00294198">
            <w:pPr>
              <w:widowControl w:val="0"/>
              <w:autoSpaceDE w:val="0"/>
              <w:autoSpaceDN w:val="0"/>
              <w:rPr>
                <w:rFonts w:ascii="Calibri" w:hAnsi="Calibri" w:cs="Calibri"/>
                <w:sz w:val="22"/>
                <w:szCs w:val="20"/>
              </w:rPr>
            </w:pPr>
          </w:p>
        </w:tc>
      </w:tr>
    </w:tbl>
    <w:p w:rsidR="00294198" w:rsidRPr="00294198" w:rsidRDefault="00294198" w:rsidP="00294198">
      <w:pPr>
        <w:ind w:left="4760"/>
        <w:outlineLvl w:val="1"/>
        <w:rPr>
          <w:sz w:val="24"/>
          <w:szCs w:val="24"/>
        </w:rPr>
      </w:pPr>
      <w:r w:rsidRPr="00294198">
        <w:rPr>
          <w:sz w:val="24"/>
          <w:szCs w:val="24"/>
        </w:rPr>
        <w:lastRenderedPageBreak/>
        <w:t>Приложение № 7</w:t>
      </w:r>
    </w:p>
    <w:p w:rsidR="00294198" w:rsidRPr="00294198" w:rsidRDefault="00294198" w:rsidP="00294198">
      <w:pPr>
        <w:ind w:left="4760"/>
        <w:outlineLvl w:val="1"/>
        <w:rPr>
          <w:sz w:val="24"/>
          <w:szCs w:val="24"/>
        </w:rPr>
      </w:pPr>
      <w:r w:rsidRPr="00294198">
        <w:rPr>
          <w:sz w:val="24"/>
          <w:szCs w:val="24"/>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294198">
      <w:pPr>
        <w:ind w:left="4760"/>
        <w:outlineLvl w:val="1"/>
        <w:rPr>
          <w:sz w:val="24"/>
          <w:szCs w:val="24"/>
        </w:rPr>
      </w:pPr>
      <w:r w:rsidRPr="00294198">
        <w:rPr>
          <w:sz w:val="24"/>
          <w:szCs w:val="24"/>
        </w:rPr>
        <w:t xml:space="preserve">производства молока </w:t>
      </w: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 xml:space="preserve">Министерство сельского хозяйства </w:t>
      </w:r>
    </w:p>
    <w:p w:rsidR="00294198" w:rsidRPr="00294198" w:rsidRDefault="00294198" w:rsidP="00294198">
      <w:pPr>
        <w:ind w:left="4760"/>
        <w:outlineLvl w:val="1"/>
        <w:rPr>
          <w:sz w:val="24"/>
          <w:szCs w:val="24"/>
        </w:rPr>
      </w:pPr>
      <w:r w:rsidRPr="00294198">
        <w:rPr>
          <w:sz w:val="24"/>
          <w:szCs w:val="24"/>
        </w:rPr>
        <w:t>Воронежской области</w:t>
      </w:r>
    </w:p>
    <w:p w:rsidR="00294198" w:rsidRPr="00294198" w:rsidRDefault="00294198" w:rsidP="00294198">
      <w:pPr>
        <w:widowControl w:val="0"/>
        <w:autoSpaceDE w:val="0"/>
        <w:autoSpaceDN w:val="0"/>
        <w:jc w:val="both"/>
        <w:rPr>
          <w:rFonts w:ascii="Calibri" w:hAnsi="Calibri" w:cs="Calibri"/>
          <w:sz w:val="22"/>
          <w:szCs w:val="20"/>
        </w:rPr>
      </w:pPr>
    </w:p>
    <w:p w:rsidR="00294198" w:rsidRPr="00294198" w:rsidRDefault="00294198" w:rsidP="00294198">
      <w:pPr>
        <w:widowControl w:val="0"/>
        <w:autoSpaceDE w:val="0"/>
        <w:autoSpaceDN w:val="0"/>
        <w:jc w:val="both"/>
        <w:rPr>
          <w:rFonts w:ascii="Calibri" w:hAnsi="Calibri" w:cs="Calibri"/>
          <w:sz w:val="22"/>
          <w:szCs w:val="20"/>
        </w:rP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3284"/>
        <w:gridCol w:w="571"/>
        <w:gridCol w:w="3057"/>
      </w:tblGrid>
      <w:tr w:rsidR="00294198" w:rsidRPr="00294198" w:rsidTr="004C396E">
        <w:tc>
          <w:tcPr>
            <w:tcW w:w="8953" w:type="dxa"/>
            <w:gridSpan w:val="4"/>
            <w:tcBorders>
              <w:top w:val="nil"/>
              <w:left w:val="nil"/>
              <w:right w:val="nil"/>
            </w:tcBorders>
          </w:tcPr>
          <w:p w:rsidR="00294198" w:rsidRPr="00294198" w:rsidRDefault="00294198" w:rsidP="00294198">
            <w:pPr>
              <w:widowControl w:val="0"/>
              <w:autoSpaceDE w:val="0"/>
              <w:autoSpaceDN w:val="0"/>
              <w:jc w:val="center"/>
              <w:rPr>
                <w:sz w:val="24"/>
                <w:szCs w:val="24"/>
              </w:rPr>
            </w:pPr>
            <w:bookmarkStart w:id="8" w:name="P669"/>
            <w:bookmarkEnd w:id="8"/>
            <w:r w:rsidRPr="00294198">
              <w:rPr>
                <w:sz w:val="24"/>
                <w:szCs w:val="24"/>
              </w:rPr>
              <w:t>Сведения</w:t>
            </w:r>
          </w:p>
          <w:p w:rsidR="00294198" w:rsidRPr="00294198" w:rsidRDefault="00294198" w:rsidP="00294198">
            <w:pPr>
              <w:widowControl w:val="0"/>
              <w:autoSpaceDE w:val="0"/>
              <w:autoSpaceDN w:val="0"/>
              <w:jc w:val="center"/>
              <w:rPr>
                <w:sz w:val="24"/>
                <w:szCs w:val="24"/>
              </w:rPr>
            </w:pPr>
            <w:r w:rsidRPr="00294198">
              <w:rPr>
                <w:sz w:val="24"/>
                <w:szCs w:val="24"/>
              </w:rPr>
              <w:t>о средней молочной продуктивности коров</w:t>
            </w:r>
          </w:p>
          <w:p w:rsidR="00294198" w:rsidRPr="00294198" w:rsidRDefault="00294198" w:rsidP="00294198">
            <w:pPr>
              <w:widowControl w:val="0"/>
              <w:autoSpaceDE w:val="0"/>
              <w:autoSpaceDN w:val="0"/>
              <w:jc w:val="center"/>
              <w:rPr>
                <w:sz w:val="24"/>
                <w:szCs w:val="24"/>
              </w:rPr>
            </w:pPr>
            <w:r w:rsidRPr="00294198">
              <w:rPr>
                <w:sz w:val="24"/>
                <w:szCs w:val="24"/>
              </w:rPr>
              <w:t>________________________________________________</w:t>
            </w:r>
          </w:p>
          <w:p w:rsidR="00294198" w:rsidRPr="00294198" w:rsidRDefault="00294198" w:rsidP="00294198">
            <w:pPr>
              <w:widowControl w:val="0"/>
              <w:autoSpaceDE w:val="0"/>
              <w:autoSpaceDN w:val="0"/>
              <w:jc w:val="center"/>
              <w:rPr>
                <w:sz w:val="20"/>
                <w:szCs w:val="20"/>
              </w:rPr>
            </w:pPr>
            <w:r w:rsidRPr="00294198">
              <w:rPr>
                <w:sz w:val="20"/>
                <w:szCs w:val="20"/>
              </w:rPr>
              <w:t>(наименование участника отбора)</w:t>
            </w:r>
          </w:p>
          <w:p w:rsidR="00294198" w:rsidRPr="00294198" w:rsidRDefault="00294198" w:rsidP="00294198">
            <w:pPr>
              <w:widowControl w:val="0"/>
              <w:autoSpaceDE w:val="0"/>
              <w:autoSpaceDN w:val="0"/>
              <w:jc w:val="center"/>
              <w:rPr>
                <w:sz w:val="20"/>
                <w:szCs w:val="20"/>
              </w:rPr>
            </w:pP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jc w:val="center"/>
              <w:rPr>
                <w:sz w:val="24"/>
                <w:szCs w:val="24"/>
              </w:rPr>
            </w:pPr>
            <w:r w:rsidRPr="00294198">
              <w:rPr>
                <w:sz w:val="24"/>
                <w:szCs w:val="24"/>
              </w:rPr>
              <w:t>Показатель</w:t>
            </w:r>
          </w:p>
        </w:tc>
        <w:tc>
          <w:tcPr>
            <w:tcW w:w="3057" w:type="dxa"/>
          </w:tcPr>
          <w:p w:rsidR="00294198" w:rsidRPr="00294198" w:rsidRDefault="00294198" w:rsidP="00294198">
            <w:pPr>
              <w:widowControl w:val="0"/>
              <w:autoSpaceDE w:val="0"/>
              <w:autoSpaceDN w:val="0"/>
              <w:jc w:val="center"/>
              <w:rPr>
                <w:sz w:val="24"/>
                <w:szCs w:val="24"/>
              </w:rPr>
            </w:pPr>
            <w:r w:rsidRPr="00294198">
              <w:rPr>
                <w:sz w:val="24"/>
                <w:szCs w:val="24"/>
              </w:rPr>
              <w:t>Килограммов</w:t>
            </w:r>
          </w:p>
        </w:tc>
      </w:tr>
      <w:tr w:rsidR="00294198" w:rsidRPr="00294198" w:rsidTr="004C396E">
        <w:tblPrEx>
          <w:tblBorders>
            <w:left w:val="single" w:sz="4" w:space="0" w:color="auto"/>
            <w:right w:val="single" w:sz="4" w:space="0" w:color="auto"/>
            <w:insideH w:val="single" w:sz="4" w:space="0" w:color="auto"/>
          </w:tblBorders>
        </w:tblPrEx>
        <w:tc>
          <w:tcPr>
            <w:tcW w:w="5896" w:type="dxa"/>
            <w:gridSpan w:val="3"/>
          </w:tcPr>
          <w:p w:rsidR="00294198" w:rsidRPr="00294198" w:rsidRDefault="00294198" w:rsidP="00294198">
            <w:pPr>
              <w:widowControl w:val="0"/>
              <w:autoSpaceDE w:val="0"/>
              <w:autoSpaceDN w:val="0"/>
              <w:rPr>
                <w:sz w:val="24"/>
                <w:szCs w:val="24"/>
              </w:rPr>
            </w:pPr>
            <w:r w:rsidRPr="00294198">
              <w:rPr>
                <w:sz w:val="24"/>
                <w:szCs w:val="24"/>
              </w:rPr>
              <w:t>Средняя молочная продуктивность коров за год, предшествующий году подачи заявки на участие в отборе</w:t>
            </w:r>
          </w:p>
        </w:tc>
        <w:tc>
          <w:tcPr>
            <w:tcW w:w="3057" w:type="dxa"/>
          </w:tcPr>
          <w:p w:rsidR="00294198" w:rsidRPr="00294198" w:rsidRDefault="00294198" w:rsidP="00294198">
            <w:pPr>
              <w:widowControl w:val="0"/>
              <w:autoSpaceDE w:val="0"/>
              <w:autoSpaceDN w:val="0"/>
              <w:rPr>
                <w:sz w:val="24"/>
                <w:szCs w:val="24"/>
              </w:rPr>
            </w:pPr>
          </w:p>
        </w:tc>
      </w:tr>
      <w:tr w:rsidR="00294198" w:rsidRPr="00294198" w:rsidTr="004C396E">
        <w:tblPrEx>
          <w:tblBorders>
            <w:insideV w:val="nil"/>
          </w:tblBorders>
        </w:tblPrEx>
        <w:tc>
          <w:tcPr>
            <w:tcW w:w="5325" w:type="dxa"/>
            <w:gridSpan w:val="2"/>
            <w:tcBorders>
              <w:bottom w:val="nil"/>
            </w:tcBorders>
          </w:tcPr>
          <w:p w:rsidR="00294198" w:rsidRPr="00294198" w:rsidRDefault="00294198"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r w:rsidRPr="00294198">
              <w:rPr>
                <w:sz w:val="24"/>
                <w:szCs w:val="24"/>
              </w:rPr>
              <w:t>Руководитель</w:t>
            </w:r>
          </w:p>
          <w:p w:rsidR="00294198" w:rsidRPr="00294198" w:rsidRDefault="00294198" w:rsidP="00294198">
            <w:pPr>
              <w:widowControl w:val="0"/>
              <w:autoSpaceDE w:val="0"/>
              <w:autoSpaceDN w:val="0"/>
              <w:jc w:val="both"/>
              <w:rPr>
                <w:sz w:val="24"/>
                <w:szCs w:val="24"/>
              </w:rPr>
            </w:pPr>
            <w:r w:rsidRPr="00294198">
              <w:rPr>
                <w:sz w:val="24"/>
                <w:szCs w:val="24"/>
              </w:rPr>
              <w:t>участника отбора</w:t>
            </w:r>
            <w:r w:rsidR="002875F8">
              <w:rPr>
                <w:sz w:val="24"/>
                <w:szCs w:val="24"/>
              </w:rPr>
              <w:t xml:space="preserve"> </w:t>
            </w:r>
            <w:r w:rsidR="002875F8" w:rsidRPr="002875F8">
              <w:rPr>
                <w:sz w:val="24"/>
                <w:szCs w:val="24"/>
              </w:rPr>
              <w:t>(или уполномоченное им лицо)</w:t>
            </w:r>
          </w:p>
        </w:tc>
        <w:tc>
          <w:tcPr>
            <w:tcW w:w="3628" w:type="dxa"/>
            <w:gridSpan w:val="2"/>
            <w:tcBorders>
              <w:bottom w:val="nil"/>
            </w:tcBorders>
          </w:tcPr>
          <w:p w:rsidR="00294198" w:rsidRPr="00294198" w:rsidRDefault="00294198" w:rsidP="00294198">
            <w:pPr>
              <w:widowControl w:val="0"/>
              <w:autoSpaceDE w:val="0"/>
              <w:autoSpaceDN w:val="0"/>
              <w:rPr>
                <w:sz w:val="24"/>
                <w:szCs w:val="24"/>
              </w:rPr>
            </w:pPr>
          </w:p>
        </w:tc>
      </w:tr>
      <w:tr w:rsidR="00294198" w:rsidRPr="00294198" w:rsidTr="004C396E">
        <w:tblPrEx>
          <w:tblBorders>
            <w:insideV w:val="nil"/>
          </w:tblBorders>
        </w:tblPrEx>
        <w:tc>
          <w:tcPr>
            <w:tcW w:w="2041" w:type="dxa"/>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____________</w:t>
            </w:r>
          </w:p>
          <w:p w:rsidR="00294198" w:rsidRPr="00294198" w:rsidRDefault="00294198" w:rsidP="00294198">
            <w:pPr>
              <w:widowControl w:val="0"/>
              <w:autoSpaceDE w:val="0"/>
              <w:autoSpaceDN w:val="0"/>
              <w:rPr>
                <w:sz w:val="20"/>
                <w:szCs w:val="20"/>
              </w:rPr>
            </w:pPr>
            <w:r w:rsidRPr="00294198">
              <w:rPr>
                <w:sz w:val="20"/>
                <w:szCs w:val="20"/>
              </w:rPr>
              <w:t>(подпись)</w:t>
            </w:r>
          </w:p>
        </w:tc>
        <w:tc>
          <w:tcPr>
            <w:tcW w:w="3284" w:type="dxa"/>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_____________________</w:t>
            </w:r>
          </w:p>
          <w:p w:rsidR="00294198" w:rsidRPr="00294198" w:rsidRDefault="00901811" w:rsidP="00294198">
            <w:pPr>
              <w:widowControl w:val="0"/>
              <w:autoSpaceDE w:val="0"/>
              <w:autoSpaceDN w:val="0"/>
              <w:jc w:val="center"/>
              <w:rPr>
                <w:sz w:val="24"/>
                <w:szCs w:val="24"/>
              </w:rPr>
            </w:pPr>
            <w:r>
              <w:rPr>
                <w:sz w:val="24"/>
                <w:szCs w:val="24"/>
              </w:rPr>
              <w:t>(</w:t>
            </w:r>
            <w:r w:rsidR="00294198" w:rsidRPr="00294198">
              <w:rPr>
                <w:sz w:val="24"/>
                <w:szCs w:val="24"/>
              </w:rPr>
              <w:t>Ф.И.О.</w:t>
            </w:r>
            <w:r>
              <w:rPr>
                <w:sz w:val="24"/>
                <w:szCs w:val="24"/>
              </w:rPr>
              <w:t>)</w:t>
            </w:r>
          </w:p>
        </w:tc>
        <w:tc>
          <w:tcPr>
            <w:tcW w:w="3628" w:type="dxa"/>
            <w:gridSpan w:val="2"/>
            <w:tcBorders>
              <w:top w:val="nil"/>
              <w:bottom w:val="nil"/>
            </w:tcBorders>
          </w:tcPr>
          <w:p w:rsidR="00294198" w:rsidRPr="00294198" w:rsidRDefault="00294198" w:rsidP="00294198">
            <w:pPr>
              <w:widowControl w:val="0"/>
              <w:autoSpaceDE w:val="0"/>
              <w:autoSpaceDN w:val="0"/>
              <w:rPr>
                <w:sz w:val="24"/>
                <w:szCs w:val="24"/>
              </w:rPr>
            </w:pPr>
          </w:p>
        </w:tc>
      </w:tr>
      <w:tr w:rsidR="00294198" w:rsidRPr="00294198" w:rsidTr="004C396E">
        <w:tblPrEx>
          <w:tblBorders>
            <w:insideV w:val="nil"/>
          </w:tblBorders>
        </w:tblPrEx>
        <w:tc>
          <w:tcPr>
            <w:tcW w:w="2041" w:type="dxa"/>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МП</w:t>
            </w:r>
          </w:p>
          <w:p w:rsidR="00294198" w:rsidRPr="00294198" w:rsidRDefault="00294198" w:rsidP="00294198">
            <w:pPr>
              <w:widowControl w:val="0"/>
              <w:autoSpaceDE w:val="0"/>
              <w:autoSpaceDN w:val="0"/>
              <w:rPr>
                <w:sz w:val="20"/>
                <w:szCs w:val="20"/>
              </w:rPr>
            </w:pPr>
            <w:r w:rsidRPr="00294198">
              <w:rPr>
                <w:sz w:val="20"/>
                <w:szCs w:val="20"/>
              </w:rPr>
              <w:t>(при наличии)</w:t>
            </w:r>
          </w:p>
        </w:tc>
        <w:tc>
          <w:tcPr>
            <w:tcW w:w="3284" w:type="dxa"/>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 _____________ 20__ г.</w:t>
            </w:r>
          </w:p>
        </w:tc>
        <w:tc>
          <w:tcPr>
            <w:tcW w:w="3628" w:type="dxa"/>
            <w:gridSpan w:val="2"/>
            <w:tcBorders>
              <w:top w:val="nil"/>
              <w:bottom w:val="nil"/>
            </w:tcBorders>
          </w:tcPr>
          <w:p w:rsidR="00294198" w:rsidRPr="00294198" w:rsidRDefault="00294198" w:rsidP="00294198">
            <w:pPr>
              <w:widowControl w:val="0"/>
              <w:autoSpaceDE w:val="0"/>
              <w:autoSpaceDN w:val="0"/>
              <w:rPr>
                <w:sz w:val="24"/>
                <w:szCs w:val="24"/>
              </w:rPr>
            </w:pPr>
          </w:p>
        </w:tc>
      </w:tr>
    </w:tbl>
    <w:p w:rsidR="00294198" w:rsidRPr="00294198" w:rsidRDefault="00294198" w:rsidP="00294198">
      <w:pPr>
        <w:autoSpaceDE w:val="0"/>
        <w:autoSpaceDN w:val="0"/>
        <w:adjustRightInd w:val="0"/>
        <w:spacing w:line="360" w:lineRule="auto"/>
        <w:jc w:val="both"/>
        <w:rPr>
          <w:rFonts w:eastAsia="Calibri"/>
          <w:lang w:eastAsia="en-US"/>
        </w:rPr>
      </w:pPr>
    </w:p>
    <w:p w:rsidR="00294198" w:rsidRPr="00294198" w:rsidRDefault="00294198" w:rsidP="00294198">
      <w:pPr>
        <w:autoSpaceDE w:val="0"/>
        <w:autoSpaceDN w:val="0"/>
        <w:adjustRightInd w:val="0"/>
        <w:spacing w:line="360" w:lineRule="auto"/>
        <w:jc w:val="both"/>
        <w:rPr>
          <w:rFonts w:eastAsia="Calibri"/>
          <w:lang w:eastAsia="en-US"/>
        </w:rPr>
      </w:pP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p>
    <w:p w:rsidR="00294198" w:rsidRDefault="00294198" w:rsidP="00294198">
      <w:pPr>
        <w:ind w:left="4760"/>
        <w:outlineLvl w:val="1"/>
        <w:rPr>
          <w:sz w:val="24"/>
          <w:szCs w:val="24"/>
        </w:rPr>
      </w:pPr>
    </w:p>
    <w:p w:rsidR="008F02C4" w:rsidRPr="00294198" w:rsidRDefault="008F02C4"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lastRenderedPageBreak/>
        <w:t>Приложение № 8</w:t>
      </w:r>
    </w:p>
    <w:p w:rsidR="00294198" w:rsidRPr="00294198" w:rsidRDefault="00294198" w:rsidP="00294198">
      <w:pPr>
        <w:ind w:left="4760"/>
        <w:outlineLvl w:val="1"/>
        <w:rPr>
          <w:sz w:val="24"/>
          <w:szCs w:val="24"/>
        </w:rPr>
      </w:pPr>
      <w:r w:rsidRPr="00294198">
        <w:rPr>
          <w:sz w:val="24"/>
          <w:szCs w:val="24"/>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294198">
      <w:pPr>
        <w:ind w:left="4760"/>
        <w:outlineLvl w:val="1"/>
        <w:rPr>
          <w:sz w:val="24"/>
          <w:szCs w:val="24"/>
        </w:rPr>
      </w:pPr>
      <w:r w:rsidRPr="00294198">
        <w:rPr>
          <w:sz w:val="24"/>
          <w:szCs w:val="24"/>
        </w:rPr>
        <w:t xml:space="preserve">производства молока </w:t>
      </w: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 xml:space="preserve">Министерство сельского хозяйства </w:t>
      </w:r>
    </w:p>
    <w:p w:rsidR="00294198" w:rsidRPr="00294198" w:rsidRDefault="00294198" w:rsidP="00294198">
      <w:pPr>
        <w:ind w:left="4760"/>
        <w:outlineLvl w:val="1"/>
        <w:rPr>
          <w:sz w:val="24"/>
          <w:szCs w:val="24"/>
        </w:rPr>
      </w:pPr>
      <w:r w:rsidRPr="00294198">
        <w:rPr>
          <w:sz w:val="24"/>
          <w:szCs w:val="24"/>
        </w:rPr>
        <w:t>Воронежской области</w:t>
      </w:r>
    </w:p>
    <w:tbl>
      <w:tblPr>
        <w:tblW w:w="9072" w:type="dxa"/>
        <w:tblInd w:w="346" w:type="dxa"/>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147"/>
        <w:gridCol w:w="2977"/>
      </w:tblGrid>
      <w:tr w:rsidR="00294198" w:rsidRPr="00294198" w:rsidTr="004C396E">
        <w:tc>
          <w:tcPr>
            <w:tcW w:w="9072" w:type="dxa"/>
            <w:gridSpan w:val="3"/>
            <w:tcBorders>
              <w:top w:val="nil"/>
              <w:left w:val="nil"/>
              <w:right w:val="nil"/>
            </w:tcBorders>
          </w:tcPr>
          <w:p w:rsidR="00294198" w:rsidRPr="00294198" w:rsidRDefault="00294198" w:rsidP="00294198">
            <w:pPr>
              <w:widowControl w:val="0"/>
              <w:autoSpaceDE w:val="0"/>
              <w:autoSpaceDN w:val="0"/>
              <w:ind w:left="-62"/>
              <w:jc w:val="center"/>
              <w:rPr>
                <w:sz w:val="24"/>
                <w:szCs w:val="24"/>
              </w:rPr>
            </w:pPr>
          </w:p>
          <w:p w:rsidR="00294198" w:rsidRPr="00294198" w:rsidRDefault="00294198" w:rsidP="00294198">
            <w:pPr>
              <w:widowControl w:val="0"/>
              <w:autoSpaceDE w:val="0"/>
              <w:autoSpaceDN w:val="0"/>
              <w:ind w:left="-62"/>
              <w:jc w:val="center"/>
              <w:rPr>
                <w:sz w:val="24"/>
                <w:szCs w:val="24"/>
              </w:rPr>
            </w:pPr>
            <w:r w:rsidRPr="00294198">
              <w:rPr>
                <w:sz w:val="24"/>
                <w:szCs w:val="24"/>
              </w:rPr>
              <w:t>Перечень документов,</w:t>
            </w:r>
          </w:p>
          <w:p w:rsidR="00294198" w:rsidRPr="00294198" w:rsidRDefault="00294198" w:rsidP="00294198">
            <w:pPr>
              <w:widowControl w:val="0"/>
              <w:autoSpaceDE w:val="0"/>
              <w:autoSpaceDN w:val="0"/>
              <w:ind w:left="-62"/>
              <w:jc w:val="center"/>
              <w:rPr>
                <w:sz w:val="24"/>
                <w:szCs w:val="24"/>
              </w:rPr>
            </w:pPr>
            <w:r w:rsidRPr="00294198">
              <w:rPr>
                <w:sz w:val="24"/>
                <w:szCs w:val="24"/>
              </w:rPr>
              <w:t>подтверждающих фактически произведенные затраты на производство молока за год,</w:t>
            </w:r>
          </w:p>
          <w:p w:rsidR="00294198" w:rsidRPr="00294198" w:rsidRDefault="00294198" w:rsidP="00294198">
            <w:pPr>
              <w:widowControl w:val="0"/>
              <w:autoSpaceDE w:val="0"/>
              <w:autoSpaceDN w:val="0"/>
              <w:ind w:left="-62"/>
              <w:jc w:val="center"/>
              <w:rPr>
                <w:sz w:val="24"/>
                <w:szCs w:val="24"/>
              </w:rPr>
            </w:pPr>
            <w:r w:rsidRPr="00294198">
              <w:rPr>
                <w:sz w:val="24"/>
                <w:szCs w:val="24"/>
              </w:rPr>
              <w:t>предшествующий году подачи заявки на участие в отборе (реестр</w:t>
            </w:r>
            <w:r w:rsidR="00A83CDE">
              <w:rPr>
                <w:sz w:val="24"/>
                <w:szCs w:val="24"/>
              </w:rPr>
              <w:t xml:space="preserve"> документов</w:t>
            </w:r>
            <w:r w:rsidRPr="00294198">
              <w:rPr>
                <w:sz w:val="24"/>
                <w:szCs w:val="24"/>
              </w:rPr>
              <w:t>)</w:t>
            </w:r>
          </w:p>
          <w:p w:rsidR="00294198" w:rsidRPr="00294198" w:rsidRDefault="00294198" w:rsidP="00294198">
            <w:pPr>
              <w:widowControl w:val="0"/>
              <w:autoSpaceDE w:val="0"/>
              <w:autoSpaceDN w:val="0"/>
              <w:jc w:val="center"/>
              <w:rPr>
                <w:sz w:val="24"/>
                <w:szCs w:val="24"/>
              </w:rPr>
            </w:pPr>
            <w:r w:rsidRPr="00294198">
              <w:rPr>
                <w:sz w:val="24"/>
                <w:szCs w:val="24"/>
              </w:rPr>
              <w:t>___________________________________________________________</w:t>
            </w:r>
          </w:p>
          <w:p w:rsidR="00294198" w:rsidRPr="00294198" w:rsidRDefault="00294198" w:rsidP="00294198">
            <w:pPr>
              <w:widowControl w:val="0"/>
              <w:autoSpaceDE w:val="0"/>
              <w:autoSpaceDN w:val="0"/>
              <w:jc w:val="center"/>
              <w:rPr>
                <w:sz w:val="20"/>
                <w:szCs w:val="20"/>
              </w:rPr>
            </w:pPr>
            <w:r w:rsidRPr="00294198">
              <w:rPr>
                <w:sz w:val="20"/>
                <w:szCs w:val="20"/>
              </w:rPr>
              <w:t>(наименование участника отбора)</w:t>
            </w:r>
          </w:p>
          <w:p w:rsidR="00294198" w:rsidRDefault="00294198" w:rsidP="00294198">
            <w:pPr>
              <w:widowControl w:val="0"/>
              <w:autoSpaceDE w:val="0"/>
              <w:autoSpaceDN w:val="0"/>
              <w:jc w:val="center"/>
              <w:rPr>
                <w:sz w:val="20"/>
                <w:szCs w:val="20"/>
              </w:rPr>
            </w:pPr>
          </w:p>
          <w:p w:rsidR="00294198" w:rsidRPr="00294198" w:rsidRDefault="00294198" w:rsidP="00294198">
            <w:pPr>
              <w:widowControl w:val="0"/>
              <w:autoSpaceDE w:val="0"/>
              <w:autoSpaceDN w:val="0"/>
              <w:jc w:val="center"/>
              <w:rPr>
                <w:sz w:val="20"/>
                <w:szCs w:val="20"/>
              </w:rPr>
            </w:pPr>
          </w:p>
          <w:tbl>
            <w:tblPr>
              <w:tblW w:w="8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9"/>
              <w:gridCol w:w="1559"/>
              <w:gridCol w:w="3969"/>
              <w:gridCol w:w="2126"/>
            </w:tblGrid>
            <w:tr w:rsidR="00294198" w:rsidRPr="00294198" w:rsidTr="00294198">
              <w:trPr>
                <w:trHeight w:val="1371"/>
              </w:trPr>
              <w:tc>
                <w:tcPr>
                  <w:tcW w:w="1209" w:type="dxa"/>
                </w:tcPr>
                <w:p w:rsidR="00901811"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 xml:space="preserve">№ </w:t>
                  </w:r>
                </w:p>
                <w:p w:rsidR="00294198" w:rsidRPr="00294198" w:rsidRDefault="00294198" w:rsidP="00901811">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п</w:t>
                  </w:r>
                  <w:r w:rsidR="00901811">
                    <w:rPr>
                      <w:rFonts w:eastAsia="Symbol"/>
                      <w:kern w:val="2"/>
                      <w:sz w:val="24"/>
                      <w:szCs w:val="24"/>
                      <w:lang w:eastAsia="zh-CN" w:bidi="hi-IN"/>
                    </w:rPr>
                    <w:t>/п</w:t>
                  </w:r>
                  <w:r w:rsidRPr="00294198">
                    <w:rPr>
                      <w:rFonts w:eastAsia="Symbol"/>
                      <w:kern w:val="2"/>
                      <w:sz w:val="24"/>
                      <w:szCs w:val="24"/>
                      <w:lang w:eastAsia="zh-CN" w:bidi="hi-IN"/>
                    </w:rPr>
                    <w:t xml:space="preserve"> </w:t>
                  </w:r>
                </w:p>
              </w:tc>
              <w:tc>
                <w:tcPr>
                  <w:tcW w:w="1559" w:type="dxa"/>
                </w:tcPr>
                <w:p w:rsidR="00294198" w:rsidRPr="00294198" w:rsidRDefault="00294198" w:rsidP="00294198">
                  <w:pPr>
                    <w:widowControl w:val="0"/>
                    <w:autoSpaceDE w:val="0"/>
                    <w:autoSpaceDN w:val="0"/>
                    <w:adjustRightInd w:val="0"/>
                    <w:ind w:right="34"/>
                    <w:jc w:val="center"/>
                    <w:rPr>
                      <w:rFonts w:eastAsia="Symbol"/>
                      <w:kern w:val="2"/>
                      <w:sz w:val="24"/>
                      <w:szCs w:val="24"/>
                      <w:lang w:eastAsia="zh-CN" w:bidi="hi-IN"/>
                    </w:rPr>
                  </w:pPr>
                  <w:r w:rsidRPr="00294198">
                    <w:rPr>
                      <w:rFonts w:eastAsia="Symbol"/>
                      <w:kern w:val="2"/>
                      <w:sz w:val="24"/>
                      <w:szCs w:val="24"/>
                      <w:lang w:eastAsia="zh-CN" w:bidi="hi-IN"/>
                    </w:rPr>
                    <w:t>Виды затрат</w:t>
                  </w:r>
                </w:p>
              </w:tc>
              <w:tc>
                <w:tcPr>
                  <w:tcW w:w="3969" w:type="dxa"/>
                </w:tcPr>
                <w:p w:rsidR="00294198" w:rsidRPr="00294198" w:rsidRDefault="00294198" w:rsidP="00294198">
                  <w:pPr>
                    <w:widowControl w:val="0"/>
                    <w:autoSpaceDE w:val="0"/>
                    <w:autoSpaceDN w:val="0"/>
                    <w:adjustRightInd w:val="0"/>
                    <w:ind w:right="34"/>
                    <w:jc w:val="center"/>
                    <w:rPr>
                      <w:rFonts w:eastAsia="Symbol"/>
                      <w:kern w:val="2"/>
                      <w:sz w:val="24"/>
                      <w:szCs w:val="24"/>
                      <w:lang w:eastAsia="zh-CN" w:bidi="hi-IN"/>
                    </w:rPr>
                  </w:pPr>
                  <w:r w:rsidRPr="00294198">
                    <w:rPr>
                      <w:rFonts w:eastAsia="Symbol"/>
                      <w:kern w:val="2"/>
                      <w:sz w:val="24"/>
                      <w:szCs w:val="24"/>
                      <w:lang w:eastAsia="zh-CN" w:bidi="hi-IN"/>
                    </w:rPr>
                    <w:t>Наименование и реквизиты документов, подтверждающих сумму затрат на производство молока</w:t>
                  </w:r>
                </w:p>
              </w:tc>
              <w:tc>
                <w:tcPr>
                  <w:tcW w:w="2126" w:type="dxa"/>
                </w:tcPr>
                <w:p w:rsidR="00294198" w:rsidRPr="00294198" w:rsidRDefault="00294198" w:rsidP="00294198">
                  <w:pPr>
                    <w:widowControl w:val="0"/>
                    <w:autoSpaceDE w:val="0"/>
                    <w:autoSpaceDN w:val="0"/>
                    <w:adjustRightInd w:val="0"/>
                    <w:ind w:right="34"/>
                    <w:jc w:val="center"/>
                    <w:rPr>
                      <w:rFonts w:eastAsia="Symbol"/>
                      <w:kern w:val="2"/>
                      <w:sz w:val="24"/>
                      <w:szCs w:val="24"/>
                      <w:lang w:eastAsia="zh-CN" w:bidi="hi-IN"/>
                    </w:rPr>
                  </w:pPr>
                  <w:r w:rsidRPr="00294198">
                    <w:rPr>
                      <w:rFonts w:eastAsia="Symbol"/>
                      <w:kern w:val="2"/>
                      <w:sz w:val="24"/>
                      <w:szCs w:val="24"/>
                      <w:lang w:eastAsia="zh-CN" w:bidi="hi-IN"/>
                    </w:rPr>
                    <w:t>Сумма затрат на производство молока</w:t>
                  </w:r>
                  <w:r>
                    <w:rPr>
                      <w:rFonts w:eastAsia="Symbol"/>
                      <w:kern w:val="2"/>
                      <w:sz w:val="24"/>
                      <w:szCs w:val="24"/>
                      <w:lang w:eastAsia="zh-CN" w:bidi="hi-IN"/>
                    </w:rPr>
                    <w:t>, без НДС</w:t>
                  </w:r>
                  <w:r w:rsidRPr="00294198">
                    <w:rPr>
                      <w:rFonts w:eastAsia="Symbol"/>
                      <w:kern w:val="2"/>
                      <w:sz w:val="24"/>
                      <w:szCs w:val="24"/>
                      <w:lang w:eastAsia="zh-CN" w:bidi="hi-IN"/>
                    </w:rPr>
                    <w:t xml:space="preserve"> (рублей) </w:t>
                  </w:r>
                </w:p>
              </w:tc>
            </w:tr>
            <w:tr w:rsidR="00294198" w:rsidRPr="00294198" w:rsidTr="00294198">
              <w:trPr>
                <w:trHeight w:val="272"/>
              </w:trPr>
              <w:tc>
                <w:tcPr>
                  <w:tcW w:w="1209"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1</w:t>
                  </w:r>
                </w:p>
              </w:tc>
              <w:tc>
                <w:tcPr>
                  <w:tcW w:w="1559"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2</w:t>
                  </w:r>
                </w:p>
              </w:tc>
              <w:tc>
                <w:tcPr>
                  <w:tcW w:w="3969"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3</w:t>
                  </w:r>
                </w:p>
              </w:tc>
              <w:tc>
                <w:tcPr>
                  <w:tcW w:w="2126"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4</w:t>
                  </w:r>
                </w:p>
              </w:tc>
            </w:tr>
            <w:tr w:rsidR="00294198" w:rsidRPr="00294198" w:rsidTr="00294198">
              <w:trPr>
                <w:trHeight w:val="421"/>
              </w:trPr>
              <w:tc>
                <w:tcPr>
                  <w:tcW w:w="1209"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1</w:t>
                  </w:r>
                </w:p>
              </w:tc>
              <w:tc>
                <w:tcPr>
                  <w:tcW w:w="1559" w:type="dxa"/>
                </w:tcPr>
                <w:p w:rsidR="00294198" w:rsidRPr="00294198" w:rsidRDefault="00294198" w:rsidP="00294198">
                  <w:pPr>
                    <w:widowControl w:val="0"/>
                    <w:suppressAutoHyphens/>
                    <w:autoSpaceDE w:val="0"/>
                    <w:autoSpaceDN w:val="0"/>
                    <w:adjustRightInd w:val="0"/>
                    <w:jc w:val="both"/>
                    <w:rPr>
                      <w:rFonts w:eastAsia="Symbol"/>
                      <w:kern w:val="2"/>
                      <w:sz w:val="24"/>
                      <w:szCs w:val="24"/>
                      <w:lang w:eastAsia="zh-CN" w:bidi="hi-IN"/>
                    </w:rPr>
                  </w:pPr>
                </w:p>
              </w:tc>
              <w:tc>
                <w:tcPr>
                  <w:tcW w:w="3969"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p>
              </w:tc>
              <w:tc>
                <w:tcPr>
                  <w:tcW w:w="2126"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p>
              </w:tc>
            </w:tr>
            <w:tr w:rsidR="00294198" w:rsidRPr="00294198" w:rsidTr="00294198">
              <w:trPr>
                <w:trHeight w:val="551"/>
              </w:trPr>
              <w:tc>
                <w:tcPr>
                  <w:tcW w:w="1209"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2</w:t>
                  </w:r>
                </w:p>
              </w:tc>
              <w:tc>
                <w:tcPr>
                  <w:tcW w:w="1559" w:type="dxa"/>
                </w:tcPr>
                <w:p w:rsidR="00294198" w:rsidRPr="00294198" w:rsidRDefault="00294198" w:rsidP="00294198">
                  <w:pPr>
                    <w:widowControl w:val="0"/>
                    <w:tabs>
                      <w:tab w:val="left" w:pos="3675"/>
                    </w:tabs>
                    <w:suppressAutoHyphens/>
                    <w:autoSpaceDE w:val="0"/>
                    <w:autoSpaceDN w:val="0"/>
                    <w:adjustRightInd w:val="0"/>
                    <w:jc w:val="both"/>
                    <w:rPr>
                      <w:rFonts w:eastAsia="Symbol"/>
                      <w:kern w:val="2"/>
                      <w:sz w:val="24"/>
                      <w:szCs w:val="24"/>
                      <w:lang w:eastAsia="zh-CN" w:bidi="hi-IN"/>
                    </w:rPr>
                  </w:pPr>
                </w:p>
              </w:tc>
              <w:tc>
                <w:tcPr>
                  <w:tcW w:w="3969"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p>
              </w:tc>
              <w:tc>
                <w:tcPr>
                  <w:tcW w:w="2126" w:type="dxa"/>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p>
              </w:tc>
            </w:tr>
            <w:tr w:rsidR="00294198" w:rsidRPr="00294198" w:rsidTr="00294198">
              <w:trPr>
                <w:trHeight w:val="417"/>
              </w:trPr>
              <w:tc>
                <w:tcPr>
                  <w:tcW w:w="1209" w:type="dxa"/>
                  <w:tcBorders>
                    <w:bottom w:val="single" w:sz="4" w:space="0" w:color="auto"/>
                  </w:tcBorders>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3</w:t>
                  </w:r>
                </w:p>
              </w:tc>
              <w:tc>
                <w:tcPr>
                  <w:tcW w:w="1559" w:type="dxa"/>
                  <w:tcBorders>
                    <w:bottom w:val="single" w:sz="4" w:space="0" w:color="auto"/>
                  </w:tcBorders>
                </w:tcPr>
                <w:p w:rsidR="00294198" w:rsidRPr="00294198" w:rsidRDefault="00294198" w:rsidP="00294198">
                  <w:pPr>
                    <w:widowControl w:val="0"/>
                    <w:tabs>
                      <w:tab w:val="left" w:pos="3675"/>
                    </w:tabs>
                    <w:suppressAutoHyphens/>
                    <w:autoSpaceDE w:val="0"/>
                    <w:autoSpaceDN w:val="0"/>
                    <w:adjustRightInd w:val="0"/>
                    <w:jc w:val="both"/>
                    <w:rPr>
                      <w:rFonts w:eastAsia="Symbol"/>
                      <w:kern w:val="2"/>
                      <w:sz w:val="24"/>
                      <w:szCs w:val="24"/>
                      <w:lang w:eastAsia="zh-CN" w:bidi="hi-IN"/>
                    </w:rPr>
                  </w:pPr>
                </w:p>
              </w:tc>
              <w:tc>
                <w:tcPr>
                  <w:tcW w:w="3969" w:type="dxa"/>
                  <w:tcBorders>
                    <w:bottom w:val="single" w:sz="4" w:space="0" w:color="auto"/>
                  </w:tcBorders>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p>
              </w:tc>
              <w:tc>
                <w:tcPr>
                  <w:tcW w:w="2126" w:type="dxa"/>
                  <w:tcBorders>
                    <w:bottom w:val="single" w:sz="4" w:space="0" w:color="auto"/>
                  </w:tcBorders>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p>
              </w:tc>
            </w:tr>
            <w:tr w:rsidR="00294198" w:rsidRPr="00294198" w:rsidTr="00294198">
              <w:trPr>
                <w:trHeight w:val="552"/>
              </w:trPr>
              <w:tc>
                <w:tcPr>
                  <w:tcW w:w="1209" w:type="dxa"/>
                  <w:tcBorders>
                    <w:top w:val="single" w:sz="4" w:space="0" w:color="auto"/>
                    <w:left w:val="single" w:sz="4" w:space="0" w:color="auto"/>
                    <w:bottom w:val="single" w:sz="4" w:space="0" w:color="auto"/>
                    <w:right w:val="single" w:sz="4" w:space="0" w:color="auto"/>
                  </w:tcBorders>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r w:rsidRPr="00294198">
                    <w:rPr>
                      <w:rFonts w:eastAsia="Symbol"/>
                      <w:kern w:val="2"/>
                      <w:sz w:val="24"/>
                      <w:szCs w:val="24"/>
                      <w:lang w:eastAsia="zh-CN" w:bidi="hi-IN"/>
                    </w:rPr>
                    <w:t>….</w:t>
                  </w:r>
                </w:p>
              </w:tc>
              <w:tc>
                <w:tcPr>
                  <w:tcW w:w="1559" w:type="dxa"/>
                  <w:tcBorders>
                    <w:top w:val="single" w:sz="4" w:space="0" w:color="auto"/>
                    <w:left w:val="single" w:sz="4" w:space="0" w:color="auto"/>
                    <w:bottom w:val="single" w:sz="4" w:space="0" w:color="auto"/>
                    <w:right w:val="single" w:sz="4" w:space="0" w:color="auto"/>
                  </w:tcBorders>
                </w:tcPr>
                <w:p w:rsidR="00294198" w:rsidRPr="00294198" w:rsidRDefault="00294198" w:rsidP="00294198">
                  <w:pPr>
                    <w:widowControl w:val="0"/>
                    <w:suppressAutoHyphens/>
                    <w:autoSpaceDE w:val="0"/>
                    <w:autoSpaceDN w:val="0"/>
                    <w:adjustRightInd w:val="0"/>
                    <w:jc w:val="both"/>
                    <w:rPr>
                      <w:rFonts w:eastAsia="Symbol"/>
                      <w:kern w:val="2"/>
                      <w:sz w:val="24"/>
                      <w:szCs w:val="24"/>
                      <w:lang w:eastAsia="zh-CN" w:bidi="hi-IN"/>
                    </w:rPr>
                  </w:pPr>
                </w:p>
              </w:tc>
              <w:tc>
                <w:tcPr>
                  <w:tcW w:w="3969" w:type="dxa"/>
                  <w:tcBorders>
                    <w:top w:val="single" w:sz="4" w:space="0" w:color="auto"/>
                    <w:left w:val="single" w:sz="4" w:space="0" w:color="auto"/>
                    <w:bottom w:val="single" w:sz="4" w:space="0" w:color="auto"/>
                    <w:right w:val="single" w:sz="4" w:space="0" w:color="auto"/>
                  </w:tcBorders>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p>
              </w:tc>
              <w:tc>
                <w:tcPr>
                  <w:tcW w:w="2126" w:type="dxa"/>
                  <w:tcBorders>
                    <w:top w:val="single" w:sz="4" w:space="0" w:color="auto"/>
                    <w:left w:val="single" w:sz="4" w:space="0" w:color="auto"/>
                    <w:bottom w:val="single" w:sz="4" w:space="0" w:color="auto"/>
                    <w:right w:val="single" w:sz="4" w:space="0" w:color="auto"/>
                  </w:tcBorders>
                </w:tcPr>
                <w:p w:rsidR="00294198" w:rsidRPr="00294198" w:rsidRDefault="00294198" w:rsidP="00294198">
                  <w:pPr>
                    <w:widowControl w:val="0"/>
                    <w:suppressAutoHyphens/>
                    <w:autoSpaceDE w:val="0"/>
                    <w:autoSpaceDN w:val="0"/>
                    <w:adjustRightInd w:val="0"/>
                    <w:jc w:val="center"/>
                    <w:rPr>
                      <w:rFonts w:eastAsia="Symbol"/>
                      <w:kern w:val="2"/>
                      <w:sz w:val="24"/>
                      <w:szCs w:val="24"/>
                      <w:lang w:eastAsia="zh-CN" w:bidi="hi-IN"/>
                    </w:rPr>
                  </w:pPr>
                </w:p>
              </w:tc>
            </w:tr>
            <w:tr w:rsidR="00294198" w:rsidRPr="00294198" w:rsidTr="00294198">
              <w:trPr>
                <w:trHeight w:val="1328"/>
              </w:trPr>
              <w:tc>
                <w:tcPr>
                  <w:tcW w:w="1209" w:type="dxa"/>
                  <w:tcBorders>
                    <w:top w:val="single" w:sz="4" w:space="0" w:color="auto"/>
                    <w:left w:val="single" w:sz="4" w:space="0" w:color="auto"/>
                    <w:bottom w:val="single" w:sz="4" w:space="0" w:color="auto"/>
                    <w:right w:val="single" w:sz="4" w:space="0" w:color="auto"/>
                  </w:tcBorders>
                </w:tcPr>
                <w:p w:rsidR="00294198" w:rsidRDefault="00294198" w:rsidP="00294198">
                  <w:pPr>
                    <w:widowControl w:val="0"/>
                    <w:autoSpaceDE w:val="0"/>
                    <w:autoSpaceDN w:val="0"/>
                    <w:jc w:val="center"/>
                    <w:rPr>
                      <w:sz w:val="22"/>
                      <w:szCs w:val="20"/>
                    </w:rPr>
                  </w:pPr>
                </w:p>
                <w:p w:rsidR="00294198" w:rsidRDefault="00294198" w:rsidP="00294198">
                  <w:pPr>
                    <w:widowControl w:val="0"/>
                    <w:autoSpaceDE w:val="0"/>
                    <w:autoSpaceDN w:val="0"/>
                    <w:jc w:val="center"/>
                    <w:rPr>
                      <w:sz w:val="22"/>
                      <w:szCs w:val="20"/>
                    </w:rPr>
                  </w:pPr>
                  <w:r>
                    <w:rPr>
                      <w:sz w:val="22"/>
                      <w:szCs w:val="20"/>
                    </w:rPr>
                    <w:t>ВСЕГО</w:t>
                  </w:r>
                </w:p>
                <w:p w:rsidR="00294198" w:rsidRPr="00294198" w:rsidRDefault="00294198" w:rsidP="00294198">
                  <w:pPr>
                    <w:widowControl w:val="0"/>
                    <w:autoSpaceDE w:val="0"/>
                    <w:autoSpaceDN w:val="0"/>
                    <w:jc w:val="center"/>
                    <w:rPr>
                      <w:sz w:val="22"/>
                      <w:szCs w:val="20"/>
                    </w:rPr>
                  </w:pPr>
                </w:p>
              </w:tc>
              <w:tc>
                <w:tcPr>
                  <w:tcW w:w="1559" w:type="dxa"/>
                  <w:tcBorders>
                    <w:top w:val="single" w:sz="4" w:space="0" w:color="auto"/>
                    <w:left w:val="single" w:sz="4" w:space="0" w:color="auto"/>
                    <w:bottom w:val="single" w:sz="4" w:space="0" w:color="auto"/>
                    <w:right w:val="single" w:sz="4" w:space="0" w:color="auto"/>
                  </w:tcBorders>
                </w:tcPr>
                <w:p w:rsidR="00294198" w:rsidRDefault="00294198" w:rsidP="00294198">
                  <w:pPr>
                    <w:widowControl w:val="0"/>
                    <w:autoSpaceDE w:val="0"/>
                    <w:autoSpaceDN w:val="0"/>
                    <w:jc w:val="center"/>
                    <w:rPr>
                      <w:sz w:val="24"/>
                      <w:szCs w:val="24"/>
                    </w:rPr>
                  </w:pPr>
                </w:p>
                <w:p w:rsidR="00294198" w:rsidRPr="00294198" w:rsidRDefault="00294198" w:rsidP="00294198">
                  <w:pPr>
                    <w:widowControl w:val="0"/>
                    <w:autoSpaceDE w:val="0"/>
                    <w:autoSpaceDN w:val="0"/>
                    <w:jc w:val="center"/>
                    <w:rPr>
                      <w:sz w:val="24"/>
                      <w:szCs w:val="24"/>
                    </w:rPr>
                  </w:pPr>
                  <w:r w:rsidRPr="00294198">
                    <w:rPr>
                      <w:sz w:val="24"/>
                      <w:szCs w:val="24"/>
                    </w:rPr>
                    <w:t>x</w:t>
                  </w:r>
                </w:p>
              </w:tc>
              <w:tc>
                <w:tcPr>
                  <w:tcW w:w="3969" w:type="dxa"/>
                  <w:tcBorders>
                    <w:top w:val="single" w:sz="4" w:space="0" w:color="auto"/>
                    <w:left w:val="single" w:sz="4" w:space="0" w:color="auto"/>
                    <w:bottom w:val="single" w:sz="4" w:space="0" w:color="auto"/>
                    <w:right w:val="single" w:sz="4" w:space="0" w:color="auto"/>
                  </w:tcBorders>
                </w:tcPr>
                <w:p w:rsidR="00294198" w:rsidRDefault="00294198" w:rsidP="00294198">
                  <w:pPr>
                    <w:widowControl w:val="0"/>
                    <w:autoSpaceDE w:val="0"/>
                    <w:autoSpaceDN w:val="0"/>
                    <w:jc w:val="center"/>
                    <w:rPr>
                      <w:sz w:val="24"/>
                      <w:szCs w:val="24"/>
                    </w:rPr>
                  </w:pPr>
                </w:p>
                <w:p w:rsidR="00294198" w:rsidRPr="00294198" w:rsidRDefault="00294198" w:rsidP="00294198">
                  <w:pPr>
                    <w:widowControl w:val="0"/>
                    <w:autoSpaceDE w:val="0"/>
                    <w:autoSpaceDN w:val="0"/>
                    <w:jc w:val="center"/>
                    <w:rPr>
                      <w:sz w:val="24"/>
                      <w:szCs w:val="24"/>
                    </w:rPr>
                  </w:pPr>
                  <w:r w:rsidRPr="00294198">
                    <w:rPr>
                      <w:sz w:val="24"/>
                      <w:szCs w:val="24"/>
                    </w:rPr>
                    <w:t>x</w:t>
                  </w:r>
                </w:p>
                <w:p w:rsidR="00294198" w:rsidRPr="00294198" w:rsidRDefault="00294198" w:rsidP="00294198">
                  <w:pPr>
                    <w:widowControl w:val="0"/>
                    <w:autoSpaceDE w:val="0"/>
                    <w:autoSpaceDN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294198" w:rsidRPr="00294198" w:rsidRDefault="00294198" w:rsidP="00294198">
                  <w:pPr>
                    <w:widowControl w:val="0"/>
                    <w:autoSpaceDE w:val="0"/>
                    <w:autoSpaceDN w:val="0"/>
                    <w:rPr>
                      <w:rFonts w:ascii="Calibri" w:hAnsi="Calibri" w:cs="Calibri"/>
                      <w:sz w:val="22"/>
                      <w:szCs w:val="20"/>
                    </w:rPr>
                  </w:pPr>
                </w:p>
              </w:tc>
            </w:tr>
          </w:tbl>
          <w:p w:rsidR="00294198" w:rsidRPr="00294198" w:rsidRDefault="00294198" w:rsidP="00294198">
            <w:pPr>
              <w:widowControl w:val="0"/>
              <w:autoSpaceDE w:val="0"/>
              <w:autoSpaceDN w:val="0"/>
              <w:jc w:val="center"/>
              <w:rPr>
                <w:sz w:val="20"/>
                <w:szCs w:val="20"/>
              </w:rPr>
            </w:pPr>
          </w:p>
        </w:tc>
      </w:tr>
      <w:tr w:rsidR="00294198" w:rsidRPr="00294198" w:rsidTr="004C396E">
        <w:tblPrEx>
          <w:tblBorders>
            <w:insideV w:val="nil"/>
          </w:tblBorders>
        </w:tblPrEx>
        <w:tc>
          <w:tcPr>
            <w:tcW w:w="6095" w:type="dxa"/>
            <w:gridSpan w:val="2"/>
            <w:tcBorders>
              <w:bottom w:val="nil"/>
            </w:tcBorders>
          </w:tcPr>
          <w:p w:rsidR="00294198" w:rsidRPr="00294198" w:rsidRDefault="00294198" w:rsidP="00294198">
            <w:pPr>
              <w:widowControl w:val="0"/>
              <w:autoSpaceDE w:val="0"/>
              <w:autoSpaceDN w:val="0"/>
              <w:jc w:val="both"/>
              <w:rPr>
                <w:sz w:val="24"/>
                <w:szCs w:val="24"/>
              </w:rPr>
            </w:pPr>
          </w:p>
          <w:p w:rsidR="00294198" w:rsidRPr="00294198" w:rsidRDefault="00294198" w:rsidP="00294198">
            <w:pPr>
              <w:widowControl w:val="0"/>
              <w:autoSpaceDE w:val="0"/>
              <w:autoSpaceDN w:val="0"/>
              <w:jc w:val="both"/>
              <w:rPr>
                <w:sz w:val="24"/>
                <w:szCs w:val="24"/>
              </w:rPr>
            </w:pPr>
            <w:r w:rsidRPr="00294198">
              <w:rPr>
                <w:sz w:val="24"/>
                <w:szCs w:val="24"/>
              </w:rPr>
              <w:t>Руководитель</w:t>
            </w:r>
          </w:p>
          <w:p w:rsidR="00294198" w:rsidRPr="00294198" w:rsidRDefault="00294198" w:rsidP="00294198">
            <w:pPr>
              <w:widowControl w:val="0"/>
              <w:autoSpaceDE w:val="0"/>
              <w:autoSpaceDN w:val="0"/>
              <w:jc w:val="both"/>
              <w:rPr>
                <w:sz w:val="24"/>
                <w:szCs w:val="24"/>
              </w:rPr>
            </w:pPr>
            <w:r w:rsidRPr="00294198">
              <w:rPr>
                <w:sz w:val="24"/>
                <w:szCs w:val="24"/>
              </w:rPr>
              <w:t>участника отбора</w:t>
            </w:r>
            <w:r w:rsidR="002875F8">
              <w:rPr>
                <w:sz w:val="24"/>
                <w:szCs w:val="24"/>
              </w:rPr>
              <w:t xml:space="preserve"> </w:t>
            </w:r>
            <w:r w:rsidR="002875F8" w:rsidRPr="002875F8">
              <w:rPr>
                <w:sz w:val="24"/>
                <w:szCs w:val="24"/>
              </w:rPr>
              <w:t>(или уполномоченное им лицо)</w:t>
            </w:r>
          </w:p>
        </w:tc>
        <w:tc>
          <w:tcPr>
            <w:tcW w:w="2977" w:type="dxa"/>
            <w:tcBorders>
              <w:bottom w:val="nil"/>
            </w:tcBorders>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2948" w:type="dxa"/>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____________</w:t>
            </w:r>
          </w:p>
          <w:p w:rsidR="00294198" w:rsidRPr="00294198" w:rsidRDefault="00294198" w:rsidP="00294198">
            <w:pPr>
              <w:widowControl w:val="0"/>
              <w:autoSpaceDE w:val="0"/>
              <w:autoSpaceDN w:val="0"/>
              <w:rPr>
                <w:sz w:val="20"/>
                <w:szCs w:val="20"/>
              </w:rPr>
            </w:pPr>
            <w:r w:rsidRPr="00294198">
              <w:rPr>
                <w:sz w:val="20"/>
                <w:szCs w:val="20"/>
              </w:rPr>
              <w:t xml:space="preserve">     (подпись)</w:t>
            </w:r>
          </w:p>
        </w:tc>
        <w:tc>
          <w:tcPr>
            <w:tcW w:w="3147" w:type="dxa"/>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_____________________</w:t>
            </w:r>
          </w:p>
          <w:p w:rsidR="00294198" w:rsidRPr="00294198" w:rsidRDefault="00901811" w:rsidP="00294198">
            <w:pPr>
              <w:widowControl w:val="0"/>
              <w:autoSpaceDE w:val="0"/>
              <w:autoSpaceDN w:val="0"/>
              <w:jc w:val="center"/>
              <w:rPr>
                <w:sz w:val="24"/>
                <w:szCs w:val="24"/>
              </w:rPr>
            </w:pPr>
            <w:r>
              <w:rPr>
                <w:sz w:val="24"/>
                <w:szCs w:val="24"/>
              </w:rPr>
              <w:t>(</w:t>
            </w:r>
            <w:r w:rsidR="00294198" w:rsidRPr="00294198">
              <w:rPr>
                <w:sz w:val="24"/>
                <w:szCs w:val="24"/>
              </w:rPr>
              <w:t>Ф.И.О.</w:t>
            </w:r>
            <w:r>
              <w:rPr>
                <w:sz w:val="24"/>
                <w:szCs w:val="24"/>
              </w:rPr>
              <w:t>)</w:t>
            </w:r>
          </w:p>
        </w:tc>
        <w:tc>
          <w:tcPr>
            <w:tcW w:w="2977" w:type="dxa"/>
            <w:tcBorders>
              <w:top w:val="nil"/>
              <w:bottom w:val="nil"/>
            </w:tcBorders>
          </w:tcPr>
          <w:p w:rsidR="00294198" w:rsidRPr="00294198" w:rsidRDefault="00294198" w:rsidP="00294198">
            <w:pPr>
              <w:widowControl w:val="0"/>
              <w:autoSpaceDE w:val="0"/>
              <w:autoSpaceDN w:val="0"/>
              <w:rPr>
                <w:rFonts w:ascii="Calibri" w:hAnsi="Calibri" w:cs="Calibri"/>
                <w:sz w:val="22"/>
                <w:szCs w:val="20"/>
              </w:rPr>
            </w:pPr>
          </w:p>
        </w:tc>
      </w:tr>
      <w:tr w:rsidR="00294198" w:rsidRPr="00294198" w:rsidTr="004C396E">
        <w:tblPrEx>
          <w:tblBorders>
            <w:insideV w:val="nil"/>
          </w:tblBorders>
        </w:tblPrEx>
        <w:tc>
          <w:tcPr>
            <w:tcW w:w="2948" w:type="dxa"/>
            <w:tcBorders>
              <w:top w:val="nil"/>
              <w:bottom w:val="nil"/>
            </w:tcBorders>
          </w:tcPr>
          <w:p w:rsidR="00294198" w:rsidRPr="00294198" w:rsidRDefault="00294198" w:rsidP="00294198">
            <w:pPr>
              <w:widowControl w:val="0"/>
              <w:autoSpaceDE w:val="0"/>
              <w:autoSpaceDN w:val="0"/>
              <w:rPr>
                <w:sz w:val="24"/>
                <w:szCs w:val="24"/>
              </w:rPr>
            </w:pPr>
            <w:r w:rsidRPr="00294198">
              <w:rPr>
                <w:sz w:val="24"/>
                <w:szCs w:val="24"/>
              </w:rPr>
              <w:t xml:space="preserve">       МП</w:t>
            </w:r>
          </w:p>
          <w:p w:rsidR="00294198" w:rsidRPr="00294198" w:rsidRDefault="00294198" w:rsidP="00294198">
            <w:pPr>
              <w:widowControl w:val="0"/>
              <w:autoSpaceDE w:val="0"/>
              <w:autoSpaceDN w:val="0"/>
              <w:rPr>
                <w:sz w:val="20"/>
                <w:szCs w:val="20"/>
              </w:rPr>
            </w:pPr>
            <w:r w:rsidRPr="00294198">
              <w:rPr>
                <w:sz w:val="20"/>
                <w:szCs w:val="20"/>
              </w:rPr>
              <w:t>(при наличии)</w:t>
            </w:r>
          </w:p>
        </w:tc>
        <w:tc>
          <w:tcPr>
            <w:tcW w:w="3147" w:type="dxa"/>
            <w:tcBorders>
              <w:top w:val="nil"/>
              <w:bottom w:val="nil"/>
            </w:tcBorders>
          </w:tcPr>
          <w:p w:rsidR="00294198" w:rsidRPr="00294198" w:rsidRDefault="00294198" w:rsidP="00294198">
            <w:pPr>
              <w:widowControl w:val="0"/>
              <w:autoSpaceDE w:val="0"/>
              <w:autoSpaceDN w:val="0"/>
              <w:jc w:val="center"/>
              <w:rPr>
                <w:sz w:val="24"/>
                <w:szCs w:val="24"/>
              </w:rPr>
            </w:pPr>
            <w:r w:rsidRPr="00294198">
              <w:rPr>
                <w:sz w:val="24"/>
                <w:szCs w:val="24"/>
              </w:rPr>
              <w:t>«___» _____________ 20__ г.</w:t>
            </w:r>
          </w:p>
        </w:tc>
        <w:tc>
          <w:tcPr>
            <w:tcW w:w="2977" w:type="dxa"/>
            <w:tcBorders>
              <w:top w:val="nil"/>
              <w:bottom w:val="nil"/>
            </w:tcBorders>
          </w:tcPr>
          <w:p w:rsidR="00294198" w:rsidRPr="00294198" w:rsidRDefault="00294198" w:rsidP="00294198">
            <w:pPr>
              <w:widowControl w:val="0"/>
              <w:autoSpaceDE w:val="0"/>
              <w:autoSpaceDN w:val="0"/>
              <w:rPr>
                <w:rFonts w:ascii="Calibri" w:hAnsi="Calibri" w:cs="Calibri"/>
                <w:sz w:val="22"/>
                <w:szCs w:val="20"/>
              </w:rPr>
            </w:pPr>
          </w:p>
        </w:tc>
      </w:tr>
    </w:tbl>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Приложение № 9</w:t>
      </w:r>
    </w:p>
    <w:p w:rsidR="00294198" w:rsidRPr="00294198" w:rsidRDefault="00294198" w:rsidP="00294198">
      <w:pPr>
        <w:ind w:left="4760"/>
        <w:outlineLvl w:val="1"/>
        <w:rPr>
          <w:sz w:val="24"/>
          <w:szCs w:val="24"/>
        </w:rPr>
      </w:pPr>
      <w:r w:rsidRPr="00294198">
        <w:rPr>
          <w:sz w:val="24"/>
          <w:szCs w:val="24"/>
        </w:rPr>
        <w:t xml:space="preserve">к Порядку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поддержку </w:t>
      </w:r>
    </w:p>
    <w:p w:rsidR="00294198" w:rsidRPr="00294198" w:rsidRDefault="00294198" w:rsidP="00294198">
      <w:pPr>
        <w:ind w:left="4760"/>
        <w:outlineLvl w:val="1"/>
        <w:rPr>
          <w:sz w:val="24"/>
          <w:szCs w:val="24"/>
        </w:rPr>
      </w:pPr>
      <w:r w:rsidRPr="00294198">
        <w:rPr>
          <w:sz w:val="24"/>
          <w:szCs w:val="24"/>
        </w:rPr>
        <w:t xml:space="preserve">производства молока </w:t>
      </w:r>
    </w:p>
    <w:p w:rsidR="00294198" w:rsidRPr="00294198" w:rsidRDefault="00294198" w:rsidP="00294198">
      <w:pPr>
        <w:ind w:left="4760"/>
        <w:outlineLvl w:val="1"/>
        <w:rPr>
          <w:sz w:val="24"/>
          <w:szCs w:val="24"/>
        </w:rPr>
      </w:pPr>
    </w:p>
    <w:p w:rsidR="00294198" w:rsidRPr="00294198" w:rsidRDefault="00294198" w:rsidP="00294198">
      <w:pPr>
        <w:ind w:left="4760"/>
        <w:outlineLvl w:val="1"/>
        <w:rPr>
          <w:sz w:val="24"/>
          <w:szCs w:val="24"/>
        </w:rPr>
      </w:pPr>
      <w:r w:rsidRPr="00294198">
        <w:rPr>
          <w:sz w:val="24"/>
          <w:szCs w:val="24"/>
        </w:rPr>
        <w:t xml:space="preserve">Министерство сельского хозяйства </w:t>
      </w:r>
    </w:p>
    <w:p w:rsidR="00294198" w:rsidRPr="00294198" w:rsidRDefault="00294198" w:rsidP="007702D5">
      <w:pPr>
        <w:ind w:left="4760"/>
        <w:outlineLvl w:val="1"/>
        <w:rPr>
          <w:sz w:val="24"/>
          <w:szCs w:val="24"/>
        </w:rPr>
      </w:pPr>
      <w:r w:rsidRPr="00294198">
        <w:rPr>
          <w:sz w:val="24"/>
          <w:szCs w:val="24"/>
        </w:rPr>
        <w:t>Воронежской области</w:t>
      </w: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4"/>
        <w:gridCol w:w="781"/>
        <w:gridCol w:w="2154"/>
        <w:gridCol w:w="482"/>
        <w:gridCol w:w="3600"/>
      </w:tblGrid>
      <w:tr w:rsidR="00294198" w:rsidRPr="00294198" w:rsidTr="004C396E">
        <w:tc>
          <w:tcPr>
            <w:tcW w:w="9071" w:type="dxa"/>
            <w:gridSpan w:val="5"/>
            <w:tcBorders>
              <w:top w:val="nil"/>
              <w:left w:val="nil"/>
              <w:right w:val="nil"/>
            </w:tcBorders>
          </w:tcPr>
          <w:p w:rsidR="00294198" w:rsidRPr="002D35A4" w:rsidRDefault="00294198" w:rsidP="00294198">
            <w:pPr>
              <w:widowControl w:val="0"/>
              <w:autoSpaceDE w:val="0"/>
              <w:autoSpaceDN w:val="0"/>
              <w:ind w:left="710" w:hanging="710"/>
              <w:jc w:val="center"/>
              <w:rPr>
                <w:sz w:val="24"/>
                <w:szCs w:val="24"/>
              </w:rPr>
            </w:pPr>
            <w:r w:rsidRPr="002D35A4">
              <w:rPr>
                <w:sz w:val="24"/>
                <w:szCs w:val="24"/>
              </w:rPr>
              <w:t>Сведения об участниках (акционерах)</w:t>
            </w:r>
          </w:p>
          <w:p w:rsidR="00294198" w:rsidRPr="00294198" w:rsidRDefault="00294198" w:rsidP="00294198">
            <w:pPr>
              <w:widowControl w:val="0"/>
              <w:autoSpaceDE w:val="0"/>
              <w:autoSpaceDN w:val="0"/>
              <w:ind w:left="710" w:hanging="710"/>
              <w:jc w:val="center"/>
              <w:rPr>
                <w:sz w:val="22"/>
                <w:szCs w:val="22"/>
              </w:rPr>
            </w:pPr>
            <w:r w:rsidRPr="00294198">
              <w:rPr>
                <w:sz w:val="22"/>
                <w:szCs w:val="22"/>
              </w:rPr>
              <w:t>________________________________________________</w:t>
            </w:r>
          </w:p>
          <w:p w:rsidR="00294198" w:rsidRDefault="00294198" w:rsidP="00294198">
            <w:pPr>
              <w:widowControl w:val="0"/>
              <w:autoSpaceDE w:val="0"/>
              <w:autoSpaceDN w:val="0"/>
              <w:ind w:left="710" w:hanging="710"/>
              <w:jc w:val="center"/>
              <w:rPr>
                <w:sz w:val="20"/>
                <w:szCs w:val="20"/>
              </w:rPr>
            </w:pPr>
            <w:r w:rsidRPr="00294198">
              <w:rPr>
                <w:sz w:val="20"/>
                <w:szCs w:val="20"/>
              </w:rPr>
              <w:t>(наименование участника отбора)</w:t>
            </w:r>
          </w:p>
          <w:p w:rsidR="0044035C" w:rsidRPr="00294198" w:rsidRDefault="0044035C" w:rsidP="00294198">
            <w:pPr>
              <w:widowControl w:val="0"/>
              <w:autoSpaceDE w:val="0"/>
              <w:autoSpaceDN w:val="0"/>
              <w:ind w:left="710" w:hanging="710"/>
              <w:jc w:val="center"/>
              <w:rPr>
                <w:sz w:val="20"/>
                <w:szCs w:val="20"/>
              </w:rPr>
            </w:pPr>
          </w:p>
        </w:tc>
      </w:tr>
      <w:tr w:rsidR="00294198" w:rsidRPr="00294198" w:rsidTr="004C396E">
        <w:tblPrEx>
          <w:tblBorders>
            <w:left w:val="single" w:sz="4" w:space="0" w:color="auto"/>
            <w:right w:val="single" w:sz="4" w:space="0" w:color="auto"/>
            <w:insideH w:val="single" w:sz="4" w:space="0" w:color="auto"/>
          </w:tblBorders>
        </w:tblPrEx>
        <w:tc>
          <w:tcPr>
            <w:tcW w:w="2835" w:type="dxa"/>
            <w:gridSpan w:val="2"/>
          </w:tcPr>
          <w:p w:rsidR="00294198" w:rsidRPr="00294198" w:rsidRDefault="00294198" w:rsidP="00294198">
            <w:pPr>
              <w:widowControl w:val="0"/>
              <w:autoSpaceDE w:val="0"/>
              <w:autoSpaceDN w:val="0"/>
              <w:jc w:val="center"/>
              <w:rPr>
                <w:sz w:val="22"/>
                <w:szCs w:val="22"/>
              </w:rPr>
            </w:pPr>
            <w:r w:rsidRPr="00294198">
              <w:rPr>
                <w:sz w:val="22"/>
                <w:szCs w:val="22"/>
              </w:rPr>
              <w:t xml:space="preserve">Участник (акционер), ИНН, место регистрации компании </w:t>
            </w:r>
          </w:p>
        </w:tc>
        <w:tc>
          <w:tcPr>
            <w:tcW w:w="2154" w:type="dxa"/>
          </w:tcPr>
          <w:p w:rsidR="00294198" w:rsidRPr="00294198" w:rsidRDefault="00294198" w:rsidP="00294198">
            <w:pPr>
              <w:widowControl w:val="0"/>
              <w:autoSpaceDE w:val="0"/>
              <w:autoSpaceDN w:val="0"/>
              <w:ind w:left="147"/>
              <w:jc w:val="center"/>
              <w:rPr>
                <w:sz w:val="22"/>
                <w:szCs w:val="22"/>
              </w:rPr>
            </w:pPr>
            <w:r w:rsidRPr="00294198">
              <w:rPr>
                <w:sz w:val="22"/>
                <w:szCs w:val="22"/>
              </w:rPr>
              <w:t>Доля участия *</w:t>
            </w:r>
          </w:p>
        </w:tc>
        <w:tc>
          <w:tcPr>
            <w:tcW w:w="4082" w:type="dxa"/>
            <w:gridSpan w:val="2"/>
          </w:tcPr>
          <w:p w:rsidR="00294198" w:rsidRPr="00294198" w:rsidRDefault="00294198" w:rsidP="00294198">
            <w:pPr>
              <w:widowControl w:val="0"/>
              <w:autoSpaceDE w:val="0"/>
              <w:autoSpaceDN w:val="0"/>
              <w:ind w:left="119"/>
              <w:jc w:val="center"/>
              <w:rPr>
                <w:sz w:val="22"/>
                <w:szCs w:val="22"/>
              </w:rPr>
            </w:pPr>
            <w:r w:rsidRPr="00294198">
              <w:rPr>
                <w:sz w:val="22"/>
                <w:szCs w:val="22"/>
              </w:rPr>
              <w:t>Доля косвенного (через третьих лиц) участия офшорных компаний в уставном (складочном) капитале участника отбора **</w:t>
            </w:r>
          </w:p>
        </w:tc>
      </w:tr>
      <w:tr w:rsidR="00294198" w:rsidRPr="00294198" w:rsidTr="004C396E">
        <w:tblPrEx>
          <w:tblBorders>
            <w:left w:val="single" w:sz="4" w:space="0" w:color="auto"/>
            <w:right w:val="single" w:sz="4" w:space="0" w:color="auto"/>
            <w:insideH w:val="single" w:sz="4" w:space="0" w:color="auto"/>
          </w:tblBorders>
        </w:tblPrEx>
        <w:tc>
          <w:tcPr>
            <w:tcW w:w="2835" w:type="dxa"/>
            <w:gridSpan w:val="2"/>
          </w:tcPr>
          <w:p w:rsidR="00294198" w:rsidRPr="00294198" w:rsidRDefault="00294198" w:rsidP="00294198">
            <w:pPr>
              <w:widowControl w:val="0"/>
              <w:autoSpaceDE w:val="0"/>
              <w:autoSpaceDN w:val="0"/>
              <w:ind w:left="710"/>
              <w:rPr>
                <w:sz w:val="22"/>
                <w:szCs w:val="22"/>
              </w:rPr>
            </w:pPr>
          </w:p>
        </w:tc>
        <w:tc>
          <w:tcPr>
            <w:tcW w:w="2154" w:type="dxa"/>
          </w:tcPr>
          <w:p w:rsidR="00294198" w:rsidRPr="00294198" w:rsidRDefault="00294198" w:rsidP="00294198">
            <w:pPr>
              <w:widowControl w:val="0"/>
              <w:autoSpaceDE w:val="0"/>
              <w:autoSpaceDN w:val="0"/>
              <w:ind w:left="710"/>
              <w:rPr>
                <w:sz w:val="22"/>
                <w:szCs w:val="22"/>
              </w:rPr>
            </w:pPr>
          </w:p>
        </w:tc>
        <w:tc>
          <w:tcPr>
            <w:tcW w:w="4082" w:type="dxa"/>
            <w:gridSpan w:val="2"/>
          </w:tcPr>
          <w:p w:rsidR="00294198" w:rsidRPr="00294198" w:rsidRDefault="00294198" w:rsidP="00294198">
            <w:pPr>
              <w:widowControl w:val="0"/>
              <w:autoSpaceDE w:val="0"/>
              <w:autoSpaceDN w:val="0"/>
              <w:ind w:left="710"/>
              <w:rPr>
                <w:sz w:val="22"/>
                <w:szCs w:val="22"/>
              </w:rPr>
            </w:pPr>
          </w:p>
        </w:tc>
      </w:tr>
      <w:tr w:rsidR="00294198" w:rsidRPr="00294198" w:rsidTr="004C396E">
        <w:tblPrEx>
          <w:tblBorders>
            <w:left w:val="single" w:sz="4" w:space="0" w:color="auto"/>
            <w:right w:val="single" w:sz="4" w:space="0" w:color="auto"/>
            <w:insideH w:val="single" w:sz="4" w:space="0" w:color="auto"/>
          </w:tblBorders>
        </w:tblPrEx>
        <w:tc>
          <w:tcPr>
            <w:tcW w:w="2835" w:type="dxa"/>
            <w:gridSpan w:val="2"/>
          </w:tcPr>
          <w:p w:rsidR="00294198" w:rsidRPr="00294198" w:rsidRDefault="00294198" w:rsidP="00294198">
            <w:pPr>
              <w:widowControl w:val="0"/>
              <w:autoSpaceDE w:val="0"/>
              <w:autoSpaceDN w:val="0"/>
              <w:ind w:left="710"/>
              <w:rPr>
                <w:sz w:val="22"/>
                <w:szCs w:val="22"/>
              </w:rPr>
            </w:pPr>
          </w:p>
        </w:tc>
        <w:tc>
          <w:tcPr>
            <w:tcW w:w="2154" w:type="dxa"/>
          </w:tcPr>
          <w:p w:rsidR="00294198" w:rsidRPr="00294198" w:rsidRDefault="00294198" w:rsidP="00294198">
            <w:pPr>
              <w:widowControl w:val="0"/>
              <w:autoSpaceDE w:val="0"/>
              <w:autoSpaceDN w:val="0"/>
              <w:ind w:left="710"/>
              <w:rPr>
                <w:sz w:val="22"/>
                <w:szCs w:val="22"/>
              </w:rPr>
            </w:pPr>
          </w:p>
        </w:tc>
        <w:tc>
          <w:tcPr>
            <w:tcW w:w="4082" w:type="dxa"/>
            <w:gridSpan w:val="2"/>
          </w:tcPr>
          <w:p w:rsidR="00294198" w:rsidRPr="00294198" w:rsidRDefault="00294198" w:rsidP="00294198">
            <w:pPr>
              <w:widowControl w:val="0"/>
              <w:autoSpaceDE w:val="0"/>
              <w:autoSpaceDN w:val="0"/>
              <w:ind w:left="710"/>
              <w:rPr>
                <w:sz w:val="22"/>
                <w:szCs w:val="22"/>
              </w:rPr>
            </w:pPr>
          </w:p>
        </w:tc>
      </w:tr>
      <w:tr w:rsidR="00294198" w:rsidRPr="00294198" w:rsidTr="004C396E">
        <w:tblPrEx>
          <w:tblBorders>
            <w:left w:val="single" w:sz="4" w:space="0" w:color="auto"/>
            <w:right w:val="single" w:sz="4" w:space="0" w:color="auto"/>
            <w:insideH w:val="single" w:sz="4" w:space="0" w:color="auto"/>
          </w:tblBorders>
        </w:tblPrEx>
        <w:tc>
          <w:tcPr>
            <w:tcW w:w="2835" w:type="dxa"/>
            <w:gridSpan w:val="2"/>
          </w:tcPr>
          <w:p w:rsidR="00294198" w:rsidRPr="00294198" w:rsidRDefault="00294198" w:rsidP="00294198">
            <w:pPr>
              <w:widowControl w:val="0"/>
              <w:autoSpaceDE w:val="0"/>
              <w:autoSpaceDN w:val="0"/>
              <w:ind w:left="710"/>
              <w:rPr>
                <w:sz w:val="22"/>
                <w:szCs w:val="22"/>
              </w:rPr>
            </w:pPr>
          </w:p>
        </w:tc>
        <w:tc>
          <w:tcPr>
            <w:tcW w:w="2154" w:type="dxa"/>
          </w:tcPr>
          <w:p w:rsidR="00294198" w:rsidRPr="00294198" w:rsidRDefault="00294198" w:rsidP="00294198">
            <w:pPr>
              <w:widowControl w:val="0"/>
              <w:autoSpaceDE w:val="0"/>
              <w:autoSpaceDN w:val="0"/>
              <w:ind w:left="710"/>
              <w:rPr>
                <w:sz w:val="22"/>
                <w:szCs w:val="22"/>
              </w:rPr>
            </w:pPr>
          </w:p>
        </w:tc>
        <w:tc>
          <w:tcPr>
            <w:tcW w:w="4082" w:type="dxa"/>
            <w:gridSpan w:val="2"/>
          </w:tcPr>
          <w:p w:rsidR="00294198" w:rsidRPr="00294198" w:rsidRDefault="00294198" w:rsidP="00294198">
            <w:pPr>
              <w:widowControl w:val="0"/>
              <w:autoSpaceDE w:val="0"/>
              <w:autoSpaceDN w:val="0"/>
              <w:ind w:left="710"/>
              <w:rPr>
                <w:sz w:val="22"/>
                <w:szCs w:val="22"/>
              </w:rPr>
            </w:pPr>
          </w:p>
        </w:tc>
      </w:tr>
      <w:tr w:rsidR="00294198" w:rsidRPr="00294198" w:rsidTr="004C396E">
        <w:tblPrEx>
          <w:tblBorders>
            <w:left w:val="single" w:sz="4" w:space="0" w:color="auto"/>
            <w:right w:val="single" w:sz="4" w:space="0" w:color="auto"/>
            <w:insideH w:val="single" w:sz="4" w:space="0" w:color="auto"/>
          </w:tblBorders>
        </w:tblPrEx>
        <w:tc>
          <w:tcPr>
            <w:tcW w:w="2835" w:type="dxa"/>
            <w:gridSpan w:val="2"/>
          </w:tcPr>
          <w:p w:rsidR="00294198" w:rsidRPr="00294198" w:rsidRDefault="00294198" w:rsidP="00294198">
            <w:pPr>
              <w:widowControl w:val="0"/>
              <w:autoSpaceDE w:val="0"/>
              <w:autoSpaceDN w:val="0"/>
              <w:ind w:left="710"/>
              <w:rPr>
                <w:sz w:val="22"/>
                <w:szCs w:val="22"/>
              </w:rPr>
            </w:pPr>
          </w:p>
        </w:tc>
        <w:tc>
          <w:tcPr>
            <w:tcW w:w="2154" w:type="dxa"/>
          </w:tcPr>
          <w:p w:rsidR="00294198" w:rsidRPr="00294198" w:rsidRDefault="00294198" w:rsidP="00294198">
            <w:pPr>
              <w:widowControl w:val="0"/>
              <w:autoSpaceDE w:val="0"/>
              <w:autoSpaceDN w:val="0"/>
              <w:ind w:left="710"/>
              <w:rPr>
                <w:sz w:val="22"/>
                <w:szCs w:val="22"/>
              </w:rPr>
            </w:pPr>
          </w:p>
        </w:tc>
        <w:tc>
          <w:tcPr>
            <w:tcW w:w="4082" w:type="dxa"/>
            <w:gridSpan w:val="2"/>
          </w:tcPr>
          <w:p w:rsidR="00294198" w:rsidRPr="00294198" w:rsidRDefault="00294198" w:rsidP="00294198">
            <w:pPr>
              <w:widowControl w:val="0"/>
              <w:autoSpaceDE w:val="0"/>
              <w:autoSpaceDN w:val="0"/>
              <w:ind w:left="710"/>
              <w:rPr>
                <w:sz w:val="22"/>
                <w:szCs w:val="22"/>
              </w:rPr>
            </w:pPr>
          </w:p>
        </w:tc>
      </w:tr>
      <w:tr w:rsidR="00294198" w:rsidRPr="00294198" w:rsidTr="004C396E">
        <w:tc>
          <w:tcPr>
            <w:tcW w:w="9071" w:type="dxa"/>
            <w:gridSpan w:val="5"/>
            <w:tcBorders>
              <w:left w:val="nil"/>
              <w:bottom w:val="nil"/>
              <w:right w:val="nil"/>
            </w:tcBorders>
          </w:tcPr>
          <w:p w:rsidR="00294198" w:rsidRPr="00294198" w:rsidRDefault="00294198" w:rsidP="00294198">
            <w:pPr>
              <w:widowControl w:val="0"/>
              <w:autoSpaceDE w:val="0"/>
              <w:autoSpaceDN w:val="0"/>
              <w:ind w:firstLine="567"/>
              <w:jc w:val="both"/>
              <w:rPr>
                <w:sz w:val="22"/>
                <w:szCs w:val="22"/>
              </w:rPr>
            </w:pPr>
            <w:r w:rsidRPr="00294198">
              <w:rPr>
                <w:sz w:val="22"/>
                <w:szCs w:val="22"/>
              </w:rPr>
              <w:t>* Доля участия в уставном (складочном) капитале участника отбора физических лиц указывается в виде суммы долей участия всех физических лиц.</w:t>
            </w:r>
          </w:p>
          <w:p w:rsidR="00294198" w:rsidRPr="00294198" w:rsidRDefault="00294198" w:rsidP="00294198">
            <w:pPr>
              <w:widowControl w:val="0"/>
              <w:autoSpaceDE w:val="0"/>
              <w:autoSpaceDN w:val="0"/>
              <w:ind w:firstLine="567"/>
              <w:jc w:val="both"/>
              <w:rPr>
                <w:sz w:val="22"/>
                <w:szCs w:val="22"/>
              </w:rPr>
            </w:pPr>
            <w:r w:rsidRPr="00294198">
              <w:rPr>
                <w:sz w:val="22"/>
                <w:szCs w:val="22"/>
              </w:rPr>
              <w:t>**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294198" w:rsidRPr="00294198" w:rsidRDefault="00294198" w:rsidP="00294198">
            <w:pPr>
              <w:widowControl w:val="0"/>
              <w:autoSpaceDE w:val="0"/>
              <w:autoSpaceDN w:val="0"/>
              <w:ind w:firstLine="567"/>
              <w:jc w:val="both"/>
              <w:rPr>
                <w:sz w:val="22"/>
                <w:szCs w:val="22"/>
              </w:rPr>
            </w:pPr>
          </w:p>
        </w:tc>
      </w:tr>
      <w:tr w:rsidR="00855988" w:rsidRPr="00294198" w:rsidTr="004C396E">
        <w:tc>
          <w:tcPr>
            <w:tcW w:w="9071" w:type="dxa"/>
            <w:gridSpan w:val="5"/>
            <w:tcBorders>
              <w:top w:val="nil"/>
              <w:left w:val="nil"/>
              <w:bottom w:val="nil"/>
              <w:right w:val="nil"/>
            </w:tcBorders>
          </w:tcPr>
          <w:p w:rsidR="00855988" w:rsidRPr="00294198" w:rsidRDefault="00855988" w:rsidP="00EB71A4">
            <w:pPr>
              <w:widowControl w:val="0"/>
              <w:autoSpaceDE w:val="0"/>
              <w:autoSpaceDN w:val="0"/>
              <w:jc w:val="both"/>
              <w:rPr>
                <w:sz w:val="24"/>
                <w:szCs w:val="24"/>
              </w:rPr>
            </w:pPr>
            <w:r w:rsidRPr="00294198">
              <w:rPr>
                <w:sz w:val="24"/>
                <w:szCs w:val="24"/>
              </w:rPr>
              <w:t>Руководитель</w:t>
            </w:r>
          </w:p>
          <w:p w:rsidR="00855988" w:rsidRPr="00294198" w:rsidRDefault="00855988" w:rsidP="00EB71A4">
            <w:pPr>
              <w:widowControl w:val="0"/>
              <w:autoSpaceDE w:val="0"/>
              <w:autoSpaceDN w:val="0"/>
              <w:jc w:val="both"/>
              <w:rPr>
                <w:sz w:val="24"/>
                <w:szCs w:val="24"/>
              </w:rPr>
            </w:pPr>
            <w:r w:rsidRPr="00294198">
              <w:rPr>
                <w:sz w:val="24"/>
                <w:szCs w:val="24"/>
              </w:rPr>
              <w:t>участника отбора</w:t>
            </w:r>
            <w:r>
              <w:rPr>
                <w:sz w:val="24"/>
                <w:szCs w:val="24"/>
              </w:rPr>
              <w:t xml:space="preserve"> </w:t>
            </w:r>
            <w:r w:rsidRPr="002875F8">
              <w:rPr>
                <w:sz w:val="24"/>
                <w:szCs w:val="24"/>
              </w:rPr>
              <w:t>(или уполномоченное им лицо)</w:t>
            </w:r>
          </w:p>
        </w:tc>
      </w:tr>
      <w:tr w:rsidR="00855988" w:rsidRPr="00294198" w:rsidTr="004C396E">
        <w:tblPrEx>
          <w:tblBorders>
            <w:insideV w:val="nil"/>
          </w:tblBorders>
        </w:tblPrEx>
        <w:tc>
          <w:tcPr>
            <w:tcW w:w="2054" w:type="dxa"/>
            <w:tcBorders>
              <w:top w:val="nil"/>
              <w:bottom w:val="nil"/>
            </w:tcBorders>
          </w:tcPr>
          <w:p w:rsidR="00855988" w:rsidRPr="00294198" w:rsidRDefault="00855988" w:rsidP="00EB71A4">
            <w:pPr>
              <w:widowControl w:val="0"/>
              <w:autoSpaceDE w:val="0"/>
              <w:autoSpaceDN w:val="0"/>
              <w:rPr>
                <w:sz w:val="24"/>
                <w:szCs w:val="24"/>
              </w:rPr>
            </w:pPr>
            <w:r w:rsidRPr="00294198">
              <w:rPr>
                <w:sz w:val="24"/>
                <w:szCs w:val="24"/>
              </w:rPr>
              <w:t>____________</w:t>
            </w:r>
          </w:p>
          <w:p w:rsidR="00855988" w:rsidRPr="00294198" w:rsidRDefault="00855988" w:rsidP="00EB71A4">
            <w:pPr>
              <w:widowControl w:val="0"/>
              <w:autoSpaceDE w:val="0"/>
              <w:autoSpaceDN w:val="0"/>
              <w:rPr>
                <w:sz w:val="20"/>
                <w:szCs w:val="20"/>
              </w:rPr>
            </w:pPr>
            <w:r w:rsidRPr="00294198">
              <w:rPr>
                <w:sz w:val="20"/>
                <w:szCs w:val="20"/>
              </w:rPr>
              <w:t xml:space="preserve">     (подпись)</w:t>
            </w:r>
          </w:p>
        </w:tc>
        <w:tc>
          <w:tcPr>
            <w:tcW w:w="3417" w:type="dxa"/>
            <w:gridSpan w:val="3"/>
            <w:tcBorders>
              <w:top w:val="nil"/>
              <w:bottom w:val="nil"/>
            </w:tcBorders>
          </w:tcPr>
          <w:p w:rsidR="00855988" w:rsidRPr="00294198" w:rsidRDefault="00855988" w:rsidP="00EB71A4">
            <w:pPr>
              <w:widowControl w:val="0"/>
              <w:autoSpaceDE w:val="0"/>
              <w:autoSpaceDN w:val="0"/>
              <w:jc w:val="center"/>
              <w:rPr>
                <w:sz w:val="24"/>
                <w:szCs w:val="24"/>
              </w:rPr>
            </w:pPr>
            <w:r w:rsidRPr="00294198">
              <w:rPr>
                <w:sz w:val="24"/>
                <w:szCs w:val="24"/>
              </w:rPr>
              <w:t>_____________________</w:t>
            </w:r>
          </w:p>
          <w:p w:rsidR="00855988" w:rsidRPr="00294198" w:rsidRDefault="00855988" w:rsidP="00EB71A4">
            <w:pPr>
              <w:widowControl w:val="0"/>
              <w:autoSpaceDE w:val="0"/>
              <w:autoSpaceDN w:val="0"/>
              <w:jc w:val="center"/>
              <w:rPr>
                <w:sz w:val="24"/>
                <w:szCs w:val="24"/>
              </w:rPr>
            </w:pPr>
            <w:r>
              <w:rPr>
                <w:sz w:val="24"/>
                <w:szCs w:val="24"/>
              </w:rPr>
              <w:t>(</w:t>
            </w:r>
            <w:r w:rsidRPr="00294198">
              <w:rPr>
                <w:sz w:val="24"/>
                <w:szCs w:val="24"/>
              </w:rPr>
              <w:t>Ф.И.О.</w:t>
            </w:r>
            <w:r>
              <w:rPr>
                <w:sz w:val="24"/>
                <w:szCs w:val="24"/>
              </w:rPr>
              <w:t>)</w:t>
            </w:r>
          </w:p>
        </w:tc>
        <w:tc>
          <w:tcPr>
            <w:tcW w:w="3600" w:type="dxa"/>
            <w:tcBorders>
              <w:top w:val="nil"/>
              <w:bottom w:val="nil"/>
            </w:tcBorders>
          </w:tcPr>
          <w:p w:rsidR="00855988" w:rsidRPr="00294198" w:rsidRDefault="00855988" w:rsidP="00294198">
            <w:pPr>
              <w:widowControl w:val="0"/>
              <w:autoSpaceDE w:val="0"/>
              <w:autoSpaceDN w:val="0"/>
              <w:rPr>
                <w:sz w:val="22"/>
                <w:szCs w:val="22"/>
              </w:rPr>
            </w:pPr>
          </w:p>
        </w:tc>
      </w:tr>
      <w:tr w:rsidR="00855988" w:rsidRPr="00294198" w:rsidTr="004C396E">
        <w:tc>
          <w:tcPr>
            <w:tcW w:w="9071" w:type="dxa"/>
            <w:gridSpan w:val="5"/>
            <w:tcBorders>
              <w:top w:val="nil"/>
              <w:left w:val="nil"/>
              <w:bottom w:val="nil"/>
              <w:right w:val="nil"/>
            </w:tcBorders>
          </w:tcPr>
          <w:p w:rsidR="00855988" w:rsidRPr="00855988" w:rsidRDefault="00855988" w:rsidP="00294198">
            <w:pPr>
              <w:widowControl w:val="0"/>
              <w:autoSpaceDE w:val="0"/>
              <w:autoSpaceDN w:val="0"/>
              <w:jc w:val="both"/>
              <w:rPr>
                <w:sz w:val="24"/>
                <w:szCs w:val="24"/>
              </w:rPr>
            </w:pPr>
            <w:r>
              <w:rPr>
                <w:sz w:val="24"/>
                <w:szCs w:val="24"/>
              </w:rPr>
              <w:t xml:space="preserve">      </w:t>
            </w:r>
            <w:r w:rsidRPr="00855988">
              <w:rPr>
                <w:sz w:val="24"/>
                <w:szCs w:val="24"/>
              </w:rPr>
              <w:t xml:space="preserve">МП </w:t>
            </w:r>
            <w:r w:rsidR="00FE139E">
              <w:rPr>
                <w:sz w:val="24"/>
                <w:szCs w:val="24"/>
              </w:rPr>
              <w:t xml:space="preserve">                     </w:t>
            </w:r>
          </w:p>
          <w:p w:rsidR="00855988" w:rsidRPr="00294198" w:rsidRDefault="00855988" w:rsidP="00294198">
            <w:pPr>
              <w:widowControl w:val="0"/>
              <w:autoSpaceDE w:val="0"/>
              <w:autoSpaceDN w:val="0"/>
              <w:jc w:val="both"/>
              <w:rPr>
                <w:sz w:val="22"/>
                <w:szCs w:val="22"/>
              </w:rPr>
            </w:pPr>
            <w:r w:rsidRPr="00294198">
              <w:rPr>
                <w:sz w:val="22"/>
                <w:szCs w:val="22"/>
              </w:rPr>
              <w:t>(при наличии)</w:t>
            </w:r>
            <w:r w:rsidR="00FE139E">
              <w:t xml:space="preserve">              </w:t>
            </w:r>
            <w:r w:rsidR="00FE139E" w:rsidRPr="00FE139E">
              <w:rPr>
                <w:sz w:val="24"/>
                <w:szCs w:val="24"/>
              </w:rPr>
              <w:t>«___» _____________ 20__ г.».</w:t>
            </w:r>
            <w:r w:rsidR="00FE139E" w:rsidRPr="00FE139E">
              <w:rPr>
                <w:sz w:val="22"/>
                <w:szCs w:val="22"/>
              </w:rPr>
              <w:t xml:space="preserve">   </w:t>
            </w:r>
          </w:p>
          <w:p w:rsidR="00855988" w:rsidRPr="00855988" w:rsidRDefault="00855988" w:rsidP="00FE139E">
            <w:pPr>
              <w:widowControl w:val="0"/>
              <w:autoSpaceDE w:val="0"/>
              <w:autoSpaceDN w:val="0"/>
              <w:jc w:val="both"/>
              <w:rPr>
                <w:sz w:val="24"/>
                <w:szCs w:val="24"/>
              </w:rPr>
            </w:pPr>
            <w:r>
              <w:rPr>
                <w:sz w:val="22"/>
                <w:szCs w:val="22"/>
              </w:rPr>
              <w:t xml:space="preserve">                                         </w:t>
            </w:r>
          </w:p>
        </w:tc>
      </w:tr>
    </w:tbl>
    <w:p w:rsidR="007239EF" w:rsidRDefault="007239EF" w:rsidP="007239EF">
      <w:pPr>
        <w:widowControl w:val="0"/>
        <w:autoSpaceDE w:val="0"/>
        <w:autoSpaceDN w:val="0"/>
        <w:jc w:val="right"/>
        <w:outlineLvl w:val="1"/>
        <w:rPr>
          <w:sz w:val="22"/>
          <w:szCs w:val="22"/>
        </w:rPr>
      </w:pPr>
    </w:p>
    <w:sectPr w:rsidR="007239EF" w:rsidSect="00907F17">
      <w:headerReference w:type="default" r:id="rId14"/>
      <w:pgSz w:w="11906" w:h="16838"/>
      <w:pgMar w:top="1134" w:right="567" w:bottom="1134" w:left="1985"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870" w:rsidRDefault="00122870" w:rsidP="00C26F70">
      <w:r>
        <w:separator/>
      </w:r>
    </w:p>
  </w:endnote>
  <w:endnote w:type="continuationSeparator" w:id="0">
    <w:p w:rsidR="00122870" w:rsidRDefault="00122870" w:rsidP="00C2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870" w:rsidRDefault="00122870" w:rsidP="00C26F70">
      <w:r>
        <w:separator/>
      </w:r>
    </w:p>
  </w:footnote>
  <w:footnote w:type="continuationSeparator" w:id="0">
    <w:p w:rsidR="00122870" w:rsidRDefault="00122870" w:rsidP="00C26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881134"/>
      <w:docPartObj>
        <w:docPartGallery w:val="Page Numbers (Top of Page)"/>
        <w:docPartUnique/>
      </w:docPartObj>
    </w:sdtPr>
    <w:sdtEndPr/>
    <w:sdtContent>
      <w:p w:rsidR="00F61F71" w:rsidRDefault="00F61F71">
        <w:pPr>
          <w:pStyle w:val="a3"/>
          <w:jc w:val="center"/>
        </w:pPr>
        <w:r>
          <w:fldChar w:fldCharType="begin"/>
        </w:r>
        <w:r>
          <w:instrText>PAGE   \* MERGEFORMAT</w:instrText>
        </w:r>
        <w:r>
          <w:fldChar w:fldCharType="separate"/>
        </w:r>
        <w:r w:rsidR="006069E0">
          <w:rPr>
            <w:noProof/>
          </w:rPr>
          <w:t>35</w:t>
        </w:r>
        <w:r>
          <w:rPr>
            <w:noProof/>
          </w:rPr>
          <w:fldChar w:fldCharType="end"/>
        </w:r>
      </w:p>
    </w:sdtContent>
  </w:sdt>
  <w:p w:rsidR="00F61F71" w:rsidRDefault="00F61F7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54236"/>
    <w:multiLevelType w:val="multilevel"/>
    <w:tmpl w:val="C320529A"/>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713" w:hanging="720"/>
      </w:pPr>
      <w:rPr>
        <w:rFonts w:eastAsiaTheme="minorHAnsi" w:hint="default"/>
        <w:color w:val="auto"/>
      </w:rPr>
    </w:lvl>
    <w:lvl w:ilvl="2">
      <w:start w:val="1"/>
      <w:numFmt w:val="decimal"/>
      <w:lvlText w:val="%1.%2.%3."/>
      <w:lvlJc w:val="left"/>
      <w:pPr>
        <w:ind w:left="2706" w:hanging="720"/>
      </w:pPr>
      <w:rPr>
        <w:rFonts w:eastAsiaTheme="minorHAnsi" w:hint="default"/>
        <w:color w:val="auto"/>
      </w:rPr>
    </w:lvl>
    <w:lvl w:ilvl="3">
      <w:start w:val="1"/>
      <w:numFmt w:val="decimal"/>
      <w:lvlText w:val="%1.%2.%3.%4."/>
      <w:lvlJc w:val="left"/>
      <w:pPr>
        <w:ind w:left="4059" w:hanging="1080"/>
      </w:pPr>
      <w:rPr>
        <w:rFonts w:eastAsiaTheme="minorHAnsi" w:hint="default"/>
        <w:color w:val="auto"/>
      </w:rPr>
    </w:lvl>
    <w:lvl w:ilvl="4">
      <w:start w:val="1"/>
      <w:numFmt w:val="decimal"/>
      <w:lvlText w:val="%1.%2.%3.%4.%5."/>
      <w:lvlJc w:val="left"/>
      <w:pPr>
        <w:ind w:left="5052" w:hanging="1080"/>
      </w:pPr>
      <w:rPr>
        <w:rFonts w:eastAsiaTheme="minorHAnsi" w:hint="default"/>
        <w:color w:val="auto"/>
      </w:rPr>
    </w:lvl>
    <w:lvl w:ilvl="5">
      <w:start w:val="1"/>
      <w:numFmt w:val="decimal"/>
      <w:lvlText w:val="%1.%2.%3.%4.%5.%6."/>
      <w:lvlJc w:val="left"/>
      <w:pPr>
        <w:ind w:left="6405" w:hanging="1440"/>
      </w:pPr>
      <w:rPr>
        <w:rFonts w:eastAsiaTheme="minorHAnsi" w:hint="default"/>
        <w:color w:val="auto"/>
      </w:rPr>
    </w:lvl>
    <w:lvl w:ilvl="6">
      <w:start w:val="1"/>
      <w:numFmt w:val="decimal"/>
      <w:lvlText w:val="%1.%2.%3.%4.%5.%6.%7."/>
      <w:lvlJc w:val="left"/>
      <w:pPr>
        <w:ind w:left="7758" w:hanging="1800"/>
      </w:pPr>
      <w:rPr>
        <w:rFonts w:eastAsiaTheme="minorHAnsi" w:hint="default"/>
        <w:color w:val="auto"/>
      </w:rPr>
    </w:lvl>
    <w:lvl w:ilvl="7">
      <w:start w:val="1"/>
      <w:numFmt w:val="decimal"/>
      <w:lvlText w:val="%1.%2.%3.%4.%5.%6.%7.%8."/>
      <w:lvlJc w:val="left"/>
      <w:pPr>
        <w:ind w:left="8751" w:hanging="1800"/>
      </w:pPr>
      <w:rPr>
        <w:rFonts w:eastAsiaTheme="minorHAnsi" w:hint="default"/>
        <w:color w:val="auto"/>
      </w:rPr>
    </w:lvl>
    <w:lvl w:ilvl="8">
      <w:start w:val="1"/>
      <w:numFmt w:val="decimal"/>
      <w:lvlText w:val="%1.%2.%3.%4.%5.%6.%7.%8.%9."/>
      <w:lvlJc w:val="left"/>
      <w:pPr>
        <w:ind w:left="10104" w:hanging="2160"/>
      </w:pPr>
      <w:rPr>
        <w:rFonts w:eastAsiaTheme="minorHAnsi" w:hint="default"/>
        <w:color w:val="auto"/>
      </w:rPr>
    </w:lvl>
  </w:abstractNum>
  <w:abstractNum w:abstractNumId="1" w15:restartNumberingAfterBreak="0">
    <w:nsid w:val="23343E6C"/>
    <w:multiLevelType w:val="hybridMultilevel"/>
    <w:tmpl w:val="FD10DC54"/>
    <w:lvl w:ilvl="0" w:tplc="3FB46B26">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299873D7"/>
    <w:multiLevelType w:val="multilevel"/>
    <w:tmpl w:val="805CCFBA"/>
    <w:lvl w:ilvl="0">
      <w:start w:val="1"/>
      <w:numFmt w:val="decimal"/>
      <w:lvlText w:val="%1"/>
      <w:lvlJc w:val="left"/>
      <w:pPr>
        <w:ind w:left="825" w:hanging="825"/>
      </w:pPr>
      <w:rPr>
        <w:rFonts w:hint="default"/>
      </w:rPr>
    </w:lvl>
    <w:lvl w:ilvl="1">
      <w:start w:val="3"/>
      <w:numFmt w:val="decimal"/>
      <w:lvlText w:val="%1.%2"/>
      <w:lvlJc w:val="left"/>
      <w:pPr>
        <w:ind w:left="1392" w:hanging="825"/>
      </w:pPr>
      <w:rPr>
        <w:rFonts w:hint="default"/>
      </w:rPr>
    </w:lvl>
    <w:lvl w:ilvl="2">
      <w:start w:val="1"/>
      <w:numFmt w:val="decimal"/>
      <w:lvlText w:val="%1.%2.%3"/>
      <w:lvlJc w:val="left"/>
      <w:pPr>
        <w:ind w:left="1959" w:hanging="825"/>
      </w:pPr>
      <w:rPr>
        <w:rFonts w:hint="default"/>
      </w:rPr>
    </w:lvl>
    <w:lvl w:ilvl="3">
      <w:start w:val="2"/>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30CD6CC7"/>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4" w15:restartNumberingAfterBreak="0">
    <w:nsid w:val="32D26547"/>
    <w:multiLevelType w:val="multilevel"/>
    <w:tmpl w:val="50D690B8"/>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5" w15:restartNumberingAfterBreak="0">
    <w:nsid w:val="36A760F2"/>
    <w:multiLevelType w:val="hybridMultilevel"/>
    <w:tmpl w:val="208ACD14"/>
    <w:lvl w:ilvl="0" w:tplc="734218D2">
      <w:start w:val="1"/>
      <w:numFmt w:val="upperRoman"/>
      <w:lvlText w:val="%1."/>
      <w:lvlJc w:val="left"/>
      <w:pPr>
        <w:ind w:left="873" w:hanging="720"/>
      </w:pPr>
      <w:rPr>
        <w:rFonts w:hint="default"/>
      </w:rPr>
    </w:lvl>
    <w:lvl w:ilvl="1" w:tplc="0BF27EF4">
      <w:start w:val="6"/>
      <w:numFmt w:val="decimal"/>
      <w:lvlText w:val="%2."/>
      <w:lvlJc w:val="left"/>
      <w:pPr>
        <w:tabs>
          <w:tab w:val="num" w:pos="1233"/>
        </w:tabs>
        <w:ind w:left="1233" w:hanging="360"/>
      </w:pPr>
      <w:rPr>
        <w:rFonts w:hint="default"/>
      </w:r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6" w15:restartNumberingAfterBreak="0">
    <w:nsid w:val="412E4F12"/>
    <w:multiLevelType w:val="hybridMultilevel"/>
    <w:tmpl w:val="2E500B48"/>
    <w:lvl w:ilvl="0" w:tplc="7E74A812">
      <w:start w:val="202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3891890"/>
    <w:multiLevelType w:val="multilevel"/>
    <w:tmpl w:val="0D82ACDE"/>
    <w:lvl w:ilvl="0">
      <w:start w:val="1"/>
      <w:numFmt w:val="decimal"/>
      <w:lvlText w:val="%1."/>
      <w:lvlJc w:val="left"/>
      <w:pPr>
        <w:ind w:left="450" w:hanging="450"/>
      </w:pPr>
      <w:rPr>
        <w:rFonts w:eastAsiaTheme="minorHAnsi" w:hint="default"/>
        <w:color w:val="auto"/>
      </w:rPr>
    </w:lvl>
    <w:lvl w:ilvl="1">
      <w:start w:val="1"/>
      <w:numFmt w:val="decimal"/>
      <w:lvlText w:val="%1.%2."/>
      <w:lvlJc w:val="left"/>
      <w:pPr>
        <w:ind w:left="1571" w:hanging="720"/>
      </w:pPr>
      <w:rPr>
        <w:rFonts w:eastAsiaTheme="minorHAnsi" w:hint="default"/>
        <w:color w:val="auto"/>
      </w:rPr>
    </w:lvl>
    <w:lvl w:ilvl="2">
      <w:start w:val="1"/>
      <w:numFmt w:val="decimal"/>
      <w:lvlText w:val="%1.%2.%3."/>
      <w:lvlJc w:val="left"/>
      <w:pPr>
        <w:ind w:left="2422" w:hanging="720"/>
      </w:pPr>
      <w:rPr>
        <w:rFonts w:eastAsiaTheme="minorHAnsi" w:hint="default"/>
        <w:color w:val="auto"/>
      </w:rPr>
    </w:lvl>
    <w:lvl w:ilvl="3">
      <w:start w:val="1"/>
      <w:numFmt w:val="decimal"/>
      <w:lvlText w:val="%1.%2.%3.%4."/>
      <w:lvlJc w:val="left"/>
      <w:pPr>
        <w:ind w:left="3633" w:hanging="1080"/>
      </w:pPr>
      <w:rPr>
        <w:rFonts w:eastAsiaTheme="minorHAnsi" w:hint="default"/>
        <w:color w:val="auto"/>
      </w:rPr>
    </w:lvl>
    <w:lvl w:ilvl="4">
      <w:start w:val="1"/>
      <w:numFmt w:val="decimal"/>
      <w:lvlText w:val="%1.%2.%3.%4.%5."/>
      <w:lvlJc w:val="left"/>
      <w:pPr>
        <w:ind w:left="4484" w:hanging="1080"/>
      </w:pPr>
      <w:rPr>
        <w:rFonts w:eastAsiaTheme="minorHAnsi" w:hint="default"/>
        <w:color w:val="auto"/>
      </w:rPr>
    </w:lvl>
    <w:lvl w:ilvl="5">
      <w:start w:val="1"/>
      <w:numFmt w:val="decimal"/>
      <w:lvlText w:val="%1.%2.%3.%4.%5.%6."/>
      <w:lvlJc w:val="left"/>
      <w:pPr>
        <w:ind w:left="5695" w:hanging="1440"/>
      </w:pPr>
      <w:rPr>
        <w:rFonts w:eastAsiaTheme="minorHAnsi" w:hint="default"/>
        <w:color w:val="auto"/>
      </w:rPr>
    </w:lvl>
    <w:lvl w:ilvl="6">
      <w:start w:val="1"/>
      <w:numFmt w:val="decimal"/>
      <w:lvlText w:val="%1.%2.%3.%4.%5.%6.%7."/>
      <w:lvlJc w:val="left"/>
      <w:pPr>
        <w:ind w:left="6906" w:hanging="1800"/>
      </w:pPr>
      <w:rPr>
        <w:rFonts w:eastAsiaTheme="minorHAnsi" w:hint="default"/>
        <w:color w:val="auto"/>
      </w:rPr>
    </w:lvl>
    <w:lvl w:ilvl="7">
      <w:start w:val="1"/>
      <w:numFmt w:val="decimal"/>
      <w:lvlText w:val="%1.%2.%3.%4.%5.%6.%7.%8."/>
      <w:lvlJc w:val="left"/>
      <w:pPr>
        <w:ind w:left="7757" w:hanging="1800"/>
      </w:pPr>
      <w:rPr>
        <w:rFonts w:eastAsiaTheme="minorHAnsi" w:hint="default"/>
        <w:color w:val="auto"/>
      </w:rPr>
    </w:lvl>
    <w:lvl w:ilvl="8">
      <w:start w:val="1"/>
      <w:numFmt w:val="decimal"/>
      <w:lvlText w:val="%1.%2.%3.%4.%5.%6.%7.%8.%9."/>
      <w:lvlJc w:val="left"/>
      <w:pPr>
        <w:ind w:left="8968" w:hanging="2160"/>
      </w:pPr>
      <w:rPr>
        <w:rFonts w:eastAsiaTheme="minorHAnsi" w:hint="default"/>
        <w:color w:val="auto"/>
      </w:rPr>
    </w:lvl>
  </w:abstractNum>
  <w:abstractNum w:abstractNumId="8" w15:restartNumberingAfterBreak="0">
    <w:nsid w:val="4A2958EE"/>
    <w:multiLevelType w:val="hybridMultilevel"/>
    <w:tmpl w:val="95008D7A"/>
    <w:lvl w:ilvl="0" w:tplc="02C23EB2">
      <w:start w:val="202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E4F70A0"/>
    <w:multiLevelType w:val="multilevel"/>
    <w:tmpl w:val="0BFC15EE"/>
    <w:lvl w:ilvl="0">
      <w:start w:val="1"/>
      <w:numFmt w:val="decimal"/>
      <w:lvlText w:val="%1."/>
      <w:lvlJc w:val="left"/>
      <w:pPr>
        <w:ind w:left="675" w:hanging="675"/>
      </w:pPr>
      <w:rPr>
        <w:rFonts w:hint="default"/>
      </w:rPr>
    </w:lvl>
    <w:lvl w:ilvl="1">
      <w:start w:val="2"/>
      <w:numFmt w:val="decimal"/>
      <w:lvlText w:val="%1.%2."/>
      <w:lvlJc w:val="left"/>
      <w:pPr>
        <w:ind w:left="1505" w:hanging="72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510" w:hanging="180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10" w15:restartNumberingAfterBreak="0">
    <w:nsid w:val="58322DD5"/>
    <w:multiLevelType w:val="multilevel"/>
    <w:tmpl w:val="E92CC146"/>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1" w15:restartNumberingAfterBreak="0">
    <w:nsid w:val="5D251AC8"/>
    <w:multiLevelType w:val="multilevel"/>
    <w:tmpl w:val="260E62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762723"/>
    <w:multiLevelType w:val="multilevel"/>
    <w:tmpl w:val="FF308144"/>
    <w:lvl w:ilvl="0">
      <w:start w:val="1"/>
      <w:numFmt w:val="decimal"/>
      <w:lvlText w:val="%1."/>
      <w:lvlJc w:val="left"/>
      <w:pPr>
        <w:ind w:left="1382" w:hanging="390"/>
      </w:pPr>
      <w:rPr>
        <w:rFonts w:eastAsia="Times New Roman" w:hint="default"/>
        <w:color w:val="000000" w:themeColor="text1"/>
      </w:rPr>
    </w:lvl>
    <w:lvl w:ilvl="1">
      <w:start w:val="2"/>
      <w:numFmt w:val="decimal"/>
      <w:isLgl/>
      <w:lvlText w:val="%1.%2."/>
      <w:lvlJc w:val="left"/>
      <w:pPr>
        <w:ind w:left="1778" w:hanging="720"/>
      </w:pPr>
      <w:rPr>
        <w:rFonts w:hint="default"/>
      </w:rPr>
    </w:lvl>
    <w:lvl w:ilvl="2">
      <w:start w:val="1"/>
      <w:numFmt w:val="decimal"/>
      <w:isLgl/>
      <w:lvlText w:val="%1.%2.%3."/>
      <w:lvlJc w:val="left"/>
      <w:pPr>
        <w:ind w:left="2792" w:hanging="720"/>
      </w:pPr>
      <w:rPr>
        <w:rFonts w:hint="default"/>
      </w:rPr>
    </w:lvl>
    <w:lvl w:ilvl="3">
      <w:start w:val="1"/>
      <w:numFmt w:val="decimal"/>
      <w:isLgl/>
      <w:lvlText w:val="%1.%2.%3.%4."/>
      <w:lvlJc w:val="left"/>
      <w:pPr>
        <w:ind w:left="3692" w:hanging="1080"/>
      </w:pPr>
      <w:rPr>
        <w:rFonts w:hint="default"/>
      </w:rPr>
    </w:lvl>
    <w:lvl w:ilvl="4">
      <w:start w:val="1"/>
      <w:numFmt w:val="decimal"/>
      <w:isLgl/>
      <w:lvlText w:val="%1.%2.%3.%4.%5."/>
      <w:lvlJc w:val="left"/>
      <w:pPr>
        <w:ind w:left="4232" w:hanging="1080"/>
      </w:pPr>
      <w:rPr>
        <w:rFonts w:hint="default"/>
      </w:rPr>
    </w:lvl>
    <w:lvl w:ilvl="5">
      <w:start w:val="1"/>
      <w:numFmt w:val="decimal"/>
      <w:isLgl/>
      <w:lvlText w:val="%1.%2.%3.%4.%5.%6."/>
      <w:lvlJc w:val="left"/>
      <w:pPr>
        <w:ind w:left="5132" w:hanging="1440"/>
      </w:pPr>
      <w:rPr>
        <w:rFonts w:hint="default"/>
      </w:rPr>
    </w:lvl>
    <w:lvl w:ilvl="6">
      <w:start w:val="1"/>
      <w:numFmt w:val="decimal"/>
      <w:isLgl/>
      <w:lvlText w:val="%1.%2.%3.%4.%5.%6.%7."/>
      <w:lvlJc w:val="left"/>
      <w:pPr>
        <w:ind w:left="6032" w:hanging="1800"/>
      </w:pPr>
      <w:rPr>
        <w:rFonts w:hint="default"/>
      </w:rPr>
    </w:lvl>
    <w:lvl w:ilvl="7">
      <w:start w:val="1"/>
      <w:numFmt w:val="decimal"/>
      <w:isLgl/>
      <w:lvlText w:val="%1.%2.%3.%4.%5.%6.%7.%8."/>
      <w:lvlJc w:val="left"/>
      <w:pPr>
        <w:ind w:left="6572" w:hanging="1800"/>
      </w:pPr>
      <w:rPr>
        <w:rFonts w:hint="default"/>
      </w:rPr>
    </w:lvl>
    <w:lvl w:ilvl="8">
      <w:start w:val="1"/>
      <w:numFmt w:val="decimal"/>
      <w:isLgl/>
      <w:lvlText w:val="%1.%2.%3.%4.%5.%6.%7.%8.%9."/>
      <w:lvlJc w:val="left"/>
      <w:pPr>
        <w:ind w:left="7472" w:hanging="2160"/>
      </w:pPr>
      <w:rPr>
        <w:rFonts w:hint="default"/>
      </w:rPr>
    </w:lvl>
  </w:abstractNum>
  <w:abstractNum w:abstractNumId="13" w15:restartNumberingAfterBreak="0">
    <w:nsid w:val="6385216E"/>
    <w:multiLevelType w:val="hybridMultilevel"/>
    <w:tmpl w:val="FD2AE87A"/>
    <w:lvl w:ilvl="0" w:tplc="AE1839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70EE1FB1"/>
    <w:multiLevelType w:val="multilevel"/>
    <w:tmpl w:val="FA8C84F2"/>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num w:numId="1">
    <w:abstractNumId w:val="12"/>
  </w:num>
  <w:num w:numId="2">
    <w:abstractNumId w:val="13"/>
  </w:num>
  <w:num w:numId="3">
    <w:abstractNumId w:val="7"/>
  </w:num>
  <w:num w:numId="4">
    <w:abstractNumId w:val="9"/>
  </w:num>
  <w:num w:numId="5">
    <w:abstractNumId w:val="10"/>
  </w:num>
  <w:num w:numId="6">
    <w:abstractNumId w:val="4"/>
  </w:num>
  <w:num w:numId="7">
    <w:abstractNumId w:val="14"/>
  </w:num>
  <w:num w:numId="8">
    <w:abstractNumId w:val="1"/>
  </w:num>
  <w:num w:numId="9">
    <w:abstractNumId w:val="0"/>
  </w:num>
  <w:num w:numId="10">
    <w:abstractNumId w:val="2"/>
  </w:num>
  <w:num w:numId="11">
    <w:abstractNumId w:val="3"/>
  </w:num>
  <w:num w:numId="12">
    <w:abstractNumId w:val="5"/>
  </w:num>
  <w:num w:numId="13">
    <w:abstractNumId w:val="6"/>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3A55"/>
    <w:rsid w:val="0000586C"/>
    <w:rsid w:val="00006592"/>
    <w:rsid w:val="00007E53"/>
    <w:rsid w:val="00015D16"/>
    <w:rsid w:val="00016508"/>
    <w:rsid w:val="00016CB5"/>
    <w:rsid w:val="0001713F"/>
    <w:rsid w:val="00020176"/>
    <w:rsid w:val="000236CD"/>
    <w:rsid w:val="00023D73"/>
    <w:rsid w:val="00023FF1"/>
    <w:rsid w:val="00024972"/>
    <w:rsid w:val="00026312"/>
    <w:rsid w:val="0002633E"/>
    <w:rsid w:val="00027124"/>
    <w:rsid w:val="00030011"/>
    <w:rsid w:val="000305C2"/>
    <w:rsid w:val="00030DB3"/>
    <w:rsid w:val="00032878"/>
    <w:rsid w:val="00033821"/>
    <w:rsid w:val="000349AE"/>
    <w:rsid w:val="00034A34"/>
    <w:rsid w:val="000351AA"/>
    <w:rsid w:val="000366D8"/>
    <w:rsid w:val="00036FFB"/>
    <w:rsid w:val="00042569"/>
    <w:rsid w:val="00043499"/>
    <w:rsid w:val="000460DC"/>
    <w:rsid w:val="00047E2D"/>
    <w:rsid w:val="00047E5F"/>
    <w:rsid w:val="000512CC"/>
    <w:rsid w:val="0005238A"/>
    <w:rsid w:val="000525D6"/>
    <w:rsid w:val="00053F82"/>
    <w:rsid w:val="00054499"/>
    <w:rsid w:val="00057790"/>
    <w:rsid w:val="00060C50"/>
    <w:rsid w:val="00061358"/>
    <w:rsid w:val="00061AD9"/>
    <w:rsid w:val="00062CEE"/>
    <w:rsid w:val="0006401C"/>
    <w:rsid w:val="00064F0C"/>
    <w:rsid w:val="0006615E"/>
    <w:rsid w:val="00066ACE"/>
    <w:rsid w:val="00067046"/>
    <w:rsid w:val="00067EC0"/>
    <w:rsid w:val="00072F50"/>
    <w:rsid w:val="00073A56"/>
    <w:rsid w:val="000745EC"/>
    <w:rsid w:val="00082ADC"/>
    <w:rsid w:val="00082C6C"/>
    <w:rsid w:val="000836A0"/>
    <w:rsid w:val="00083996"/>
    <w:rsid w:val="00084565"/>
    <w:rsid w:val="00084C17"/>
    <w:rsid w:val="00093456"/>
    <w:rsid w:val="00096776"/>
    <w:rsid w:val="0009688A"/>
    <w:rsid w:val="00097D5E"/>
    <w:rsid w:val="000A3050"/>
    <w:rsid w:val="000A3276"/>
    <w:rsid w:val="000A32CA"/>
    <w:rsid w:val="000A4B1F"/>
    <w:rsid w:val="000A5A88"/>
    <w:rsid w:val="000A7A1A"/>
    <w:rsid w:val="000B11C6"/>
    <w:rsid w:val="000B3BA1"/>
    <w:rsid w:val="000B409A"/>
    <w:rsid w:val="000B5FD4"/>
    <w:rsid w:val="000B757D"/>
    <w:rsid w:val="000B7FD2"/>
    <w:rsid w:val="000C0D9D"/>
    <w:rsid w:val="000C1100"/>
    <w:rsid w:val="000C4A58"/>
    <w:rsid w:val="000C5C7C"/>
    <w:rsid w:val="000C7345"/>
    <w:rsid w:val="000D0636"/>
    <w:rsid w:val="000D074D"/>
    <w:rsid w:val="000D0767"/>
    <w:rsid w:val="000D0A60"/>
    <w:rsid w:val="000D14A2"/>
    <w:rsid w:val="000D3DCA"/>
    <w:rsid w:val="000D4012"/>
    <w:rsid w:val="000D481F"/>
    <w:rsid w:val="000D4AF7"/>
    <w:rsid w:val="000D502B"/>
    <w:rsid w:val="000D5E3D"/>
    <w:rsid w:val="000D7393"/>
    <w:rsid w:val="000D75CB"/>
    <w:rsid w:val="000D7C44"/>
    <w:rsid w:val="000E3100"/>
    <w:rsid w:val="000E321F"/>
    <w:rsid w:val="000E49A9"/>
    <w:rsid w:val="000E60D8"/>
    <w:rsid w:val="000E66F2"/>
    <w:rsid w:val="000E78EE"/>
    <w:rsid w:val="000F1597"/>
    <w:rsid w:val="000F1F77"/>
    <w:rsid w:val="000F3FA2"/>
    <w:rsid w:val="000F4255"/>
    <w:rsid w:val="000F5B9C"/>
    <w:rsid w:val="000F61A2"/>
    <w:rsid w:val="001005C1"/>
    <w:rsid w:val="00100911"/>
    <w:rsid w:val="00100A31"/>
    <w:rsid w:val="0010379D"/>
    <w:rsid w:val="001055E6"/>
    <w:rsid w:val="001105C7"/>
    <w:rsid w:val="00112B8D"/>
    <w:rsid w:val="001141C5"/>
    <w:rsid w:val="00120985"/>
    <w:rsid w:val="001214C4"/>
    <w:rsid w:val="00122566"/>
    <w:rsid w:val="00122870"/>
    <w:rsid w:val="00125506"/>
    <w:rsid w:val="00130F0D"/>
    <w:rsid w:val="00132264"/>
    <w:rsid w:val="001326CD"/>
    <w:rsid w:val="00132AF6"/>
    <w:rsid w:val="00133E25"/>
    <w:rsid w:val="00135413"/>
    <w:rsid w:val="001354DE"/>
    <w:rsid w:val="00135F1E"/>
    <w:rsid w:val="00136B4B"/>
    <w:rsid w:val="00140509"/>
    <w:rsid w:val="00141336"/>
    <w:rsid w:val="00141932"/>
    <w:rsid w:val="00142D75"/>
    <w:rsid w:val="001445B8"/>
    <w:rsid w:val="001454F3"/>
    <w:rsid w:val="00146897"/>
    <w:rsid w:val="001469E3"/>
    <w:rsid w:val="00146F2E"/>
    <w:rsid w:val="00152381"/>
    <w:rsid w:val="001532E3"/>
    <w:rsid w:val="00154006"/>
    <w:rsid w:val="00154264"/>
    <w:rsid w:val="00154CCD"/>
    <w:rsid w:val="00160A83"/>
    <w:rsid w:val="001625DD"/>
    <w:rsid w:val="00166198"/>
    <w:rsid w:val="00166B48"/>
    <w:rsid w:val="00167FD3"/>
    <w:rsid w:val="00170D3C"/>
    <w:rsid w:val="001748C8"/>
    <w:rsid w:val="00174955"/>
    <w:rsid w:val="0017645E"/>
    <w:rsid w:val="00176840"/>
    <w:rsid w:val="00177EC2"/>
    <w:rsid w:val="00177ECA"/>
    <w:rsid w:val="00182E45"/>
    <w:rsid w:val="00184F0F"/>
    <w:rsid w:val="00185B29"/>
    <w:rsid w:val="001864DC"/>
    <w:rsid w:val="00186995"/>
    <w:rsid w:val="001879B7"/>
    <w:rsid w:val="00187C97"/>
    <w:rsid w:val="00192AA8"/>
    <w:rsid w:val="00193AE1"/>
    <w:rsid w:val="00194ED4"/>
    <w:rsid w:val="001958E9"/>
    <w:rsid w:val="00196B65"/>
    <w:rsid w:val="00196F5A"/>
    <w:rsid w:val="001A0B6A"/>
    <w:rsid w:val="001A1577"/>
    <w:rsid w:val="001A2BC4"/>
    <w:rsid w:val="001A2DEC"/>
    <w:rsid w:val="001A3696"/>
    <w:rsid w:val="001A50E5"/>
    <w:rsid w:val="001A754C"/>
    <w:rsid w:val="001B1A43"/>
    <w:rsid w:val="001B248A"/>
    <w:rsid w:val="001B31AE"/>
    <w:rsid w:val="001B48DA"/>
    <w:rsid w:val="001B5CF6"/>
    <w:rsid w:val="001B6831"/>
    <w:rsid w:val="001B7F37"/>
    <w:rsid w:val="001C04F8"/>
    <w:rsid w:val="001C21FA"/>
    <w:rsid w:val="001C3D17"/>
    <w:rsid w:val="001C4C92"/>
    <w:rsid w:val="001C778B"/>
    <w:rsid w:val="001C7F74"/>
    <w:rsid w:val="001C7FEA"/>
    <w:rsid w:val="001D073F"/>
    <w:rsid w:val="001D47F9"/>
    <w:rsid w:val="001D4FEF"/>
    <w:rsid w:val="001D5F27"/>
    <w:rsid w:val="001D7640"/>
    <w:rsid w:val="001D79BD"/>
    <w:rsid w:val="001D7BA6"/>
    <w:rsid w:val="001E380F"/>
    <w:rsid w:val="001E4BC3"/>
    <w:rsid w:val="001F0AFD"/>
    <w:rsid w:val="001F2A24"/>
    <w:rsid w:val="001F2E4A"/>
    <w:rsid w:val="001F2FC1"/>
    <w:rsid w:val="001F50CE"/>
    <w:rsid w:val="001F5187"/>
    <w:rsid w:val="001F6872"/>
    <w:rsid w:val="00201EA0"/>
    <w:rsid w:val="0020602F"/>
    <w:rsid w:val="002065D8"/>
    <w:rsid w:val="00210A47"/>
    <w:rsid w:val="00211CAA"/>
    <w:rsid w:val="00212748"/>
    <w:rsid w:val="00212754"/>
    <w:rsid w:val="00212D64"/>
    <w:rsid w:val="00216857"/>
    <w:rsid w:val="00216E0A"/>
    <w:rsid w:val="00216EB9"/>
    <w:rsid w:val="002217B9"/>
    <w:rsid w:val="00224CEF"/>
    <w:rsid w:val="00227579"/>
    <w:rsid w:val="00231687"/>
    <w:rsid w:val="00231824"/>
    <w:rsid w:val="0023258F"/>
    <w:rsid w:val="0023342C"/>
    <w:rsid w:val="0023447E"/>
    <w:rsid w:val="00234F88"/>
    <w:rsid w:val="0023689F"/>
    <w:rsid w:val="0024067F"/>
    <w:rsid w:val="00242BA5"/>
    <w:rsid w:val="00243A38"/>
    <w:rsid w:val="00243B87"/>
    <w:rsid w:val="002473B1"/>
    <w:rsid w:val="002476B1"/>
    <w:rsid w:val="00247F18"/>
    <w:rsid w:val="00250C4B"/>
    <w:rsid w:val="002545AE"/>
    <w:rsid w:val="00254769"/>
    <w:rsid w:val="0025504A"/>
    <w:rsid w:val="0025694C"/>
    <w:rsid w:val="00261EA0"/>
    <w:rsid w:val="002626CA"/>
    <w:rsid w:val="00263109"/>
    <w:rsid w:val="002663E7"/>
    <w:rsid w:val="00266B94"/>
    <w:rsid w:val="002677AC"/>
    <w:rsid w:val="00267F10"/>
    <w:rsid w:val="002702BE"/>
    <w:rsid w:val="002705DC"/>
    <w:rsid w:val="00273574"/>
    <w:rsid w:val="00273671"/>
    <w:rsid w:val="00273A55"/>
    <w:rsid w:val="0027515D"/>
    <w:rsid w:val="00275528"/>
    <w:rsid w:val="002755D8"/>
    <w:rsid w:val="002763B5"/>
    <w:rsid w:val="0027650A"/>
    <w:rsid w:val="0028066F"/>
    <w:rsid w:val="0028395D"/>
    <w:rsid w:val="00283AB4"/>
    <w:rsid w:val="00283BC4"/>
    <w:rsid w:val="00283E73"/>
    <w:rsid w:val="00284083"/>
    <w:rsid w:val="00286B02"/>
    <w:rsid w:val="00286CE0"/>
    <w:rsid w:val="002872A1"/>
    <w:rsid w:val="002875F8"/>
    <w:rsid w:val="00290965"/>
    <w:rsid w:val="00291D61"/>
    <w:rsid w:val="00292139"/>
    <w:rsid w:val="002937D6"/>
    <w:rsid w:val="00294198"/>
    <w:rsid w:val="002943B5"/>
    <w:rsid w:val="00296740"/>
    <w:rsid w:val="00296BE1"/>
    <w:rsid w:val="002A2559"/>
    <w:rsid w:val="002A29B1"/>
    <w:rsid w:val="002A4323"/>
    <w:rsid w:val="002A44F9"/>
    <w:rsid w:val="002A4646"/>
    <w:rsid w:val="002A4CF6"/>
    <w:rsid w:val="002A5456"/>
    <w:rsid w:val="002A6DD8"/>
    <w:rsid w:val="002A703C"/>
    <w:rsid w:val="002A74F7"/>
    <w:rsid w:val="002A7A5E"/>
    <w:rsid w:val="002B0435"/>
    <w:rsid w:val="002B0D53"/>
    <w:rsid w:val="002B6618"/>
    <w:rsid w:val="002B6999"/>
    <w:rsid w:val="002B7085"/>
    <w:rsid w:val="002B7285"/>
    <w:rsid w:val="002B7E9F"/>
    <w:rsid w:val="002B7FD5"/>
    <w:rsid w:val="002C06E9"/>
    <w:rsid w:val="002C130A"/>
    <w:rsid w:val="002C1904"/>
    <w:rsid w:val="002C3537"/>
    <w:rsid w:val="002C37F9"/>
    <w:rsid w:val="002C53CE"/>
    <w:rsid w:val="002C5FB0"/>
    <w:rsid w:val="002C60FA"/>
    <w:rsid w:val="002C7214"/>
    <w:rsid w:val="002D2454"/>
    <w:rsid w:val="002D35A4"/>
    <w:rsid w:val="002D3A57"/>
    <w:rsid w:val="002D3BF7"/>
    <w:rsid w:val="002D46C2"/>
    <w:rsid w:val="002D53E6"/>
    <w:rsid w:val="002E32B4"/>
    <w:rsid w:val="002E510D"/>
    <w:rsid w:val="002E6D88"/>
    <w:rsid w:val="002E7026"/>
    <w:rsid w:val="002E7570"/>
    <w:rsid w:val="002F2BD0"/>
    <w:rsid w:val="002F35E6"/>
    <w:rsid w:val="002F6C56"/>
    <w:rsid w:val="003003D6"/>
    <w:rsid w:val="00300F58"/>
    <w:rsid w:val="003011E2"/>
    <w:rsid w:val="00303203"/>
    <w:rsid w:val="00304480"/>
    <w:rsid w:val="003070DF"/>
    <w:rsid w:val="00312E63"/>
    <w:rsid w:val="003136DD"/>
    <w:rsid w:val="00313FEE"/>
    <w:rsid w:val="00314188"/>
    <w:rsid w:val="00317B82"/>
    <w:rsid w:val="003200EC"/>
    <w:rsid w:val="0032028A"/>
    <w:rsid w:val="00321292"/>
    <w:rsid w:val="00322E55"/>
    <w:rsid w:val="00323312"/>
    <w:rsid w:val="00324E62"/>
    <w:rsid w:val="0032592B"/>
    <w:rsid w:val="0032614C"/>
    <w:rsid w:val="003315B3"/>
    <w:rsid w:val="00333996"/>
    <w:rsid w:val="00334D89"/>
    <w:rsid w:val="00334EE4"/>
    <w:rsid w:val="00335222"/>
    <w:rsid w:val="003364E9"/>
    <w:rsid w:val="003366BD"/>
    <w:rsid w:val="00336A70"/>
    <w:rsid w:val="00337B18"/>
    <w:rsid w:val="00337EDF"/>
    <w:rsid w:val="00341D36"/>
    <w:rsid w:val="00342B78"/>
    <w:rsid w:val="003430DF"/>
    <w:rsid w:val="00343DA6"/>
    <w:rsid w:val="003450DE"/>
    <w:rsid w:val="003454C7"/>
    <w:rsid w:val="00346820"/>
    <w:rsid w:val="003475B8"/>
    <w:rsid w:val="00347842"/>
    <w:rsid w:val="00347D72"/>
    <w:rsid w:val="0035123E"/>
    <w:rsid w:val="003514B5"/>
    <w:rsid w:val="00352BE5"/>
    <w:rsid w:val="00355737"/>
    <w:rsid w:val="0035692A"/>
    <w:rsid w:val="003572FA"/>
    <w:rsid w:val="0036025D"/>
    <w:rsid w:val="00363BE6"/>
    <w:rsid w:val="003721ED"/>
    <w:rsid w:val="003728F5"/>
    <w:rsid w:val="00374D62"/>
    <w:rsid w:val="0037505E"/>
    <w:rsid w:val="003766B2"/>
    <w:rsid w:val="003778FD"/>
    <w:rsid w:val="00377A13"/>
    <w:rsid w:val="003801A7"/>
    <w:rsid w:val="00380680"/>
    <w:rsid w:val="0038644F"/>
    <w:rsid w:val="00387964"/>
    <w:rsid w:val="00387AF8"/>
    <w:rsid w:val="0039021A"/>
    <w:rsid w:val="00391009"/>
    <w:rsid w:val="00391FC9"/>
    <w:rsid w:val="00392682"/>
    <w:rsid w:val="00394BBC"/>
    <w:rsid w:val="003A0302"/>
    <w:rsid w:val="003A0940"/>
    <w:rsid w:val="003A21D4"/>
    <w:rsid w:val="003A26B1"/>
    <w:rsid w:val="003A2904"/>
    <w:rsid w:val="003A2BC4"/>
    <w:rsid w:val="003A2E02"/>
    <w:rsid w:val="003A4743"/>
    <w:rsid w:val="003A51FE"/>
    <w:rsid w:val="003A6DBB"/>
    <w:rsid w:val="003A7AFA"/>
    <w:rsid w:val="003B13FE"/>
    <w:rsid w:val="003B3001"/>
    <w:rsid w:val="003B3010"/>
    <w:rsid w:val="003B5711"/>
    <w:rsid w:val="003B778D"/>
    <w:rsid w:val="003C0021"/>
    <w:rsid w:val="003C0053"/>
    <w:rsid w:val="003C0ADB"/>
    <w:rsid w:val="003C1A04"/>
    <w:rsid w:val="003C1C8D"/>
    <w:rsid w:val="003C284D"/>
    <w:rsid w:val="003C3B36"/>
    <w:rsid w:val="003C443A"/>
    <w:rsid w:val="003C585C"/>
    <w:rsid w:val="003C5D1E"/>
    <w:rsid w:val="003C6A59"/>
    <w:rsid w:val="003D2D09"/>
    <w:rsid w:val="003D33C0"/>
    <w:rsid w:val="003D4A6C"/>
    <w:rsid w:val="003D56C4"/>
    <w:rsid w:val="003D654E"/>
    <w:rsid w:val="003E1425"/>
    <w:rsid w:val="003E17B5"/>
    <w:rsid w:val="003E19A5"/>
    <w:rsid w:val="003E3E01"/>
    <w:rsid w:val="003E5B15"/>
    <w:rsid w:val="003E6920"/>
    <w:rsid w:val="003F027F"/>
    <w:rsid w:val="003F1DA2"/>
    <w:rsid w:val="003F1FB8"/>
    <w:rsid w:val="003F330F"/>
    <w:rsid w:val="003F5200"/>
    <w:rsid w:val="003F5DBB"/>
    <w:rsid w:val="003F64D0"/>
    <w:rsid w:val="003F728D"/>
    <w:rsid w:val="004019E8"/>
    <w:rsid w:val="0040304B"/>
    <w:rsid w:val="0040347F"/>
    <w:rsid w:val="00403D93"/>
    <w:rsid w:val="004042AF"/>
    <w:rsid w:val="00404AE6"/>
    <w:rsid w:val="0040774D"/>
    <w:rsid w:val="0041220A"/>
    <w:rsid w:val="00412708"/>
    <w:rsid w:val="00413312"/>
    <w:rsid w:val="004135CA"/>
    <w:rsid w:val="00413E2F"/>
    <w:rsid w:val="00414638"/>
    <w:rsid w:val="00416BA0"/>
    <w:rsid w:val="00417526"/>
    <w:rsid w:val="004177E7"/>
    <w:rsid w:val="00417DBE"/>
    <w:rsid w:val="004202A0"/>
    <w:rsid w:val="00420804"/>
    <w:rsid w:val="00420B15"/>
    <w:rsid w:val="00423207"/>
    <w:rsid w:val="00425F35"/>
    <w:rsid w:val="00432E1D"/>
    <w:rsid w:val="00434126"/>
    <w:rsid w:val="004347A3"/>
    <w:rsid w:val="0043531E"/>
    <w:rsid w:val="00436D73"/>
    <w:rsid w:val="00437819"/>
    <w:rsid w:val="00437867"/>
    <w:rsid w:val="00437A84"/>
    <w:rsid w:val="0044035C"/>
    <w:rsid w:val="00440DD0"/>
    <w:rsid w:val="004418C9"/>
    <w:rsid w:val="004424E1"/>
    <w:rsid w:val="00443894"/>
    <w:rsid w:val="00443B71"/>
    <w:rsid w:val="00443ED9"/>
    <w:rsid w:val="00444055"/>
    <w:rsid w:val="00444186"/>
    <w:rsid w:val="00444711"/>
    <w:rsid w:val="004447E2"/>
    <w:rsid w:val="00445DF3"/>
    <w:rsid w:val="004471A3"/>
    <w:rsid w:val="004513BC"/>
    <w:rsid w:val="0045268D"/>
    <w:rsid w:val="0045289C"/>
    <w:rsid w:val="00452949"/>
    <w:rsid w:val="00453E4A"/>
    <w:rsid w:val="0045446F"/>
    <w:rsid w:val="00461194"/>
    <w:rsid w:val="004634B7"/>
    <w:rsid w:val="00467F10"/>
    <w:rsid w:val="00467FF7"/>
    <w:rsid w:val="00471384"/>
    <w:rsid w:val="004713AF"/>
    <w:rsid w:val="00472048"/>
    <w:rsid w:val="0047233D"/>
    <w:rsid w:val="004725DD"/>
    <w:rsid w:val="00472E12"/>
    <w:rsid w:val="00474CDA"/>
    <w:rsid w:val="00474E71"/>
    <w:rsid w:val="00481839"/>
    <w:rsid w:val="00481DCA"/>
    <w:rsid w:val="00481EC5"/>
    <w:rsid w:val="00485A3A"/>
    <w:rsid w:val="004878CA"/>
    <w:rsid w:val="00491E68"/>
    <w:rsid w:val="0049369D"/>
    <w:rsid w:val="00494E1E"/>
    <w:rsid w:val="00495DB2"/>
    <w:rsid w:val="00496016"/>
    <w:rsid w:val="00497195"/>
    <w:rsid w:val="004971A6"/>
    <w:rsid w:val="004974E1"/>
    <w:rsid w:val="004A1108"/>
    <w:rsid w:val="004A316F"/>
    <w:rsid w:val="004A4778"/>
    <w:rsid w:val="004A47FC"/>
    <w:rsid w:val="004A64EF"/>
    <w:rsid w:val="004A741D"/>
    <w:rsid w:val="004B0D30"/>
    <w:rsid w:val="004B4735"/>
    <w:rsid w:val="004B76E0"/>
    <w:rsid w:val="004C036A"/>
    <w:rsid w:val="004C2B09"/>
    <w:rsid w:val="004C396E"/>
    <w:rsid w:val="004C40D1"/>
    <w:rsid w:val="004C41A1"/>
    <w:rsid w:val="004C47F6"/>
    <w:rsid w:val="004C6136"/>
    <w:rsid w:val="004C65D2"/>
    <w:rsid w:val="004C795E"/>
    <w:rsid w:val="004C7FC9"/>
    <w:rsid w:val="004D03DF"/>
    <w:rsid w:val="004D12D2"/>
    <w:rsid w:val="004D23FE"/>
    <w:rsid w:val="004D6EF7"/>
    <w:rsid w:val="004D7424"/>
    <w:rsid w:val="004D770F"/>
    <w:rsid w:val="004D789D"/>
    <w:rsid w:val="004D7B66"/>
    <w:rsid w:val="004D7C30"/>
    <w:rsid w:val="004E2567"/>
    <w:rsid w:val="004E2D56"/>
    <w:rsid w:val="004E2FA4"/>
    <w:rsid w:val="004E3860"/>
    <w:rsid w:val="004E3EBF"/>
    <w:rsid w:val="004E4109"/>
    <w:rsid w:val="004E472B"/>
    <w:rsid w:val="004E4FF7"/>
    <w:rsid w:val="004F0E44"/>
    <w:rsid w:val="004F102A"/>
    <w:rsid w:val="004F1BC6"/>
    <w:rsid w:val="004F34DC"/>
    <w:rsid w:val="004F590F"/>
    <w:rsid w:val="004F64A5"/>
    <w:rsid w:val="004F6F27"/>
    <w:rsid w:val="004F7766"/>
    <w:rsid w:val="004F77E8"/>
    <w:rsid w:val="00500C26"/>
    <w:rsid w:val="00500DD9"/>
    <w:rsid w:val="00503C72"/>
    <w:rsid w:val="005058B1"/>
    <w:rsid w:val="00506598"/>
    <w:rsid w:val="00510A66"/>
    <w:rsid w:val="00516561"/>
    <w:rsid w:val="005169C1"/>
    <w:rsid w:val="00516EBB"/>
    <w:rsid w:val="0051780D"/>
    <w:rsid w:val="00517E81"/>
    <w:rsid w:val="00522A09"/>
    <w:rsid w:val="00525A34"/>
    <w:rsid w:val="00525F4A"/>
    <w:rsid w:val="00526233"/>
    <w:rsid w:val="00527102"/>
    <w:rsid w:val="00527266"/>
    <w:rsid w:val="00527797"/>
    <w:rsid w:val="00527FB9"/>
    <w:rsid w:val="0053319D"/>
    <w:rsid w:val="00536565"/>
    <w:rsid w:val="0053785D"/>
    <w:rsid w:val="005408EB"/>
    <w:rsid w:val="00541654"/>
    <w:rsid w:val="00541CD7"/>
    <w:rsid w:val="0054345F"/>
    <w:rsid w:val="00543736"/>
    <w:rsid w:val="00543F1A"/>
    <w:rsid w:val="00546191"/>
    <w:rsid w:val="00547BA1"/>
    <w:rsid w:val="00550CE5"/>
    <w:rsid w:val="00551159"/>
    <w:rsid w:val="005516E4"/>
    <w:rsid w:val="005518B3"/>
    <w:rsid w:val="00551EFC"/>
    <w:rsid w:val="0055338B"/>
    <w:rsid w:val="00553473"/>
    <w:rsid w:val="00553C84"/>
    <w:rsid w:val="00554849"/>
    <w:rsid w:val="00557D58"/>
    <w:rsid w:val="00557FC2"/>
    <w:rsid w:val="00561EDB"/>
    <w:rsid w:val="0056507E"/>
    <w:rsid w:val="00566B69"/>
    <w:rsid w:val="00572B49"/>
    <w:rsid w:val="00573A53"/>
    <w:rsid w:val="00573C71"/>
    <w:rsid w:val="00574135"/>
    <w:rsid w:val="00574F7C"/>
    <w:rsid w:val="005772B6"/>
    <w:rsid w:val="005773FC"/>
    <w:rsid w:val="00577B7E"/>
    <w:rsid w:val="00580A49"/>
    <w:rsid w:val="00580D89"/>
    <w:rsid w:val="005813EC"/>
    <w:rsid w:val="00582D9C"/>
    <w:rsid w:val="00584341"/>
    <w:rsid w:val="00586112"/>
    <w:rsid w:val="005914CF"/>
    <w:rsid w:val="00591F2D"/>
    <w:rsid w:val="00592385"/>
    <w:rsid w:val="005973D0"/>
    <w:rsid w:val="00597D62"/>
    <w:rsid w:val="005A1D0F"/>
    <w:rsid w:val="005A3A97"/>
    <w:rsid w:val="005A419D"/>
    <w:rsid w:val="005A6E77"/>
    <w:rsid w:val="005B0494"/>
    <w:rsid w:val="005B1B3A"/>
    <w:rsid w:val="005B2168"/>
    <w:rsid w:val="005B3624"/>
    <w:rsid w:val="005B4D78"/>
    <w:rsid w:val="005C3809"/>
    <w:rsid w:val="005C3D9B"/>
    <w:rsid w:val="005C3DDF"/>
    <w:rsid w:val="005C4FC6"/>
    <w:rsid w:val="005C50AE"/>
    <w:rsid w:val="005C570B"/>
    <w:rsid w:val="005C6309"/>
    <w:rsid w:val="005D0046"/>
    <w:rsid w:val="005D16EB"/>
    <w:rsid w:val="005D233B"/>
    <w:rsid w:val="005D246B"/>
    <w:rsid w:val="005D4DFF"/>
    <w:rsid w:val="005D504C"/>
    <w:rsid w:val="005D633D"/>
    <w:rsid w:val="005D6ADE"/>
    <w:rsid w:val="005E10EC"/>
    <w:rsid w:val="005E21F3"/>
    <w:rsid w:val="005E2E91"/>
    <w:rsid w:val="005E3D79"/>
    <w:rsid w:val="005E6C1B"/>
    <w:rsid w:val="005E7EBB"/>
    <w:rsid w:val="005E7FBF"/>
    <w:rsid w:val="005F0176"/>
    <w:rsid w:val="005F0B44"/>
    <w:rsid w:val="005F0CB1"/>
    <w:rsid w:val="005F3795"/>
    <w:rsid w:val="005F4A8C"/>
    <w:rsid w:val="005F5ADD"/>
    <w:rsid w:val="005F7160"/>
    <w:rsid w:val="005F752E"/>
    <w:rsid w:val="005F7D42"/>
    <w:rsid w:val="00601486"/>
    <w:rsid w:val="00602C5C"/>
    <w:rsid w:val="00605F5C"/>
    <w:rsid w:val="006069E0"/>
    <w:rsid w:val="0060751E"/>
    <w:rsid w:val="00607D95"/>
    <w:rsid w:val="00613BA6"/>
    <w:rsid w:val="00614529"/>
    <w:rsid w:val="006154B4"/>
    <w:rsid w:val="006169E6"/>
    <w:rsid w:val="00616D88"/>
    <w:rsid w:val="00621009"/>
    <w:rsid w:val="006257BF"/>
    <w:rsid w:val="006265F7"/>
    <w:rsid w:val="006300EC"/>
    <w:rsid w:val="00631136"/>
    <w:rsid w:val="006318EF"/>
    <w:rsid w:val="00632C97"/>
    <w:rsid w:val="00632DCD"/>
    <w:rsid w:val="00633A5D"/>
    <w:rsid w:val="00634A60"/>
    <w:rsid w:val="006366F8"/>
    <w:rsid w:val="00637684"/>
    <w:rsid w:val="00640F8B"/>
    <w:rsid w:val="00641DC7"/>
    <w:rsid w:val="00641F7E"/>
    <w:rsid w:val="00643ADB"/>
    <w:rsid w:val="00643C08"/>
    <w:rsid w:val="00647102"/>
    <w:rsid w:val="00647B2D"/>
    <w:rsid w:val="006515FD"/>
    <w:rsid w:val="006524CF"/>
    <w:rsid w:val="00652E56"/>
    <w:rsid w:val="006534F8"/>
    <w:rsid w:val="00653C83"/>
    <w:rsid w:val="0065612C"/>
    <w:rsid w:val="00656A15"/>
    <w:rsid w:val="006577AC"/>
    <w:rsid w:val="006600D1"/>
    <w:rsid w:val="00661160"/>
    <w:rsid w:val="0066177E"/>
    <w:rsid w:val="00664819"/>
    <w:rsid w:val="00664AD6"/>
    <w:rsid w:val="00665E53"/>
    <w:rsid w:val="0066605C"/>
    <w:rsid w:val="0066622A"/>
    <w:rsid w:val="00666402"/>
    <w:rsid w:val="00666DC3"/>
    <w:rsid w:val="006674E8"/>
    <w:rsid w:val="006677FC"/>
    <w:rsid w:val="00671C33"/>
    <w:rsid w:val="00672168"/>
    <w:rsid w:val="00672196"/>
    <w:rsid w:val="006742FE"/>
    <w:rsid w:val="0067457C"/>
    <w:rsid w:val="006746F9"/>
    <w:rsid w:val="006751CE"/>
    <w:rsid w:val="00676D7A"/>
    <w:rsid w:val="00680E08"/>
    <w:rsid w:val="006857BC"/>
    <w:rsid w:val="00690796"/>
    <w:rsid w:val="006940B5"/>
    <w:rsid w:val="00694146"/>
    <w:rsid w:val="00694816"/>
    <w:rsid w:val="00695C2C"/>
    <w:rsid w:val="00695E75"/>
    <w:rsid w:val="006966B1"/>
    <w:rsid w:val="00697602"/>
    <w:rsid w:val="006A1745"/>
    <w:rsid w:val="006A1B0F"/>
    <w:rsid w:val="006A7A77"/>
    <w:rsid w:val="006A7E88"/>
    <w:rsid w:val="006B0DF2"/>
    <w:rsid w:val="006B1EE1"/>
    <w:rsid w:val="006B2333"/>
    <w:rsid w:val="006B7A95"/>
    <w:rsid w:val="006C44D2"/>
    <w:rsid w:val="006C4B90"/>
    <w:rsid w:val="006C4C31"/>
    <w:rsid w:val="006C7D76"/>
    <w:rsid w:val="006D0391"/>
    <w:rsid w:val="006D0B7F"/>
    <w:rsid w:val="006D1064"/>
    <w:rsid w:val="006D1B21"/>
    <w:rsid w:val="006D2978"/>
    <w:rsid w:val="006D2F0E"/>
    <w:rsid w:val="006D3800"/>
    <w:rsid w:val="006D4073"/>
    <w:rsid w:val="006D4D32"/>
    <w:rsid w:val="006D4E3B"/>
    <w:rsid w:val="006E0E22"/>
    <w:rsid w:val="006E4086"/>
    <w:rsid w:val="006E4186"/>
    <w:rsid w:val="006E5011"/>
    <w:rsid w:val="006E7F0D"/>
    <w:rsid w:val="006F16E7"/>
    <w:rsid w:val="006F2F15"/>
    <w:rsid w:val="006F3FAA"/>
    <w:rsid w:val="006F4294"/>
    <w:rsid w:val="006F5E4F"/>
    <w:rsid w:val="006F6F48"/>
    <w:rsid w:val="006F779D"/>
    <w:rsid w:val="0070002B"/>
    <w:rsid w:val="0070122F"/>
    <w:rsid w:val="007012E6"/>
    <w:rsid w:val="007018D1"/>
    <w:rsid w:val="00702A67"/>
    <w:rsid w:val="007039B4"/>
    <w:rsid w:val="00703BEA"/>
    <w:rsid w:val="00706D06"/>
    <w:rsid w:val="00707187"/>
    <w:rsid w:val="007101C2"/>
    <w:rsid w:val="00710CB6"/>
    <w:rsid w:val="007114C2"/>
    <w:rsid w:val="00711651"/>
    <w:rsid w:val="007120DD"/>
    <w:rsid w:val="00712408"/>
    <w:rsid w:val="00712DA6"/>
    <w:rsid w:val="00713380"/>
    <w:rsid w:val="007154EB"/>
    <w:rsid w:val="00716A72"/>
    <w:rsid w:val="00720D63"/>
    <w:rsid w:val="00721866"/>
    <w:rsid w:val="0072260B"/>
    <w:rsid w:val="007226FB"/>
    <w:rsid w:val="007239EF"/>
    <w:rsid w:val="00723DB0"/>
    <w:rsid w:val="00724F7C"/>
    <w:rsid w:val="00725620"/>
    <w:rsid w:val="007262A4"/>
    <w:rsid w:val="00726B78"/>
    <w:rsid w:val="0073229C"/>
    <w:rsid w:val="007324C7"/>
    <w:rsid w:val="00733981"/>
    <w:rsid w:val="00733C1E"/>
    <w:rsid w:val="007344E9"/>
    <w:rsid w:val="007353B9"/>
    <w:rsid w:val="00737392"/>
    <w:rsid w:val="0074475A"/>
    <w:rsid w:val="00744D37"/>
    <w:rsid w:val="00745EF3"/>
    <w:rsid w:val="00747C34"/>
    <w:rsid w:val="00750488"/>
    <w:rsid w:val="007530E1"/>
    <w:rsid w:val="00754FDB"/>
    <w:rsid w:val="0075696F"/>
    <w:rsid w:val="007600C4"/>
    <w:rsid w:val="007610FA"/>
    <w:rsid w:val="00761978"/>
    <w:rsid w:val="00761B48"/>
    <w:rsid w:val="00762279"/>
    <w:rsid w:val="007623A7"/>
    <w:rsid w:val="00764A08"/>
    <w:rsid w:val="00765586"/>
    <w:rsid w:val="007702D5"/>
    <w:rsid w:val="00770B29"/>
    <w:rsid w:val="007723E8"/>
    <w:rsid w:val="007747F5"/>
    <w:rsid w:val="0077601A"/>
    <w:rsid w:val="00776FD9"/>
    <w:rsid w:val="00777150"/>
    <w:rsid w:val="007775A9"/>
    <w:rsid w:val="007819C4"/>
    <w:rsid w:val="007835A3"/>
    <w:rsid w:val="007857E6"/>
    <w:rsid w:val="007860DE"/>
    <w:rsid w:val="007914B6"/>
    <w:rsid w:val="00791E23"/>
    <w:rsid w:val="00793038"/>
    <w:rsid w:val="007A2355"/>
    <w:rsid w:val="007A33C6"/>
    <w:rsid w:val="007A4CB4"/>
    <w:rsid w:val="007A59FC"/>
    <w:rsid w:val="007A712D"/>
    <w:rsid w:val="007A7361"/>
    <w:rsid w:val="007A7785"/>
    <w:rsid w:val="007B04B7"/>
    <w:rsid w:val="007B2127"/>
    <w:rsid w:val="007B300D"/>
    <w:rsid w:val="007B4420"/>
    <w:rsid w:val="007B78AF"/>
    <w:rsid w:val="007C26BA"/>
    <w:rsid w:val="007C4481"/>
    <w:rsid w:val="007C54DD"/>
    <w:rsid w:val="007C5EF1"/>
    <w:rsid w:val="007C6F54"/>
    <w:rsid w:val="007D0846"/>
    <w:rsid w:val="007D1AD6"/>
    <w:rsid w:val="007D26AB"/>
    <w:rsid w:val="007D417F"/>
    <w:rsid w:val="007D475B"/>
    <w:rsid w:val="007D55BE"/>
    <w:rsid w:val="007D785A"/>
    <w:rsid w:val="007E0499"/>
    <w:rsid w:val="007E0EFA"/>
    <w:rsid w:val="007E2440"/>
    <w:rsid w:val="007E3080"/>
    <w:rsid w:val="007E4697"/>
    <w:rsid w:val="007E470F"/>
    <w:rsid w:val="007E4D96"/>
    <w:rsid w:val="007E4FAA"/>
    <w:rsid w:val="007E79C3"/>
    <w:rsid w:val="007F32D1"/>
    <w:rsid w:val="007F33D8"/>
    <w:rsid w:val="007F384F"/>
    <w:rsid w:val="007F5991"/>
    <w:rsid w:val="007F5D12"/>
    <w:rsid w:val="007F660F"/>
    <w:rsid w:val="0080115D"/>
    <w:rsid w:val="00803842"/>
    <w:rsid w:val="00804B36"/>
    <w:rsid w:val="00804CD6"/>
    <w:rsid w:val="008050ED"/>
    <w:rsid w:val="008057B6"/>
    <w:rsid w:val="00806EC8"/>
    <w:rsid w:val="0080751C"/>
    <w:rsid w:val="00810478"/>
    <w:rsid w:val="0081169A"/>
    <w:rsid w:val="008126F2"/>
    <w:rsid w:val="00812795"/>
    <w:rsid w:val="00813FFE"/>
    <w:rsid w:val="008144A4"/>
    <w:rsid w:val="008149FB"/>
    <w:rsid w:val="00816503"/>
    <w:rsid w:val="008170DC"/>
    <w:rsid w:val="00821689"/>
    <w:rsid w:val="00822049"/>
    <w:rsid w:val="00822B5E"/>
    <w:rsid w:val="00822FF3"/>
    <w:rsid w:val="00824109"/>
    <w:rsid w:val="00827DC5"/>
    <w:rsid w:val="00830C51"/>
    <w:rsid w:val="0083148D"/>
    <w:rsid w:val="00831CBF"/>
    <w:rsid w:val="0083233C"/>
    <w:rsid w:val="00832374"/>
    <w:rsid w:val="00833E17"/>
    <w:rsid w:val="00836EA8"/>
    <w:rsid w:val="00837C39"/>
    <w:rsid w:val="00842AD0"/>
    <w:rsid w:val="0084309F"/>
    <w:rsid w:val="00846A99"/>
    <w:rsid w:val="008510E0"/>
    <w:rsid w:val="008525F6"/>
    <w:rsid w:val="0085517F"/>
    <w:rsid w:val="008557DD"/>
    <w:rsid w:val="00855988"/>
    <w:rsid w:val="008562CA"/>
    <w:rsid w:val="00856D35"/>
    <w:rsid w:val="00857373"/>
    <w:rsid w:val="00857A98"/>
    <w:rsid w:val="00860AF5"/>
    <w:rsid w:val="00861E21"/>
    <w:rsid w:val="008650CA"/>
    <w:rsid w:val="008655A6"/>
    <w:rsid w:val="00867A0C"/>
    <w:rsid w:val="00867D3E"/>
    <w:rsid w:val="00870174"/>
    <w:rsid w:val="00870910"/>
    <w:rsid w:val="00871C6C"/>
    <w:rsid w:val="00872873"/>
    <w:rsid w:val="00873266"/>
    <w:rsid w:val="00875DF2"/>
    <w:rsid w:val="008762BC"/>
    <w:rsid w:val="008819B7"/>
    <w:rsid w:val="00882044"/>
    <w:rsid w:val="008828AF"/>
    <w:rsid w:val="00885348"/>
    <w:rsid w:val="0088792B"/>
    <w:rsid w:val="00892C1F"/>
    <w:rsid w:val="0089671B"/>
    <w:rsid w:val="00896EE4"/>
    <w:rsid w:val="008A0F8C"/>
    <w:rsid w:val="008A2028"/>
    <w:rsid w:val="008A3883"/>
    <w:rsid w:val="008A56EC"/>
    <w:rsid w:val="008A66F8"/>
    <w:rsid w:val="008A786B"/>
    <w:rsid w:val="008B004E"/>
    <w:rsid w:val="008B0D75"/>
    <w:rsid w:val="008B1D42"/>
    <w:rsid w:val="008B35C6"/>
    <w:rsid w:val="008B3646"/>
    <w:rsid w:val="008B5ABA"/>
    <w:rsid w:val="008C1591"/>
    <w:rsid w:val="008C2AF8"/>
    <w:rsid w:val="008C3E2E"/>
    <w:rsid w:val="008C490D"/>
    <w:rsid w:val="008C7128"/>
    <w:rsid w:val="008C7D65"/>
    <w:rsid w:val="008C7FBB"/>
    <w:rsid w:val="008D01BD"/>
    <w:rsid w:val="008D0A9C"/>
    <w:rsid w:val="008D0B42"/>
    <w:rsid w:val="008D0B49"/>
    <w:rsid w:val="008D0D49"/>
    <w:rsid w:val="008D197D"/>
    <w:rsid w:val="008D5497"/>
    <w:rsid w:val="008D5D4F"/>
    <w:rsid w:val="008D60DB"/>
    <w:rsid w:val="008E0E9A"/>
    <w:rsid w:val="008E3272"/>
    <w:rsid w:val="008E333B"/>
    <w:rsid w:val="008E3CA7"/>
    <w:rsid w:val="008E3F35"/>
    <w:rsid w:val="008E4199"/>
    <w:rsid w:val="008E489A"/>
    <w:rsid w:val="008E7861"/>
    <w:rsid w:val="008F02C4"/>
    <w:rsid w:val="008F0847"/>
    <w:rsid w:val="008F0CFD"/>
    <w:rsid w:val="008F0F9E"/>
    <w:rsid w:val="008F3041"/>
    <w:rsid w:val="008F38BC"/>
    <w:rsid w:val="008F43C9"/>
    <w:rsid w:val="008F45B3"/>
    <w:rsid w:val="008F565A"/>
    <w:rsid w:val="008F6658"/>
    <w:rsid w:val="008F7534"/>
    <w:rsid w:val="008F7E50"/>
    <w:rsid w:val="00900EE6"/>
    <w:rsid w:val="00901811"/>
    <w:rsid w:val="00902F85"/>
    <w:rsid w:val="009033B4"/>
    <w:rsid w:val="00906EFD"/>
    <w:rsid w:val="0090766E"/>
    <w:rsid w:val="00907F17"/>
    <w:rsid w:val="009155FE"/>
    <w:rsid w:val="0091616D"/>
    <w:rsid w:val="0092068F"/>
    <w:rsid w:val="00921577"/>
    <w:rsid w:val="00922A1F"/>
    <w:rsid w:val="0092304F"/>
    <w:rsid w:val="0092496C"/>
    <w:rsid w:val="00925304"/>
    <w:rsid w:val="00930E50"/>
    <w:rsid w:val="00931071"/>
    <w:rsid w:val="00932BB3"/>
    <w:rsid w:val="009344B8"/>
    <w:rsid w:val="0093490F"/>
    <w:rsid w:val="00934D2F"/>
    <w:rsid w:val="009365FA"/>
    <w:rsid w:val="00942588"/>
    <w:rsid w:val="0094643C"/>
    <w:rsid w:val="00946B97"/>
    <w:rsid w:val="009474B0"/>
    <w:rsid w:val="009509E7"/>
    <w:rsid w:val="009522C2"/>
    <w:rsid w:val="00954332"/>
    <w:rsid w:val="0095579B"/>
    <w:rsid w:val="00955D9B"/>
    <w:rsid w:val="00955EF9"/>
    <w:rsid w:val="00956397"/>
    <w:rsid w:val="0096024D"/>
    <w:rsid w:val="00960A2E"/>
    <w:rsid w:val="00962A77"/>
    <w:rsid w:val="00963890"/>
    <w:rsid w:val="0096553D"/>
    <w:rsid w:val="0096615F"/>
    <w:rsid w:val="00966DDF"/>
    <w:rsid w:val="00967681"/>
    <w:rsid w:val="0097154A"/>
    <w:rsid w:val="00972354"/>
    <w:rsid w:val="00973120"/>
    <w:rsid w:val="00974B9F"/>
    <w:rsid w:val="00977A57"/>
    <w:rsid w:val="00977E0C"/>
    <w:rsid w:val="009822DC"/>
    <w:rsid w:val="0098540C"/>
    <w:rsid w:val="00991690"/>
    <w:rsid w:val="00992363"/>
    <w:rsid w:val="00992FBA"/>
    <w:rsid w:val="00993454"/>
    <w:rsid w:val="00993F0D"/>
    <w:rsid w:val="00994199"/>
    <w:rsid w:val="009943AA"/>
    <w:rsid w:val="00997C04"/>
    <w:rsid w:val="009A019D"/>
    <w:rsid w:val="009A0286"/>
    <w:rsid w:val="009A1868"/>
    <w:rsid w:val="009A1943"/>
    <w:rsid w:val="009A3DB2"/>
    <w:rsid w:val="009A4495"/>
    <w:rsid w:val="009A5C1F"/>
    <w:rsid w:val="009A77AD"/>
    <w:rsid w:val="009B00D6"/>
    <w:rsid w:val="009B04CA"/>
    <w:rsid w:val="009B3DC8"/>
    <w:rsid w:val="009C05DD"/>
    <w:rsid w:val="009C2549"/>
    <w:rsid w:val="009C2599"/>
    <w:rsid w:val="009C4F1F"/>
    <w:rsid w:val="009C6ADA"/>
    <w:rsid w:val="009C6B24"/>
    <w:rsid w:val="009C7E26"/>
    <w:rsid w:val="009D0029"/>
    <w:rsid w:val="009D231D"/>
    <w:rsid w:val="009D2462"/>
    <w:rsid w:val="009D5A97"/>
    <w:rsid w:val="009D62A9"/>
    <w:rsid w:val="009E1AFC"/>
    <w:rsid w:val="009E2D56"/>
    <w:rsid w:val="009E6101"/>
    <w:rsid w:val="009F2AAA"/>
    <w:rsid w:val="009F2AB1"/>
    <w:rsid w:val="009F43D0"/>
    <w:rsid w:val="009F4CD6"/>
    <w:rsid w:val="009F526E"/>
    <w:rsid w:val="009F5A9D"/>
    <w:rsid w:val="009F5F0D"/>
    <w:rsid w:val="009F6BF5"/>
    <w:rsid w:val="009F6EF4"/>
    <w:rsid w:val="00A00A32"/>
    <w:rsid w:val="00A02D76"/>
    <w:rsid w:val="00A03218"/>
    <w:rsid w:val="00A03C40"/>
    <w:rsid w:val="00A0593D"/>
    <w:rsid w:val="00A05FED"/>
    <w:rsid w:val="00A068CE"/>
    <w:rsid w:val="00A06C3A"/>
    <w:rsid w:val="00A06F6C"/>
    <w:rsid w:val="00A06FEC"/>
    <w:rsid w:val="00A07F0B"/>
    <w:rsid w:val="00A10ED6"/>
    <w:rsid w:val="00A112E1"/>
    <w:rsid w:val="00A1137B"/>
    <w:rsid w:val="00A11EF1"/>
    <w:rsid w:val="00A121E5"/>
    <w:rsid w:val="00A126EB"/>
    <w:rsid w:val="00A13BB2"/>
    <w:rsid w:val="00A16747"/>
    <w:rsid w:val="00A206EC"/>
    <w:rsid w:val="00A20ABF"/>
    <w:rsid w:val="00A20EE2"/>
    <w:rsid w:val="00A21B8C"/>
    <w:rsid w:val="00A244FC"/>
    <w:rsid w:val="00A324C8"/>
    <w:rsid w:val="00A40881"/>
    <w:rsid w:val="00A41D0C"/>
    <w:rsid w:val="00A421CD"/>
    <w:rsid w:val="00A42240"/>
    <w:rsid w:val="00A444BD"/>
    <w:rsid w:val="00A44D27"/>
    <w:rsid w:val="00A45BC2"/>
    <w:rsid w:val="00A63018"/>
    <w:rsid w:val="00A6554F"/>
    <w:rsid w:val="00A669E0"/>
    <w:rsid w:val="00A6748C"/>
    <w:rsid w:val="00A71A81"/>
    <w:rsid w:val="00A72198"/>
    <w:rsid w:val="00A722B1"/>
    <w:rsid w:val="00A72698"/>
    <w:rsid w:val="00A73FC6"/>
    <w:rsid w:val="00A77956"/>
    <w:rsid w:val="00A81A00"/>
    <w:rsid w:val="00A835A8"/>
    <w:rsid w:val="00A83CDE"/>
    <w:rsid w:val="00A840F2"/>
    <w:rsid w:val="00A84960"/>
    <w:rsid w:val="00A852ED"/>
    <w:rsid w:val="00A8641F"/>
    <w:rsid w:val="00A91377"/>
    <w:rsid w:val="00A9153E"/>
    <w:rsid w:val="00A91763"/>
    <w:rsid w:val="00A91F43"/>
    <w:rsid w:val="00A92214"/>
    <w:rsid w:val="00A92348"/>
    <w:rsid w:val="00A93D0D"/>
    <w:rsid w:val="00A94137"/>
    <w:rsid w:val="00A962ED"/>
    <w:rsid w:val="00AA065B"/>
    <w:rsid w:val="00AA073B"/>
    <w:rsid w:val="00AA3562"/>
    <w:rsid w:val="00AA4C58"/>
    <w:rsid w:val="00AA6FE4"/>
    <w:rsid w:val="00AB186A"/>
    <w:rsid w:val="00AB3781"/>
    <w:rsid w:val="00AB50FC"/>
    <w:rsid w:val="00AB6F17"/>
    <w:rsid w:val="00AB7805"/>
    <w:rsid w:val="00AC0FED"/>
    <w:rsid w:val="00AC3064"/>
    <w:rsid w:val="00AC37B8"/>
    <w:rsid w:val="00AC44D4"/>
    <w:rsid w:val="00AC6169"/>
    <w:rsid w:val="00AC6BF5"/>
    <w:rsid w:val="00AC6FC4"/>
    <w:rsid w:val="00AC7C97"/>
    <w:rsid w:val="00AC7E17"/>
    <w:rsid w:val="00AD0B51"/>
    <w:rsid w:val="00AD29F3"/>
    <w:rsid w:val="00AD4689"/>
    <w:rsid w:val="00AD7D6D"/>
    <w:rsid w:val="00AE16AA"/>
    <w:rsid w:val="00AE1809"/>
    <w:rsid w:val="00AE189D"/>
    <w:rsid w:val="00AE30C2"/>
    <w:rsid w:val="00AE3AA3"/>
    <w:rsid w:val="00AE460F"/>
    <w:rsid w:val="00AE4F36"/>
    <w:rsid w:val="00AF57EA"/>
    <w:rsid w:val="00AF6A1E"/>
    <w:rsid w:val="00AF6C96"/>
    <w:rsid w:val="00AF705E"/>
    <w:rsid w:val="00B0020A"/>
    <w:rsid w:val="00B0037A"/>
    <w:rsid w:val="00B013C1"/>
    <w:rsid w:val="00B01576"/>
    <w:rsid w:val="00B03353"/>
    <w:rsid w:val="00B04462"/>
    <w:rsid w:val="00B06992"/>
    <w:rsid w:val="00B06E24"/>
    <w:rsid w:val="00B07CF6"/>
    <w:rsid w:val="00B07D8B"/>
    <w:rsid w:val="00B1056D"/>
    <w:rsid w:val="00B11BD5"/>
    <w:rsid w:val="00B11D06"/>
    <w:rsid w:val="00B139B2"/>
    <w:rsid w:val="00B139E2"/>
    <w:rsid w:val="00B14DFC"/>
    <w:rsid w:val="00B154B7"/>
    <w:rsid w:val="00B15733"/>
    <w:rsid w:val="00B16A2F"/>
    <w:rsid w:val="00B17A46"/>
    <w:rsid w:val="00B20856"/>
    <w:rsid w:val="00B20A90"/>
    <w:rsid w:val="00B20D7E"/>
    <w:rsid w:val="00B26C51"/>
    <w:rsid w:val="00B27C12"/>
    <w:rsid w:val="00B31868"/>
    <w:rsid w:val="00B3647E"/>
    <w:rsid w:val="00B36ADB"/>
    <w:rsid w:val="00B405B0"/>
    <w:rsid w:val="00B40653"/>
    <w:rsid w:val="00B412A5"/>
    <w:rsid w:val="00B41805"/>
    <w:rsid w:val="00B41FF5"/>
    <w:rsid w:val="00B42176"/>
    <w:rsid w:val="00B42828"/>
    <w:rsid w:val="00B42932"/>
    <w:rsid w:val="00B43032"/>
    <w:rsid w:val="00B44B42"/>
    <w:rsid w:val="00B461E7"/>
    <w:rsid w:val="00B467C4"/>
    <w:rsid w:val="00B47065"/>
    <w:rsid w:val="00B54F85"/>
    <w:rsid w:val="00B56DAE"/>
    <w:rsid w:val="00B61045"/>
    <w:rsid w:val="00B62201"/>
    <w:rsid w:val="00B62656"/>
    <w:rsid w:val="00B62957"/>
    <w:rsid w:val="00B63A83"/>
    <w:rsid w:val="00B63C6C"/>
    <w:rsid w:val="00B63CCF"/>
    <w:rsid w:val="00B64E4B"/>
    <w:rsid w:val="00B655B6"/>
    <w:rsid w:val="00B66EFC"/>
    <w:rsid w:val="00B705D6"/>
    <w:rsid w:val="00B70623"/>
    <w:rsid w:val="00B70CB6"/>
    <w:rsid w:val="00B739D5"/>
    <w:rsid w:val="00B8029E"/>
    <w:rsid w:val="00B80405"/>
    <w:rsid w:val="00B80E57"/>
    <w:rsid w:val="00B81E3A"/>
    <w:rsid w:val="00B82EE4"/>
    <w:rsid w:val="00B84524"/>
    <w:rsid w:val="00B86FF7"/>
    <w:rsid w:val="00B87339"/>
    <w:rsid w:val="00B903C6"/>
    <w:rsid w:val="00B90BFD"/>
    <w:rsid w:val="00B91088"/>
    <w:rsid w:val="00B91120"/>
    <w:rsid w:val="00B929D2"/>
    <w:rsid w:val="00B92C10"/>
    <w:rsid w:val="00B92C5B"/>
    <w:rsid w:val="00B9310D"/>
    <w:rsid w:val="00B94711"/>
    <w:rsid w:val="00B96C4E"/>
    <w:rsid w:val="00B97DF3"/>
    <w:rsid w:val="00BA03FB"/>
    <w:rsid w:val="00BA0C10"/>
    <w:rsid w:val="00BA1357"/>
    <w:rsid w:val="00BA1C73"/>
    <w:rsid w:val="00BA1EB2"/>
    <w:rsid w:val="00BA2068"/>
    <w:rsid w:val="00BA44E2"/>
    <w:rsid w:val="00BA6F23"/>
    <w:rsid w:val="00BA7D76"/>
    <w:rsid w:val="00BB01B9"/>
    <w:rsid w:val="00BB0D69"/>
    <w:rsid w:val="00BB11B6"/>
    <w:rsid w:val="00BB506F"/>
    <w:rsid w:val="00BC11F6"/>
    <w:rsid w:val="00BC3035"/>
    <w:rsid w:val="00BC6486"/>
    <w:rsid w:val="00BD0EAC"/>
    <w:rsid w:val="00BD12E4"/>
    <w:rsid w:val="00BD1B2E"/>
    <w:rsid w:val="00BD2232"/>
    <w:rsid w:val="00BD2533"/>
    <w:rsid w:val="00BD34B2"/>
    <w:rsid w:val="00BD3502"/>
    <w:rsid w:val="00BD43F1"/>
    <w:rsid w:val="00BD4613"/>
    <w:rsid w:val="00BD5894"/>
    <w:rsid w:val="00BE01E2"/>
    <w:rsid w:val="00BE091A"/>
    <w:rsid w:val="00BE0B5B"/>
    <w:rsid w:val="00BE0F9B"/>
    <w:rsid w:val="00BE1BC4"/>
    <w:rsid w:val="00BE32C4"/>
    <w:rsid w:val="00BE5B18"/>
    <w:rsid w:val="00BE795F"/>
    <w:rsid w:val="00BE7EA3"/>
    <w:rsid w:val="00BF02B7"/>
    <w:rsid w:val="00BF063E"/>
    <w:rsid w:val="00BF2A5D"/>
    <w:rsid w:val="00BF3119"/>
    <w:rsid w:val="00BF3798"/>
    <w:rsid w:val="00BF3BCC"/>
    <w:rsid w:val="00C01258"/>
    <w:rsid w:val="00C01EB0"/>
    <w:rsid w:val="00C01F5E"/>
    <w:rsid w:val="00C026DB"/>
    <w:rsid w:val="00C03EA5"/>
    <w:rsid w:val="00C04182"/>
    <w:rsid w:val="00C049F2"/>
    <w:rsid w:val="00C04F95"/>
    <w:rsid w:val="00C058F2"/>
    <w:rsid w:val="00C05D6B"/>
    <w:rsid w:val="00C064DE"/>
    <w:rsid w:val="00C06810"/>
    <w:rsid w:val="00C06B2F"/>
    <w:rsid w:val="00C127F4"/>
    <w:rsid w:val="00C12DFA"/>
    <w:rsid w:val="00C1312F"/>
    <w:rsid w:val="00C1357B"/>
    <w:rsid w:val="00C13BE1"/>
    <w:rsid w:val="00C1554E"/>
    <w:rsid w:val="00C167D6"/>
    <w:rsid w:val="00C17213"/>
    <w:rsid w:val="00C174B1"/>
    <w:rsid w:val="00C20395"/>
    <w:rsid w:val="00C20399"/>
    <w:rsid w:val="00C22DCE"/>
    <w:rsid w:val="00C23AFF"/>
    <w:rsid w:val="00C24BBB"/>
    <w:rsid w:val="00C26F70"/>
    <w:rsid w:val="00C272BC"/>
    <w:rsid w:val="00C30F10"/>
    <w:rsid w:val="00C316BD"/>
    <w:rsid w:val="00C31CDD"/>
    <w:rsid w:val="00C3218F"/>
    <w:rsid w:val="00C32294"/>
    <w:rsid w:val="00C337B2"/>
    <w:rsid w:val="00C364B1"/>
    <w:rsid w:val="00C3669A"/>
    <w:rsid w:val="00C41EE4"/>
    <w:rsid w:val="00C421CF"/>
    <w:rsid w:val="00C43AE4"/>
    <w:rsid w:val="00C43CD1"/>
    <w:rsid w:val="00C440E8"/>
    <w:rsid w:val="00C4425C"/>
    <w:rsid w:val="00C471D1"/>
    <w:rsid w:val="00C50252"/>
    <w:rsid w:val="00C5061E"/>
    <w:rsid w:val="00C512C2"/>
    <w:rsid w:val="00C51A9D"/>
    <w:rsid w:val="00C5617F"/>
    <w:rsid w:val="00C5676D"/>
    <w:rsid w:val="00C615D2"/>
    <w:rsid w:val="00C61DDE"/>
    <w:rsid w:val="00C62A9D"/>
    <w:rsid w:val="00C62D10"/>
    <w:rsid w:val="00C62EA5"/>
    <w:rsid w:val="00C63C55"/>
    <w:rsid w:val="00C63E87"/>
    <w:rsid w:val="00C642AF"/>
    <w:rsid w:val="00C6616F"/>
    <w:rsid w:val="00C66CFD"/>
    <w:rsid w:val="00C67B6F"/>
    <w:rsid w:val="00C71B27"/>
    <w:rsid w:val="00C727A0"/>
    <w:rsid w:val="00C734DA"/>
    <w:rsid w:val="00C74D7D"/>
    <w:rsid w:val="00C75B3C"/>
    <w:rsid w:val="00C77A17"/>
    <w:rsid w:val="00C8370E"/>
    <w:rsid w:val="00C83EBD"/>
    <w:rsid w:val="00C853B8"/>
    <w:rsid w:val="00C87C1C"/>
    <w:rsid w:val="00C93419"/>
    <w:rsid w:val="00C954E5"/>
    <w:rsid w:val="00CA0D13"/>
    <w:rsid w:val="00CA12EC"/>
    <w:rsid w:val="00CA1AB6"/>
    <w:rsid w:val="00CA2504"/>
    <w:rsid w:val="00CA2AED"/>
    <w:rsid w:val="00CA3399"/>
    <w:rsid w:val="00CA377E"/>
    <w:rsid w:val="00CB2A2D"/>
    <w:rsid w:val="00CB2DD8"/>
    <w:rsid w:val="00CB63FB"/>
    <w:rsid w:val="00CB6AC7"/>
    <w:rsid w:val="00CB7C10"/>
    <w:rsid w:val="00CC0711"/>
    <w:rsid w:val="00CC0ABB"/>
    <w:rsid w:val="00CC15B8"/>
    <w:rsid w:val="00CC2D9E"/>
    <w:rsid w:val="00CC4227"/>
    <w:rsid w:val="00CC79D9"/>
    <w:rsid w:val="00CC7CD1"/>
    <w:rsid w:val="00CD10D0"/>
    <w:rsid w:val="00CD1DDF"/>
    <w:rsid w:val="00CD58C3"/>
    <w:rsid w:val="00CD5BC5"/>
    <w:rsid w:val="00CD6CDC"/>
    <w:rsid w:val="00CD715F"/>
    <w:rsid w:val="00CD7A39"/>
    <w:rsid w:val="00CE03C8"/>
    <w:rsid w:val="00CE285D"/>
    <w:rsid w:val="00CE40CB"/>
    <w:rsid w:val="00CE5CE6"/>
    <w:rsid w:val="00CF2160"/>
    <w:rsid w:val="00CF25DA"/>
    <w:rsid w:val="00CF2864"/>
    <w:rsid w:val="00CF3DD8"/>
    <w:rsid w:val="00CF3E59"/>
    <w:rsid w:val="00CF404B"/>
    <w:rsid w:val="00CF6297"/>
    <w:rsid w:val="00CF68FA"/>
    <w:rsid w:val="00CF6F79"/>
    <w:rsid w:val="00CF7034"/>
    <w:rsid w:val="00CF732D"/>
    <w:rsid w:val="00CF7487"/>
    <w:rsid w:val="00CF7C0E"/>
    <w:rsid w:val="00CF7F55"/>
    <w:rsid w:val="00D02C97"/>
    <w:rsid w:val="00D03D31"/>
    <w:rsid w:val="00D04409"/>
    <w:rsid w:val="00D04FDA"/>
    <w:rsid w:val="00D05850"/>
    <w:rsid w:val="00D06B6A"/>
    <w:rsid w:val="00D06E04"/>
    <w:rsid w:val="00D11343"/>
    <w:rsid w:val="00D1173A"/>
    <w:rsid w:val="00D12907"/>
    <w:rsid w:val="00D16400"/>
    <w:rsid w:val="00D22E82"/>
    <w:rsid w:val="00D23679"/>
    <w:rsid w:val="00D242EC"/>
    <w:rsid w:val="00D2470E"/>
    <w:rsid w:val="00D24DA4"/>
    <w:rsid w:val="00D251A2"/>
    <w:rsid w:val="00D2567F"/>
    <w:rsid w:val="00D27E33"/>
    <w:rsid w:val="00D3088A"/>
    <w:rsid w:val="00D31462"/>
    <w:rsid w:val="00D32914"/>
    <w:rsid w:val="00D348A4"/>
    <w:rsid w:val="00D35735"/>
    <w:rsid w:val="00D405DB"/>
    <w:rsid w:val="00D41359"/>
    <w:rsid w:val="00D41A8A"/>
    <w:rsid w:val="00D437E0"/>
    <w:rsid w:val="00D445D1"/>
    <w:rsid w:val="00D465D4"/>
    <w:rsid w:val="00D508CF"/>
    <w:rsid w:val="00D50A09"/>
    <w:rsid w:val="00D540C0"/>
    <w:rsid w:val="00D548B6"/>
    <w:rsid w:val="00D54D92"/>
    <w:rsid w:val="00D54F9E"/>
    <w:rsid w:val="00D55AA0"/>
    <w:rsid w:val="00D56A7A"/>
    <w:rsid w:val="00D600AB"/>
    <w:rsid w:val="00D60C7C"/>
    <w:rsid w:val="00D6166A"/>
    <w:rsid w:val="00D6340D"/>
    <w:rsid w:val="00D6536A"/>
    <w:rsid w:val="00D65A9D"/>
    <w:rsid w:val="00D65EB3"/>
    <w:rsid w:val="00D65FFD"/>
    <w:rsid w:val="00D701DA"/>
    <w:rsid w:val="00D70E77"/>
    <w:rsid w:val="00D7259E"/>
    <w:rsid w:val="00D76765"/>
    <w:rsid w:val="00D80789"/>
    <w:rsid w:val="00D8220E"/>
    <w:rsid w:val="00D83DFD"/>
    <w:rsid w:val="00D87E3A"/>
    <w:rsid w:val="00D92580"/>
    <w:rsid w:val="00D92987"/>
    <w:rsid w:val="00DA05D1"/>
    <w:rsid w:val="00DA066E"/>
    <w:rsid w:val="00DA2BA3"/>
    <w:rsid w:val="00DA2E26"/>
    <w:rsid w:val="00DA4B07"/>
    <w:rsid w:val="00DA59CF"/>
    <w:rsid w:val="00DA5A78"/>
    <w:rsid w:val="00DA6EF4"/>
    <w:rsid w:val="00DB024F"/>
    <w:rsid w:val="00DB0B79"/>
    <w:rsid w:val="00DB0DD4"/>
    <w:rsid w:val="00DB1B04"/>
    <w:rsid w:val="00DB1C26"/>
    <w:rsid w:val="00DB20C8"/>
    <w:rsid w:val="00DB2554"/>
    <w:rsid w:val="00DB61A2"/>
    <w:rsid w:val="00DB67E3"/>
    <w:rsid w:val="00DB6E7F"/>
    <w:rsid w:val="00DB78DA"/>
    <w:rsid w:val="00DB7EB7"/>
    <w:rsid w:val="00DC153E"/>
    <w:rsid w:val="00DC3631"/>
    <w:rsid w:val="00DC6518"/>
    <w:rsid w:val="00DC7F49"/>
    <w:rsid w:val="00DD141D"/>
    <w:rsid w:val="00DD1CE3"/>
    <w:rsid w:val="00DD26DF"/>
    <w:rsid w:val="00DD2BFD"/>
    <w:rsid w:val="00DD4692"/>
    <w:rsid w:val="00DD4A3C"/>
    <w:rsid w:val="00DD4CE2"/>
    <w:rsid w:val="00DD50D3"/>
    <w:rsid w:val="00DD6FB8"/>
    <w:rsid w:val="00DD7A61"/>
    <w:rsid w:val="00DE127B"/>
    <w:rsid w:val="00DE1923"/>
    <w:rsid w:val="00DE5223"/>
    <w:rsid w:val="00DE6152"/>
    <w:rsid w:val="00DE7791"/>
    <w:rsid w:val="00DE7B5D"/>
    <w:rsid w:val="00DF0276"/>
    <w:rsid w:val="00DF04F7"/>
    <w:rsid w:val="00DF12F8"/>
    <w:rsid w:val="00DF3A21"/>
    <w:rsid w:val="00DF4816"/>
    <w:rsid w:val="00DF522E"/>
    <w:rsid w:val="00DF538A"/>
    <w:rsid w:val="00DF6CF9"/>
    <w:rsid w:val="00DF71C7"/>
    <w:rsid w:val="00E00592"/>
    <w:rsid w:val="00E00EA8"/>
    <w:rsid w:val="00E02652"/>
    <w:rsid w:val="00E032B7"/>
    <w:rsid w:val="00E04353"/>
    <w:rsid w:val="00E056EF"/>
    <w:rsid w:val="00E059BA"/>
    <w:rsid w:val="00E065B6"/>
    <w:rsid w:val="00E0752E"/>
    <w:rsid w:val="00E1302D"/>
    <w:rsid w:val="00E146D4"/>
    <w:rsid w:val="00E17FB5"/>
    <w:rsid w:val="00E20B7C"/>
    <w:rsid w:val="00E23231"/>
    <w:rsid w:val="00E23623"/>
    <w:rsid w:val="00E23E51"/>
    <w:rsid w:val="00E25644"/>
    <w:rsid w:val="00E26A61"/>
    <w:rsid w:val="00E31FC8"/>
    <w:rsid w:val="00E332C8"/>
    <w:rsid w:val="00E337D2"/>
    <w:rsid w:val="00E34A12"/>
    <w:rsid w:val="00E35D51"/>
    <w:rsid w:val="00E361E8"/>
    <w:rsid w:val="00E364CA"/>
    <w:rsid w:val="00E3752E"/>
    <w:rsid w:val="00E41E2B"/>
    <w:rsid w:val="00E42279"/>
    <w:rsid w:val="00E42541"/>
    <w:rsid w:val="00E43945"/>
    <w:rsid w:val="00E43CE8"/>
    <w:rsid w:val="00E449A9"/>
    <w:rsid w:val="00E44FAE"/>
    <w:rsid w:val="00E45D8C"/>
    <w:rsid w:val="00E46980"/>
    <w:rsid w:val="00E51590"/>
    <w:rsid w:val="00E54652"/>
    <w:rsid w:val="00E54EDC"/>
    <w:rsid w:val="00E562F4"/>
    <w:rsid w:val="00E6076A"/>
    <w:rsid w:val="00E60AE7"/>
    <w:rsid w:val="00E63472"/>
    <w:rsid w:val="00E67B6A"/>
    <w:rsid w:val="00E7049A"/>
    <w:rsid w:val="00E72973"/>
    <w:rsid w:val="00E72D58"/>
    <w:rsid w:val="00E756EA"/>
    <w:rsid w:val="00E759E8"/>
    <w:rsid w:val="00E8030F"/>
    <w:rsid w:val="00E80933"/>
    <w:rsid w:val="00E80C0E"/>
    <w:rsid w:val="00E80E60"/>
    <w:rsid w:val="00E82F61"/>
    <w:rsid w:val="00E84794"/>
    <w:rsid w:val="00E84CBB"/>
    <w:rsid w:val="00E8566B"/>
    <w:rsid w:val="00E86A85"/>
    <w:rsid w:val="00E9371F"/>
    <w:rsid w:val="00E94439"/>
    <w:rsid w:val="00E94674"/>
    <w:rsid w:val="00E94678"/>
    <w:rsid w:val="00E94A09"/>
    <w:rsid w:val="00E95E20"/>
    <w:rsid w:val="00E95FB4"/>
    <w:rsid w:val="00E97287"/>
    <w:rsid w:val="00EA6CED"/>
    <w:rsid w:val="00EB0FD6"/>
    <w:rsid w:val="00EB2011"/>
    <w:rsid w:val="00EB384D"/>
    <w:rsid w:val="00EB5A48"/>
    <w:rsid w:val="00EB5CD3"/>
    <w:rsid w:val="00EB736A"/>
    <w:rsid w:val="00EC0AEE"/>
    <w:rsid w:val="00EC0E65"/>
    <w:rsid w:val="00EC2844"/>
    <w:rsid w:val="00EC3548"/>
    <w:rsid w:val="00EC3A70"/>
    <w:rsid w:val="00EC3BF7"/>
    <w:rsid w:val="00EC45B2"/>
    <w:rsid w:val="00EC4A2A"/>
    <w:rsid w:val="00EC7559"/>
    <w:rsid w:val="00ED05A1"/>
    <w:rsid w:val="00ED1DDA"/>
    <w:rsid w:val="00ED36AB"/>
    <w:rsid w:val="00ED4621"/>
    <w:rsid w:val="00ED4919"/>
    <w:rsid w:val="00ED4BC3"/>
    <w:rsid w:val="00ED4EBE"/>
    <w:rsid w:val="00ED52AC"/>
    <w:rsid w:val="00ED770B"/>
    <w:rsid w:val="00ED79D1"/>
    <w:rsid w:val="00EE0F76"/>
    <w:rsid w:val="00EE1752"/>
    <w:rsid w:val="00EE18C1"/>
    <w:rsid w:val="00EE4AF7"/>
    <w:rsid w:val="00EE4B84"/>
    <w:rsid w:val="00EE6E68"/>
    <w:rsid w:val="00EE6E7B"/>
    <w:rsid w:val="00EE7FAB"/>
    <w:rsid w:val="00EF0D92"/>
    <w:rsid w:val="00EF43A8"/>
    <w:rsid w:val="00EF69D9"/>
    <w:rsid w:val="00EF6FB8"/>
    <w:rsid w:val="00EF754F"/>
    <w:rsid w:val="00EF770B"/>
    <w:rsid w:val="00F03D7D"/>
    <w:rsid w:val="00F0451C"/>
    <w:rsid w:val="00F04553"/>
    <w:rsid w:val="00F04F59"/>
    <w:rsid w:val="00F0612A"/>
    <w:rsid w:val="00F06962"/>
    <w:rsid w:val="00F06D72"/>
    <w:rsid w:val="00F0763A"/>
    <w:rsid w:val="00F07F3A"/>
    <w:rsid w:val="00F11963"/>
    <w:rsid w:val="00F14AA9"/>
    <w:rsid w:val="00F14B84"/>
    <w:rsid w:val="00F16FF7"/>
    <w:rsid w:val="00F17613"/>
    <w:rsid w:val="00F2077B"/>
    <w:rsid w:val="00F207A1"/>
    <w:rsid w:val="00F22C6A"/>
    <w:rsid w:val="00F230B3"/>
    <w:rsid w:val="00F24EE4"/>
    <w:rsid w:val="00F254E6"/>
    <w:rsid w:val="00F30BA7"/>
    <w:rsid w:val="00F3365E"/>
    <w:rsid w:val="00F34DF8"/>
    <w:rsid w:val="00F350B1"/>
    <w:rsid w:val="00F36262"/>
    <w:rsid w:val="00F36802"/>
    <w:rsid w:val="00F479B8"/>
    <w:rsid w:val="00F5037D"/>
    <w:rsid w:val="00F51017"/>
    <w:rsid w:val="00F52FE3"/>
    <w:rsid w:val="00F56839"/>
    <w:rsid w:val="00F5685C"/>
    <w:rsid w:val="00F56DD4"/>
    <w:rsid w:val="00F57C34"/>
    <w:rsid w:val="00F60CC2"/>
    <w:rsid w:val="00F61F71"/>
    <w:rsid w:val="00F622B7"/>
    <w:rsid w:val="00F6233C"/>
    <w:rsid w:val="00F62D3B"/>
    <w:rsid w:val="00F638D1"/>
    <w:rsid w:val="00F666E8"/>
    <w:rsid w:val="00F66A9B"/>
    <w:rsid w:val="00F67224"/>
    <w:rsid w:val="00F677DB"/>
    <w:rsid w:val="00F67B38"/>
    <w:rsid w:val="00F703A7"/>
    <w:rsid w:val="00F71BF3"/>
    <w:rsid w:val="00F7347D"/>
    <w:rsid w:val="00F76D3F"/>
    <w:rsid w:val="00F779BD"/>
    <w:rsid w:val="00F801DC"/>
    <w:rsid w:val="00F825A4"/>
    <w:rsid w:val="00F83930"/>
    <w:rsid w:val="00F85563"/>
    <w:rsid w:val="00F90915"/>
    <w:rsid w:val="00F914AC"/>
    <w:rsid w:val="00F915BE"/>
    <w:rsid w:val="00F91BBD"/>
    <w:rsid w:val="00F941B3"/>
    <w:rsid w:val="00F94DC7"/>
    <w:rsid w:val="00F95F83"/>
    <w:rsid w:val="00F97036"/>
    <w:rsid w:val="00F97AD0"/>
    <w:rsid w:val="00FA0AA4"/>
    <w:rsid w:val="00FA1296"/>
    <w:rsid w:val="00FA2CAC"/>
    <w:rsid w:val="00FA72A9"/>
    <w:rsid w:val="00FB302D"/>
    <w:rsid w:val="00FB3B8B"/>
    <w:rsid w:val="00FB4587"/>
    <w:rsid w:val="00FB75C3"/>
    <w:rsid w:val="00FC1084"/>
    <w:rsid w:val="00FC1394"/>
    <w:rsid w:val="00FC1607"/>
    <w:rsid w:val="00FC2D7C"/>
    <w:rsid w:val="00FC2DAD"/>
    <w:rsid w:val="00FC2F80"/>
    <w:rsid w:val="00FC4C39"/>
    <w:rsid w:val="00FC5849"/>
    <w:rsid w:val="00FC62C9"/>
    <w:rsid w:val="00FC789C"/>
    <w:rsid w:val="00FD319C"/>
    <w:rsid w:val="00FD43CE"/>
    <w:rsid w:val="00FD523C"/>
    <w:rsid w:val="00FD6FA9"/>
    <w:rsid w:val="00FE04E8"/>
    <w:rsid w:val="00FE139E"/>
    <w:rsid w:val="00FE304E"/>
    <w:rsid w:val="00FE40BC"/>
    <w:rsid w:val="00FF5E01"/>
    <w:rsid w:val="00FF7C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C78B2"/>
  <w15:docId w15:val="{E54F2F55-8B14-4B6E-91A1-F758B9C6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2EE4"/>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F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6F7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26F70"/>
    <w:pPr>
      <w:tabs>
        <w:tab w:val="center" w:pos="4677"/>
        <w:tab w:val="right" w:pos="9355"/>
      </w:tabs>
    </w:pPr>
  </w:style>
  <w:style w:type="character" w:customStyle="1" w:styleId="a4">
    <w:name w:val="Верхний колонтитул Знак"/>
    <w:basedOn w:val="a0"/>
    <w:link w:val="a3"/>
    <w:uiPriority w:val="99"/>
    <w:rsid w:val="00C26F70"/>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C26F70"/>
    <w:pPr>
      <w:tabs>
        <w:tab w:val="center" w:pos="4677"/>
        <w:tab w:val="right" w:pos="9355"/>
      </w:tabs>
    </w:pPr>
  </w:style>
  <w:style w:type="character" w:customStyle="1" w:styleId="a6">
    <w:name w:val="Нижний колонтитул Знак"/>
    <w:basedOn w:val="a0"/>
    <w:link w:val="a5"/>
    <w:uiPriority w:val="99"/>
    <w:rsid w:val="00C26F70"/>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23DB0"/>
    <w:rPr>
      <w:rFonts w:ascii="Segoe UI" w:hAnsi="Segoe UI" w:cs="Segoe UI"/>
      <w:sz w:val="18"/>
      <w:szCs w:val="18"/>
    </w:rPr>
  </w:style>
  <w:style w:type="character" w:customStyle="1" w:styleId="a8">
    <w:name w:val="Текст выноски Знак"/>
    <w:basedOn w:val="a0"/>
    <w:link w:val="a7"/>
    <w:uiPriority w:val="99"/>
    <w:semiHidden/>
    <w:rsid w:val="00723DB0"/>
    <w:rPr>
      <w:rFonts w:ascii="Segoe UI" w:eastAsia="Times New Roman" w:hAnsi="Segoe UI" w:cs="Segoe UI"/>
      <w:sz w:val="18"/>
      <w:szCs w:val="18"/>
      <w:lang w:eastAsia="ru-RU"/>
    </w:rPr>
  </w:style>
  <w:style w:type="paragraph" w:styleId="a9">
    <w:name w:val="List Paragraph"/>
    <w:basedOn w:val="a"/>
    <w:uiPriority w:val="34"/>
    <w:qFormat/>
    <w:rsid w:val="00FC2DAD"/>
    <w:pPr>
      <w:ind w:left="720"/>
      <w:contextualSpacing/>
    </w:pPr>
  </w:style>
  <w:style w:type="paragraph" w:customStyle="1" w:styleId="aa">
    <w:name w:val="Нормальный (таблица)"/>
    <w:basedOn w:val="a"/>
    <w:next w:val="a"/>
    <w:uiPriority w:val="99"/>
    <w:rsid w:val="00605F5C"/>
    <w:pPr>
      <w:widowControl w:val="0"/>
      <w:autoSpaceDE w:val="0"/>
      <w:autoSpaceDN w:val="0"/>
      <w:adjustRightInd w:val="0"/>
      <w:jc w:val="both"/>
    </w:pPr>
    <w:rPr>
      <w:rFonts w:ascii="Arial" w:hAnsi="Arial" w:cs="Arial"/>
      <w:sz w:val="24"/>
      <w:szCs w:val="24"/>
    </w:rPr>
  </w:style>
  <w:style w:type="paragraph" w:customStyle="1" w:styleId="ab">
    <w:name w:val="Прижатый влево"/>
    <w:basedOn w:val="a"/>
    <w:next w:val="a"/>
    <w:uiPriority w:val="99"/>
    <w:rsid w:val="00605F5C"/>
    <w:pPr>
      <w:widowControl w:val="0"/>
      <w:autoSpaceDE w:val="0"/>
      <w:autoSpaceDN w:val="0"/>
      <w:adjustRightInd w:val="0"/>
    </w:pPr>
    <w:rPr>
      <w:rFonts w:ascii="Arial" w:hAnsi="Arial" w:cs="Arial"/>
      <w:sz w:val="24"/>
      <w:szCs w:val="24"/>
    </w:rPr>
  </w:style>
  <w:style w:type="paragraph" w:styleId="ac">
    <w:name w:val="Plain Text"/>
    <w:basedOn w:val="a"/>
    <w:link w:val="ad"/>
    <w:uiPriority w:val="99"/>
    <w:rsid w:val="00546191"/>
    <w:pPr>
      <w:suppressAutoHyphens/>
    </w:pPr>
    <w:rPr>
      <w:rFonts w:ascii="Courier New" w:hAnsi="Courier New"/>
      <w:sz w:val="20"/>
      <w:szCs w:val="20"/>
    </w:rPr>
  </w:style>
  <w:style w:type="character" w:customStyle="1" w:styleId="ad">
    <w:name w:val="Текст Знак"/>
    <w:basedOn w:val="a0"/>
    <w:link w:val="ac"/>
    <w:uiPriority w:val="99"/>
    <w:rsid w:val="00546191"/>
    <w:rPr>
      <w:rFonts w:ascii="Courier New" w:eastAsia="Times New Roman" w:hAnsi="Courier New" w:cs="Times New Roman"/>
      <w:sz w:val="20"/>
      <w:szCs w:val="20"/>
    </w:rPr>
  </w:style>
  <w:style w:type="character" w:styleId="ae">
    <w:name w:val="Strong"/>
    <w:uiPriority w:val="22"/>
    <w:qFormat/>
    <w:rsid w:val="00546191"/>
    <w:rPr>
      <w:b/>
      <w:bCs/>
    </w:rPr>
  </w:style>
  <w:style w:type="paragraph" w:customStyle="1" w:styleId="ConsPlusNonformat">
    <w:name w:val="ConsPlusNonformat"/>
    <w:rsid w:val="00CC0AB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
    <w:name w:val="Table Grid"/>
    <w:basedOn w:val="a1"/>
    <w:uiPriority w:val="39"/>
    <w:rsid w:val="001E3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B42828"/>
    <w:rPr>
      <w:color w:val="0563C1" w:themeColor="hyperlink"/>
      <w:u w:val="single"/>
    </w:rPr>
  </w:style>
  <w:style w:type="numbering" w:customStyle="1" w:styleId="1">
    <w:name w:val="Нет списка1"/>
    <w:next w:val="a2"/>
    <w:uiPriority w:val="99"/>
    <w:semiHidden/>
    <w:unhideWhenUsed/>
    <w:rsid w:val="007239EF"/>
  </w:style>
  <w:style w:type="paragraph" w:customStyle="1" w:styleId="ConsPlusCell">
    <w:name w:val="ConsPlusCell"/>
    <w:rsid w:val="007239EF"/>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7239EF"/>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7239EF"/>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7239EF"/>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7239EF"/>
    <w:pPr>
      <w:widowControl w:val="0"/>
      <w:autoSpaceDE w:val="0"/>
      <w:autoSpaceDN w:val="0"/>
      <w:spacing w:after="0" w:line="240" w:lineRule="auto"/>
    </w:pPr>
    <w:rPr>
      <w:rFonts w:ascii="Arial" w:eastAsia="Times New Roman" w:hAnsi="Arial" w:cs="Arial"/>
      <w:sz w:val="20"/>
      <w:lang w:eastAsia="ru-RU"/>
    </w:rPr>
  </w:style>
  <w:style w:type="character" w:customStyle="1" w:styleId="af1">
    <w:name w:val="Основной текст_"/>
    <w:basedOn w:val="a0"/>
    <w:link w:val="10"/>
    <w:rsid w:val="00CF68FA"/>
    <w:rPr>
      <w:rFonts w:ascii="Times New Roman" w:eastAsia="Times New Roman" w:hAnsi="Times New Roman" w:cs="Times New Roman"/>
      <w:sz w:val="26"/>
      <w:szCs w:val="26"/>
      <w:shd w:val="clear" w:color="auto" w:fill="FFFFFF"/>
    </w:rPr>
  </w:style>
  <w:style w:type="paragraph" w:customStyle="1" w:styleId="10">
    <w:name w:val="Основной текст1"/>
    <w:basedOn w:val="a"/>
    <w:link w:val="af1"/>
    <w:rsid w:val="00CF68FA"/>
    <w:pPr>
      <w:widowControl w:val="0"/>
      <w:shd w:val="clear" w:color="auto" w:fill="FFFFFF"/>
      <w:spacing w:before="600" w:after="600" w:line="360" w:lineRule="exact"/>
      <w:jc w:val="both"/>
    </w:pPr>
    <w:rPr>
      <w:sz w:val="26"/>
      <w:szCs w:val="26"/>
      <w:lang w:eastAsia="en-US"/>
    </w:rPr>
  </w:style>
  <w:style w:type="paragraph" w:styleId="af2">
    <w:name w:val="Normal (Web)"/>
    <w:basedOn w:val="a"/>
    <w:uiPriority w:val="99"/>
    <w:semiHidden/>
    <w:unhideWhenUsed/>
    <w:rsid w:val="0040347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46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692&amp;dst=217" TargetMode="External"/><Relationship Id="rId13" Type="http://schemas.openxmlformats.org/officeDocument/2006/relationships/hyperlink" Target="consultantplus://offline/ref=C63D1CEEFE2EF8FB87BE3E8EFFB1D0CED588B8EEFB8A41ED2E980A7055D77B0E4E28E68D8364C34BC8F5167B24l40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99504A387D43AB56B8BE22623451574EDB2433961C6C8C7AA6BAE4EE88C6B305EEF754C6EA1DDCB44F7725BCA84F0AD8C5E03B4995QEy3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D99504A387D43AB56B8BE22623451574EDB2433961C6C8C7AA6BAE4EE88C6B305EEF754C6E81BDCB44F7725BCA84F0AD8C5E03B4995QEy3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79333&amp;dst=100104" TargetMode="External"/><Relationship Id="rId4" Type="http://schemas.openxmlformats.org/officeDocument/2006/relationships/settings" Target="settings.xml"/><Relationship Id="rId9" Type="http://schemas.openxmlformats.org/officeDocument/2006/relationships/hyperlink" Target="https://login.consultant.ru/link/?req=doc&amp;base=LAW&amp;n=482692&amp;dst=217"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E4F5E-44C9-46D0-9B29-C6255E6A7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9815</Words>
  <Characters>55952</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Козырев Василий Иванович</dc:creator>
  <cp:keywords/>
  <dc:description/>
  <cp:lastModifiedBy>Петрова Анна Михайловна</cp:lastModifiedBy>
  <cp:revision>2</cp:revision>
  <cp:lastPrinted>2025-02-05T08:20:00Z</cp:lastPrinted>
  <dcterms:created xsi:type="dcterms:W3CDTF">2025-02-06T15:54:00Z</dcterms:created>
  <dcterms:modified xsi:type="dcterms:W3CDTF">2025-02-06T15:54:00Z</dcterms:modified>
</cp:coreProperties>
</file>